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37800" w14:textId="77777777" w:rsidR="00F450D5" w:rsidRDefault="00F450D5" w:rsidP="00887382">
      <w:pPr>
        <w:autoSpaceDE w:val="0"/>
        <w:autoSpaceDN w:val="0"/>
        <w:adjustRightInd w:val="0"/>
        <w:spacing w:after="0" w:line="240" w:lineRule="auto"/>
        <w:jc w:val="center"/>
        <w:rPr>
          <w:rFonts w:cs="Times-Bold"/>
          <w:b/>
          <w:bCs/>
          <w:sz w:val="32"/>
          <w:szCs w:val="32"/>
        </w:rPr>
      </w:pPr>
      <w:r>
        <w:rPr>
          <w:rFonts w:cs="Times-Bold"/>
          <w:b/>
          <w:bCs/>
          <w:sz w:val="32"/>
          <w:szCs w:val="32"/>
        </w:rPr>
        <w:t xml:space="preserve">Hillsborough County </w:t>
      </w:r>
    </w:p>
    <w:p w14:paraId="75ACBED9" w14:textId="11DA4D1C" w:rsidR="00E041DC" w:rsidRDefault="00E041DC" w:rsidP="00887382">
      <w:pPr>
        <w:autoSpaceDE w:val="0"/>
        <w:autoSpaceDN w:val="0"/>
        <w:adjustRightInd w:val="0"/>
        <w:spacing w:after="0" w:line="240" w:lineRule="auto"/>
        <w:jc w:val="center"/>
        <w:rPr>
          <w:rFonts w:cs="Times-Bold"/>
          <w:b/>
          <w:bCs/>
          <w:sz w:val="32"/>
          <w:szCs w:val="32"/>
        </w:rPr>
      </w:pPr>
      <w:r>
        <w:rPr>
          <w:rFonts w:cs="Times-Bold"/>
          <w:b/>
          <w:bCs/>
          <w:sz w:val="32"/>
          <w:szCs w:val="32"/>
        </w:rPr>
        <w:t>Appeal Intake Office</w:t>
      </w:r>
    </w:p>
    <w:p w14:paraId="491E6203" w14:textId="77777777" w:rsidR="00E041DC" w:rsidRDefault="00E041DC" w:rsidP="00887382">
      <w:pPr>
        <w:autoSpaceDE w:val="0"/>
        <w:autoSpaceDN w:val="0"/>
        <w:adjustRightInd w:val="0"/>
        <w:spacing w:after="0" w:line="240" w:lineRule="auto"/>
        <w:jc w:val="center"/>
        <w:rPr>
          <w:rFonts w:cs="Times-Bold"/>
          <w:b/>
          <w:bCs/>
          <w:sz w:val="32"/>
          <w:szCs w:val="32"/>
        </w:rPr>
      </w:pPr>
    </w:p>
    <w:p w14:paraId="3C8D7536" w14:textId="1CA38B29" w:rsidR="00DD6874" w:rsidRPr="00E041DC" w:rsidRDefault="00E041DC" w:rsidP="00887382">
      <w:pPr>
        <w:autoSpaceDE w:val="0"/>
        <w:autoSpaceDN w:val="0"/>
        <w:adjustRightInd w:val="0"/>
        <w:spacing w:after="0" w:line="240" w:lineRule="auto"/>
        <w:jc w:val="center"/>
        <w:rPr>
          <w:rFonts w:cs="Times-Bold"/>
          <w:b/>
          <w:bCs/>
          <w:caps/>
          <w:sz w:val="32"/>
          <w:szCs w:val="32"/>
        </w:rPr>
      </w:pPr>
      <w:r w:rsidRPr="00E041DC">
        <w:rPr>
          <w:rFonts w:cs="Times-Bold"/>
          <w:b/>
          <w:bCs/>
          <w:caps/>
          <w:sz w:val="32"/>
          <w:szCs w:val="32"/>
        </w:rPr>
        <w:t>Subpoena in a Discipline Appeal Hearing</w:t>
      </w:r>
    </w:p>
    <w:p w14:paraId="6B2A39AA" w14:textId="4DF317BB" w:rsidR="0036767D" w:rsidRDefault="0036767D" w:rsidP="00887382">
      <w:pPr>
        <w:autoSpaceDE w:val="0"/>
        <w:autoSpaceDN w:val="0"/>
        <w:adjustRightInd w:val="0"/>
        <w:spacing w:after="0" w:line="240" w:lineRule="auto"/>
        <w:jc w:val="center"/>
        <w:rPr>
          <w:rFonts w:cs="Times-Bold"/>
          <w:b/>
          <w:bCs/>
          <w:sz w:val="32"/>
          <w:szCs w:val="32"/>
        </w:rPr>
      </w:pPr>
    </w:p>
    <w:p w14:paraId="4DAAEFFB" w14:textId="31C55C3B" w:rsidR="0036767D" w:rsidRDefault="0036767D" w:rsidP="00887382">
      <w:pPr>
        <w:autoSpaceDE w:val="0"/>
        <w:autoSpaceDN w:val="0"/>
        <w:adjustRightInd w:val="0"/>
        <w:spacing w:after="0" w:line="240" w:lineRule="auto"/>
        <w:jc w:val="center"/>
        <w:rPr>
          <w:rFonts w:eastAsia="Times New Roman" w:cs="Tahoma"/>
          <w:b/>
          <w:sz w:val="20"/>
          <w:szCs w:val="20"/>
        </w:rPr>
      </w:pPr>
    </w:p>
    <w:p w14:paraId="3D459802" w14:textId="290CE9B2" w:rsidR="0036767D" w:rsidRPr="00963CFD" w:rsidRDefault="00E041DC" w:rsidP="0036767D">
      <w:pPr>
        <w:autoSpaceDE w:val="0"/>
        <w:autoSpaceDN w:val="0"/>
        <w:adjustRightInd w:val="0"/>
        <w:spacing w:after="0" w:line="240" w:lineRule="auto"/>
        <w:rPr>
          <w:rFonts w:eastAsia="Times New Roman" w:cs="Tahoma"/>
          <w:sz w:val="20"/>
          <w:szCs w:val="20"/>
        </w:rPr>
      </w:pPr>
      <w:r>
        <w:rPr>
          <w:rFonts w:eastAsia="Times New Roman" w:cs="Tahoma"/>
          <w:b/>
          <w:sz w:val="20"/>
          <w:szCs w:val="20"/>
        </w:rPr>
        <w:t xml:space="preserve">Employee (Appellant):  </w:t>
      </w:r>
      <w:sdt>
        <w:sdtPr>
          <w:rPr>
            <w:rFonts w:eastAsia="Times New Roman" w:cs="Tahoma"/>
            <w:b/>
            <w:sz w:val="20"/>
            <w:szCs w:val="20"/>
          </w:rPr>
          <w:id w:val="-436679107"/>
          <w:placeholder>
            <w:docPart w:val="DefaultPlaceholder_-1854013440"/>
          </w:placeholder>
          <w:showingPlcHdr/>
        </w:sdtPr>
        <w:sdtEndPr/>
        <w:sdtContent>
          <w:r w:rsidR="00A25937" w:rsidRPr="002C4926">
            <w:rPr>
              <w:rStyle w:val="PlaceholderText"/>
            </w:rPr>
            <w:t>Click or tap here to enter text.</w:t>
          </w:r>
        </w:sdtContent>
      </w:sdt>
    </w:p>
    <w:p w14:paraId="6EEEBAD4" w14:textId="57825A83" w:rsidR="00E041DC" w:rsidRDefault="00E041DC" w:rsidP="0036767D">
      <w:pPr>
        <w:autoSpaceDE w:val="0"/>
        <w:autoSpaceDN w:val="0"/>
        <w:adjustRightInd w:val="0"/>
        <w:spacing w:after="0" w:line="240" w:lineRule="auto"/>
        <w:rPr>
          <w:rFonts w:eastAsia="Times New Roman" w:cs="Tahoma"/>
          <w:b/>
          <w:sz w:val="20"/>
          <w:szCs w:val="20"/>
        </w:rPr>
      </w:pPr>
    </w:p>
    <w:p w14:paraId="3ED74B67" w14:textId="6B99569C" w:rsidR="00E041DC" w:rsidRDefault="00E041DC" w:rsidP="0036767D">
      <w:pPr>
        <w:autoSpaceDE w:val="0"/>
        <w:autoSpaceDN w:val="0"/>
        <w:adjustRightInd w:val="0"/>
        <w:spacing w:after="0" w:line="240" w:lineRule="auto"/>
        <w:rPr>
          <w:rFonts w:eastAsia="Times New Roman" w:cs="Tahoma"/>
          <w:b/>
          <w:sz w:val="20"/>
          <w:szCs w:val="20"/>
        </w:rPr>
      </w:pPr>
      <w:r>
        <w:rPr>
          <w:rFonts w:eastAsia="Times New Roman" w:cs="Tahoma"/>
          <w:b/>
          <w:sz w:val="20"/>
          <w:szCs w:val="20"/>
        </w:rPr>
        <w:t>vs.</w:t>
      </w:r>
    </w:p>
    <w:p w14:paraId="749C7C67" w14:textId="325D849D" w:rsidR="00E041DC" w:rsidRDefault="00E041DC" w:rsidP="0036767D">
      <w:pPr>
        <w:autoSpaceDE w:val="0"/>
        <w:autoSpaceDN w:val="0"/>
        <w:adjustRightInd w:val="0"/>
        <w:spacing w:after="0" w:line="240" w:lineRule="auto"/>
        <w:rPr>
          <w:rFonts w:eastAsia="Times New Roman" w:cs="Tahoma"/>
          <w:b/>
          <w:sz w:val="20"/>
          <w:szCs w:val="20"/>
        </w:rPr>
      </w:pPr>
    </w:p>
    <w:p w14:paraId="48B544FD" w14:textId="7CC753D2" w:rsidR="00E041DC" w:rsidRPr="00963CFD" w:rsidRDefault="00E041DC" w:rsidP="0036767D">
      <w:pPr>
        <w:autoSpaceDE w:val="0"/>
        <w:autoSpaceDN w:val="0"/>
        <w:adjustRightInd w:val="0"/>
        <w:spacing w:after="0" w:line="240" w:lineRule="auto"/>
        <w:rPr>
          <w:rFonts w:eastAsia="Times New Roman" w:cs="Tahoma"/>
          <w:sz w:val="20"/>
          <w:szCs w:val="20"/>
        </w:rPr>
      </w:pPr>
      <w:r>
        <w:rPr>
          <w:rFonts w:eastAsia="Times New Roman" w:cs="Tahoma"/>
          <w:b/>
          <w:sz w:val="20"/>
          <w:szCs w:val="20"/>
        </w:rPr>
        <w:t>Employer (Appointing Authority):</w:t>
      </w:r>
      <w:r w:rsidR="00A25937">
        <w:rPr>
          <w:rFonts w:eastAsia="Times New Roman" w:cs="Tahoma"/>
          <w:sz w:val="20"/>
          <w:szCs w:val="20"/>
        </w:rPr>
        <w:t xml:space="preserve"> </w:t>
      </w:r>
      <w:sdt>
        <w:sdtPr>
          <w:rPr>
            <w:rFonts w:eastAsia="Times New Roman" w:cs="Tahoma"/>
            <w:sz w:val="20"/>
            <w:szCs w:val="20"/>
          </w:rPr>
          <w:id w:val="1159501493"/>
          <w:placeholder>
            <w:docPart w:val="DefaultPlaceholder_-1854013440"/>
          </w:placeholder>
          <w:showingPlcHdr/>
        </w:sdtPr>
        <w:sdtEndPr/>
        <w:sdtContent>
          <w:r w:rsidR="00A25937" w:rsidRPr="002C4926">
            <w:rPr>
              <w:rStyle w:val="PlaceholderText"/>
            </w:rPr>
            <w:t>Click or tap here to enter text.</w:t>
          </w:r>
        </w:sdtContent>
      </w:sdt>
      <w:r w:rsidRPr="00963CFD">
        <w:rPr>
          <w:rFonts w:eastAsia="Times New Roman" w:cs="Tahoma"/>
          <w:sz w:val="20"/>
          <w:szCs w:val="20"/>
        </w:rPr>
        <w:t xml:space="preserve"> </w:t>
      </w:r>
    </w:p>
    <w:p w14:paraId="27E78776" w14:textId="784478F4" w:rsidR="00E041DC" w:rsidRDefault="00E041DC" w:rsidP="0036767D">
      <w:pPr>
        <w:autoSpaceDE w:val="0"/>
        <w:autoSpaceDN w:val="0"/>
        <w:adjustRightInd w:val="0"/>
        <w:spacing w:after="0" w:line="240" w:lineRule="auto"/>
        <w:rPr>
          <w:rFonts w:eastAsia="Times New Roman" w:cs="Tahoma"/>
          <w:b/>
          <w:sz w:val="20"/>
          <w:szCs w:val="20"/>
        </w:rPr>
      </w:pPr>
    </w:p>
    <w:p w14:paraId="75E12698" w14:textId="77777777" w:rsidR="00E041DC" w:rsidRDefault="00E041DC" w:rsidP="0036767D">
      <w:pPr>
        <w:autoSpaceDE w:val="0"/>
        <w:autoSpaceDN w:val="0"/>
        <w:adjustRightInd w:val="0"/>
        <w:spacing w:after="0" w:line="240" w:lineRule="auto"/>
        <w:rPr>
          <w:rFonts w:eastAsia="Times New Roman" w:cs="Tahoma"/>
          <w:b/>
          <w:sz w:val="20"/>
          <w:szCs w:val="20"/>
        </w:rPr>
      </w:pPr>
    </w:p>
    <w:p w14:paraId="09827988" w14:textId="77777777" w:rsidR="00E041DC" w:rsidRDefault="00E041DC" w:rsidP="00E041DC">
      <w:pPr>
        <w:pStyle w:val="Default"/>
        <w:rPr>
          <w:sz w:val="22"/>
          <w:szCs w:val="22"/>
        </w:rPr>
      </w:pPr>
      <w:r>
        <w:rPr>
          <w:b/>
          <w:bCs/>
          <w:sz w:val="22"/>
          <w:szCs w:val="22"/>
        </w:rPr>
        <w:t xml:space="preserve">THE STATE OF FLORIDA: </w:t>
      </w:r>
    </w:p>
    <w:p w14:paraId="7124B271" w14:textId="77777777" w:rsidR="00E041DC" w:rsidRDefault="00E041DC" w:rsidP="00E041DC">
      <w:pPr>
        <w:pStyle w:val="Default"/>
        <w:rPr>
          <w:sz w:val="22"/>
          <w:szCs w:val="22"/>
        </w:rPr>
      </w:pPr>
    </w:p>
    <w:p w14:paraId="0EF395FB" w14:textId="1A35624F" w:rsidR="00E041DC" w:rsidRDefault="00E041DC" w:rsidP="00E041DC">
      <w:pPr>
        <w:pStyle w:val="Default"/>
        <w:rPr>
          <w:sz w:val="22"/>
          <w:szCs w:val="22"/>
        </w:rPr>
      </w:pPr>
      <w:r>
        <w:rPr>
          <w:sz w:val="22"/>
          <w:szCs w:val="22"/>
        </w:rPr>
        <w:t xml:space="preserve">TO: </w:t>
      </w:r>
      <w:sdt>
        <w:sdtPr>
          <w:rPr>
            <w:sz w:val="22"/>
            <w:szCs w:val="22"/>
          </w:rPr>
          <w:id w:val="-839925513"/>
          <w:placeholder>
            <w:docPart w:val="DefaultPlaceholder_-1854013440"/>
          </w:placeholder>
          <w:showingPlcHdr/>
        </w:sdtPr>
        <w:sdtEndPr/>
        <w:sdtContent>
          <w:r w:rsidR="00A25937" w:rsidRPr="002C4926">
            <w:rPr>
              <w:rStyle w:val="PlaceholderText"/>
            </w:rPr>
            <w:t>Click or tap here to enter text.</w:t>
          </w:r>
        </w:sdtContent>
      </w:sdt>
    </w:p>
    <w:p w14:paraId="21FAA0BE" w14:textId="77777777" w:rsidR="00E041DC" w:rsidRDefault="00E041DC" w:rsidP="00E041DC">
      <w:pPr>
        <w:pStyle w:val="Default"/>
        <w:rPr>
          <w:sz w:val="22"/>
          <w:szCs w:val="22"/>
        </w:rPr>
      </w:pPr>
    </w:p>
    <w:p w14:paraId="7DB911B5" w14:textId="4C703FCB" w:rsidR="003B1CB0" w:rsidRDefault="00162510" w:rsidP="00963CFD">
      <w:pPr>
        <w:pStyle w:val="Default"/>
        <w:spacing w:after="120" w:line="276" w:lineRule="auto"/>
        <w:rPr>
          <w:sz w:val="22"/>
          <w:szCs w:val="22"/>
        </w:rPr>
      </w:pPr>
      <w:sdt>
        <w:sdtPr>
          <w:rPr>
            <w:sz w:val="22"/>
            <w:szCs w:val="22"/>
          </w:rPr>
          <w:id w:val="1802882494"/>
          <w14:checkbox>
            <w14:checked w14:val="0"/>
            <w14:checkedState w14:val="2612" w14:font="MS Gothic"/>
            <w14:uncheckedState w14:val="2610" w14:font="MS Gothic"/>
          </w14:checkbox>
        </w:sdtPr>
        <w:sdtEndPr/>
        <w:sdtContent>
          <w:r w:rsidR="006C344C">
            <w:rPr>
              <w:rFonts w:ascii="MS Gothic" w:eastAsia="MS Gothic" w:hAnsi="MS Gothic" w:hint="eastAsia"/>
              <w:sz w:val="22"/>
              <w:szCs w:val="22"/>
            </w:rPr>
            <w:t>☐</w:t>
          </w:r>
        </w:sdtContent>
      </w:sdt>
      <w:r w:rsidR="00A25937">
        <w:rPr>
          <w:sz w:val="22"/>
          <w:szCs w:val="22"/>
        </w:rPr>
        <w:t xml:space="preserve"> </w:t>
      </w:r>
      <w:r w:rsidR="00E041DC">
        <w:rPr>
          <w:sz w:val="22"/>
          <w:szCs w:val="22"/>
        </w:rPr>
        <w:t>YOU ARE COMMANDED to appear at</w:t>
      </w:r>
      <w:r w:rsidR="003B1CB0">
        <w:rPr>
          <w:sz w:val="22"/>
          <w:szCs w:val="22"/>
        </w:rPr>
        <w:t xml:space="preserve"> the place, date, and time specified below to testify in the above case.</w:t>
      </w:r>
    </w:p>
    <w:tbl>
      <w:tblPr>
        <w:tblStyle w:val="TableGrid"/>
        <w:tblW w:w="0" w:type="auto"/>
        <w:tblLook w:val="04A0" w:firstRow="1" w:lastRow="0" w:firstColumn="1" w:lastColumn="0" w:noHBand="0" w:noVBand="1"/>
      </w:tblPr>
      <w:tblGrid>
        <w:gridCol w:w="6385"/>
        <w:gridCol w:w="1710"/>
        <w:gridCol w:w="1710"/>
      </w:tblGrid>
      <w:tr w:rsidR="003B1CB0" w14:paraId="25E12C34" w14:textId="77777777" w:rsidTr="00963CFD">
        <w:tc>
          <w:tcPr>
            <w:tcW w:w="6385" w:type="dxa"/>
          </w:tcPr>
          <w:p w14:paraId="25C7AF39" w14:textId="642F7C5A" w:rsidR="003B1CB0" w:rsidRDefault="003B1CB0" w:rsidP="00E041DC">
            <w:pPr>
              <w:pStyle w:val="Default"/>
              <w:spacing w:line="276" w:lineRule="auto"/>
              <w:rPr>
                <w:sz w:val="22"/>
                <w:szCs w:val="22"/>
              </w:rPr>
            </w:pPr>
            <w:r>
              <w:rPr>
                <w:sz w:val="22"/>
                <w:szCs w:val="22"/>
              </w:rPr>
              <w:t>Location</w:t>
            </w:r>
            <w:r w:rsidR="00832AE2">
              <w:rPr>
                <w:sz w:val="22"/>
                <w:szCs w:val="22"/>
              </w:rPr>
              <w:t xml:space="preserve"> </w:t>
            </w:r>
            <w:r w:rsidR="00A25937">
              <w:rPr>
                <w:sz w:val="22"/>
                <w:szCs w:val="22"/>
              </w:rPr>
              <w:br/>
            </w:r>
            <w:sdt>
              <w:sdtPr>
                <w:rPr>
                  <w:sz w:val="22"/>
                  <w:szCs w:val="22"/>
                </w:rPr>
                <w:id w:val="-340385586"/>
                <w:placeholder>
                  <w:docPart w:val="DefaultPlaceholder_-1854013440"/>
                </w:placeholder>
                <w:showingPlcHdr/>
              </w:sdtPr>
              <w:sdtEndPr/>
              <w:sdtContent>
                <w:bookmarkStart w:id="0" w:name="_GoBack"/>
                <w:r w:rsidR="00A25937" w:rsidRPr="002C4926">
                  <w:rPr>
                    <w:rStyle w:val="PlaceholderText"/>
                  </w:rPr>
                  <w:t>Click or tap here to enter text.</w:t>
                </w:r>
                <w:bookmarkEnd w:id="0"/>
              </w:sdtContent>
            </w:sdt>
          </w:p>
        </w:tc>
        <w:tc>
          <w:tcPr>
            <w:tcW w:w="1710" w:type="dxa"/>
          </w:tcPr>
          <w:p w14:paraId="40652A05" w14:textId="77777777" w:rsidR="003B1CB0" w:rsidRDefault="003B1CB0" w:rsidP="00E041DC">
            <w:pPr>
              <w:pStyle w:val="Default"/>
              <w:spacing w:line="276" w:lineRule="auto"/>
              <w:rPr>
                <w:sz w:val="22"/>
                <w:szCs w:val="22"/>
              </w:rPr>
            </w:pPr>
            <w:r>
              <w:rPr>
                <w:sz w:val="22"/>
                <w:szCs w:val="22"/>
              </w:rPr>
              <w:t>Date</w:t>
            </w:r>
            <w:r w:rsidR="00832AE2">
              <w:rPr>
                <w:sz w:val="22"/>
                <w:szCs w:val="22"/>
              </w:rPr>
              <w:t xml:space="preserve"> </w:t>
            </w:r>
          </w:p>
          <w:sdt>
            <w:sdtPr>
              <w:rPr>
                <w:sz w:val="22"/>
                <w:szCs w:val="22"/>
              </w:rPr>
              <w:id w:val="-1202160867"/>
              <w:placeholder>
                <w:docPart w:val="DefaultPlaceholder_-1854013438"/>
              </w:placeholder>
              <w:showingPlcHdr/>
              <w:date>
                <w:dateFormat w:val="M/d/yyyy"/>
                <w:lid w:val="en-US"/>
                <w:storeMappedDataAs w:val="dateTime"/>
                <w:calendar w:val="gregorian"/>
              </w:date>
            </w:sdtPr>
            <w:sdtEndPr/>
            <w:sdtContent>
              <w:p w14:paraId="7899F5E5" w14:textId="355D08C1" w:rsidR="00A25937" w:rsidRDefault="00A25937" w:rsidP="00E041DC">
                <w:pPr>
                  <w:pStyle w:val="Default"/>
                  <w:spacing w:line="276" w:lineRule="auto"/>
                  <w:rPr>
                    <w:sz w:val="22"/>
                    <w:szCs w:val="22"/>
                  </w:rPr>
                </w:pPr>
                <w:r w:rsidRPr="002C4926">
                  <w:rPr>
                    <w:rStyle w:val="PlaceholderText"/>
                  </w:rPr>
                  <w:t>Click or tap to enter a date.</w:t>
                </w:r>
              </w:p>
            </w:sdtContent>
          </w:sdt>
        </w:tc>
        <w:tc>
          <w:tcPr>
            <w:tcW w:w="1710" w:type="dxa"/>
          </w:tcPr>
          <w:p w14:paraId="457B4A60" w14:textId="314FA593" w:rsidR="003B1CB0" w:rsidRPr="00832AE2" w:rsidRDefault="003B1CB0" w:rsidP="00E041DC">
            <w:pPr>
              <w:pStyle w:val="Default"/>
              <w:spacing w:line="276" w:lineRule="auto"/>
              <w:rPr>
                <w:sz w:val="22"/>
                <w:szCs w:val="22"/>
              </w:rPr>
            </w:pPr>
            <w:r>
              <w:rPr>
                <w:sz w:val="22"/>
                <w:szCs w:val="22"/>
              </w:rPr>
              <w:t>Tim</w:t>
            </w:r>
            <w:r w:rsidR="00832AE2">
              <w:rPr>
                <w:sz w:val="22"/>
                <w:szCs w:val="22"/>
              </w:rPr>
              <w:t>e</w:t>
            </w:r>
            <w:r w:rsidR="003752BE">
              <w:rPr>
                <w:sz w:val="22"/>
                <w:szCs w:val="22"/>
              </w:rPr>
              <w:br/>
            </w:r>
            <w:r w:rsidR="00832AE2">
              <w:rPr>
                <w:sz w:val="22"/>
                <w:szCs w:val="22"/>
              </w:rPr>
              <w:t xml:space="preserve"> </w:t>
            </w:r>
            <w:sdt>
              <w:sdtPr>
                <w:rPr>
                  <w:sz w:val="22"/>
                  <w:szCs w:val="22"/>
                </w:rPr>
                <w:id w:val="-222834425"/>
                <w:placeholder>
                  <w:docPart w:val="DefaultPlaceholder_-1854013440"/>
                </w:placeholder>
                <w:showingPlcHdr/>
                <w:text/>
              </w:sdtPr>
              <w:sdtEndPr/>
              <w:sdtContent>
                <w:r w:rsidR="00A25937" w:rsidRPr="002C4926">
                  <w:rPr>
                    <w:rStyle w:val="PlaceholderText"/>
                  </w:rPr>
                  <w:t>Click or tap here to enter text.</w:t>
                </w:r>
              </w:sdtContent>
            </w:sdt>
          </w:p>
        </w:tc>
      </w:tr>
    </w:tbl>
    <w:p w14:paraId="3C725176" w14:textId="77777777" w:rsidR="003B1CB0" w:rsidRDefault="003B1CB0" w:rsidP="00E041DC">
      <w:pPr>
        <w:pStyle w:val="Default"/>
        <w:spacing w:line="276" w:lineRule="auto"/>
        <w:rPr>
          <w:sz w:val="22"/>
          <w:szCs w:val="22"/>
        </w:rPr>
      </w:pPr>
    </w:p>
    <w:p w14:paraId="5A14A42A" w14:textId="521A668B" w:rsidR="003B1CB0" w:rsidRDefault="00162510" w:rsidP="00963CFD">
      <w:pPr>
        <w:pStyle w:val="Default"/>
        <w:spacing w:after="120" w:line="276" w:lineRule="auto"/>
        <w:rPr>
          <w:sz w:val="22"/>
          <w:szCs w:val="22"/>
        </w:rPr>
      </w:pPr>
      <w:sdt>
        <w:sdtPr>
          <w:rPr>
            <w:sz w:val="22"/>
            <w:szCs w:val="22"/>
          </w:rPr>
          <w:id w:val="2124112604"/>
          <w14:checkbox>
            <w14:checked w14:val="0"/>
            <w14:checkedState w14:val="2612" w14:font="MS Gothic"/>
            <w14:uncheckedState w14:val="2610" w14:font="MS Gothic"/>
          </w14:checkbox>
        </w:sdtPr>
        <w:sdtEndPr/>
        <w:sdtContent>
          <w:r w:rsidR="00A25937">
            <w:rPr>
              <w:rFonts w:ascii="MS Gothic" w:eastAsia="MS Gothic" w:hAnsi="MS Gothic" w:hint="eastAsia"/>
              <w:sz w:val="22"/>
              <w:szCs w:val="22"/>
            </w:rPr>
            <w:t>☐</w:t>
          </w:r>
        </w:sdtContent>
      </w:sdt>
      <w:r w:rsidR="00A25937">
        <w:rPr>
          <w:sz w:val="22"/>
          <w:szCs w:val="22"/>
        </w:rPr>
        <w:t xml:space="preserve"> </w:t>
      </w:r>
      <w:r w:rsidR="003B1CB0">
        <w:rPr>
          <w:sz w:val="22"/>
          <w:szCs w:val="22"/>
        </w:rPr>
        <w:t>YOU ARE COMMANDED to produce and permit inspection and copying of the following documents or items at the place, date and time specified below.</w:t>
      </w:r>
    </w:p>
    <w:tbl>
      <w:tblPr>
        <w:tblStyle w:val="TableGrid"/>
        <w:tblW w:w="0" w:type="auto"/>
        <w:tblLook w:val="04A0" w:firstRow="1" w:lastRow="0" w:firstColumn="1" w:lastColumn="0" w:noHBand="0" w:noVBand="1"/>
      </w:tblPr>
      <w:tblGrid>
        <w:gridCol w:w="6385"/>
        <w:gridCol w:w="1710"/>
        <w:gridCol w:w="1710"/>
      </w:tblGrid>
      <w:tr w:rsidR="003B1CB0" w14:paraId="00D56878" w14:textId="77777777" w:rsidTr="00963CFD">
        <w:tc>
          <w:tcPr>
            <w:tcW w:w="9805" w:type="dxa"/>
            <w:gridSpan w:val="3"/>
          </w:tcPr>
          <w:p w14:paraId="6A5A5A99" w14:textId="1BB7AC00" w:rsidR="003B1CB0" w:rsidRDefault="003B1CB0" w:rsidP="00E90035">
            <w:pPr>
              <w:pStyle w:val="Default"/>
              <w:spacing w:line="276" w:lineRule="auto"/>
              <w:rPr>
                <w:sz w:val="22"/>
                <w:szCs w:val="22"/>
              </w:rPr>
            </w:pPr>
            <w:r>
              <w:rPr>
                <w:sz w:val="22"/>
                <w:szCs w:val="22"/>
              </w:rPr>
              <w:t>List of Documents or Items:</w:t>
            </w:r>
            <w:r w:rsidR="00832AE2">
              <w:rPr>
                <w:sz w:val="22"/>
                <w:szCs w:val="22"/>
              </w:rPr>
              <w:t xml:space="preserve">  </w:t>
            </w:r>
            <w:r w:rsidR="00A25937">
              <w:rPr>
                <w:sz w:val="22"/>
                <w:szCs w:val="22"/>
              </w:rPr>
              <w:br/>
            </w:r>
            <w:sdt>
              <w:sdtPr>
                <w:rPr>
                  <w:sz w:val="22"/>
                  <w:szCs w:val="22"/>
                </w:rPr>
                <w:id w:val="-967281394"/>
                <w:placeholder>
                  <w:docPart w:val="DefaultPlaceholder_-1854013440"/>
                </w:placeholder>
                <w:showingPlcHdr/>
              </w:sdtPr>
              <w:sdtEndPr/>
              <w:sdtContent>
                <w:r w:rsidR="00832AE2" w:rsidRPr="002C4926">
                  <w:rPr>
                    <w:rStyle w:val="PlaceholderText"/>
                  </w:rPr>
                  <w:t>Click or tap here to enter text.</w:t>
                </w:r>
              </w:sdtContent>
            </w:sdt>
          </w:p>
          <w:p w14:paraId="69F1EB1B" w14:textId="3A7D0CA1" w:rsidR="003B1CB0" w:rsidRDefault="003B1CB0" w:rsidP="00E90035">
            <w:pPr>
              <w:pStyle w:val="Default"/>
              <w:spacing w:line="276" w:lineRule="auto"/>
              <w:rPr>
                <w:sz w:val="22"/>
                <w:szCs w:val="22"/>
              </w:rPr>
            </w:pPr>
          </w:p>
        </w:tc>
      </w:tr>
      <w:tr w:rsidR="003B1CB0" w14:paraId="7C7F46A8" w14:textId="77777777" w:rsidTr="00963CFD">
        <w:tc>
          <w:tcPr>
            <w:tcW w:w="6385" w:type="dxa"/>
          </w:tcPr>
          <w:p w14:paraId="64EABD71" w14:textId="704E3817" w:rsidR="003B1CB0" w:rsidRDefault="003B1CB0" w:rsidP="00E90035">
            <w:pPr>
              <w:pStyle w:val="Default"/>
              <w:spacing w:line="276" w:lineRule="auto"/>
              <w:rPr>
                <w:sz w:val="22"/>
                <w:szCs w:val="22"/>
              </w:rPr>
            </w:pPr>
            <w:r>
              <w:rPr>
                <w:sz w:val="22"/>
                <w:szCs w:val="22"/>
              </w:rPr>
              <w:t>Place of Production</w:t>
            </w:r>
            <w:r w:rsidR="00832AE2">
              <w:rPr>
                <w:sz w:val="22"/>
                <w:szCs w:val="22"/>
              </w:rPr>
              <w:t xml:space="preserve">  </w:t>
            </w:r>
            <w:r w:rsidR="00A25937">
              <w:rPr>
                <w:sz w:val="22"/>
                <w:szCs w:val="22"/>
              </w:rPr>
              <w:br/>
            </w:r>
            <w:sdt>
              <w:sdtPr>
                <w:rPr>
                  <w:sz w:val="22"/>
                  <w:szCs w:val="22"/>
                </w:rPr>
                <w:id w:val="596756246"/>
                <w:placeholder>
                  <w:docPart w:val="DefaultPlaceholder_-1854013440"/>
                </w:placeholder>
                <w:showingPlcHdr/>
              </w:sdtPr>
              <w:sdtEndPr/>
              <w:sdtContent>
                <w:r w:rsidR="00832AE2" w:rsidRPr="002C4926">
                  <w:rPr>
                    <w:rStyle w:val="PlaceholderText"/>
                  </w:rPr>
                  <w:t>Click or tap here to enter text.</w:t>
                </w:r>
              </w:sdtContent>
            </w:sdt>
          </w:p>
        </w:tc>
        <w:tc>
          <w:tcPr>
            <w:tcW w:w="1710" w:type="dxa"/>
          </w:tcPr>
          <w:p w14:paraId="1C727E41" w14:textId="08C3DF79" w:rsidR="003B1CB0" w:rsidRDefault="003B1CB0" w:rsidP="00E90035">
            <w:pPr>
              <w:pStyle w:val="Default"/>
              <w:spacing w:line="276" w:lineRule="auto"/>
              <w:rPr>
                <w:sz w:val="22"/>
                <w:szCs w:val="22"/>
              </w:rPr>
            </w:pPr>
            <w:r>
              <w:rPr>
                <w:sz w:val="22"/>
                <w:szCs w:val="22"/>
              </w:rPr>
              <w:t>Date</w:t>
            </w:r>
            <w:r w:rsidR="00832AE2">
              <w:rPr>
                <w:sz w:val="22"/>
                <w:szCs w:val="22"/>
              </w:rPr>
              <w:t xml:space="preserve"> </w:t>
            </w:r>
            <w:r w:rsidR="00A25937">
              <w:rPr>
                <w:sz w:val="22"/>
                <w:szCs w:val="22"/>
              </w:rPr>
              <w:br/>
            </w:r>
            <w:sdt>
              <w:sdtPr>
                <w:rPr>
                  <w:sz w:val="22"/>
                  <w:szCs w:val="22"/>
                </w:rPr>
                <w:id w:val="-481848300"/>
                <w:placeholder>
                  <w:docPart w:val="DefaultPlaceholder_-1854013438"/>
                </w:placeholder>
                <w:showingPlcHdr/>
                <w:date>
                  <w:dateFormat w:val="M/d/yyyy"/>
                  <w:lid w:val="en-US"/>
                  <w:storeMappedDataAs w:val="dateTime"/>
                  <w:calendar w:val="gregorian"/>
                </w:date>
              </w:sdtPr>
              <w:sdtEndPr/>
              <w:sdtContent>
                <w:r w:rsidR="00A25937" w:rsidRPr="002C4926">
                  <w:rPr>
                    <w:rStyle w:val="PlaceholderText"/>
                  </w:rPr>
                  <w:t>Click or tap to enter a date.</w:t>
                </w:r>
              </w:sdtContent>
            </w:sdt>
          </w:p>
        </w:tc>
        <w:tc>
          <w:tcPr>
            <w:tcW w:w="1710" w:type="dxa"/>
          </w:tcPr>
          <w:p w14:paraId="2A438CDA" w14:textId="1AA2F21A" w:rsidR="003B1CB0" w:rsidRDefault="003B1CB0" w:rsidP="00832AE2">
            <w:pPr>
              <w:pStyle w:val="Default"/>
              <w:spacing w:line="276" w:lineRule="auto"/>
              <w:rPr>
                <w:sz w:val="22"/>
                <w:szCs w:val="22"/>
              </w:rPr>
            </w:pPr>
            <w:r>
              <w:rPr>
                <w:sz w:val="22"/>
                <w:szCs w:val="22"/>
              </w:rPr>
              <w:t>Time</w:t>
            </w:r>
            <w:r w:rsidR="00832AE2">
              <w:rPr>
                <w:sz w:val="22"/>
                <w:szCs w:val="22"/>
              </w:rPr>
              <w:t xml:space="preserve">  </w:t>
            </w:r>
            <w:r w:rsidR="00A25937">
              <w:rPr>
                <w:sz w:val="22"/>
                <w:szCs w:val="22"/>
              </w:rPr>
              <w:br/>
            </w:r>
            <w:sdt>
              <w:sdtPr>
                <w:rPr>
                  <w:sz w:val="22"/>
                  <w:szCs w:val="22"/>
                </w:rPr>
                <w:id w:val="1531842067"/>
                <w:placeholder>
                  <w:docPart w:val="DefaultPlaceholder_-1854013440"/>
                </w:placeholder>
                <w:showingPlcHdr/>
              </w:sdtPr>
              <w:sdtEndPr/>
              <w:sdtContent>
                <w:r w:rsidR="00A25937" w:rsidRPr="002C4926">
                  <w:rPr>
                    <w:rStyle w:val="PlaceholderText"/>
                  </w:rPr>
                  <w:t>Click or tap here to enter text.</w:t>
                </w:r>
              </w:sdtContent>
            </w:sdt>
          </w:p>
        </w:tc>
      </w:tr>
    </w:tbl>
    <w:p w14:paraId="2C733170" w14:textId="461BED5A" w:rsidR="00E041DC" w:rsidRDefault="00E041DC" w:rsidP="00E041DC">
      <w:pPr>
        <w:pStyle w:val="Default"/>
        <w:spacing w:line="276" w:lineRule="auto"/>
        <w:rPr>
          <w:sz w:val="22"/>
          <w:szCs w:val="22"/>
        </w:rPr>
      </w:pPr>
    </w:p>
    <w:p w14:paraId="3143756E" w14:textId="559349F2" w:rsidR="00E041DC" w:rsidRDefault="00E041DC" w:rsidP="00E041DC">
      <w:pPr>
        <w:pStyle w:val="Default"/>
        <w:spacing w:line="276" w:lineRule="auto"/>
        <w:rPr>
          <w:sz w:val="22"/>
          <w:szCs w:val="22"/>
        </w:rPr>
      </w:pPr>
      <w:r>
        <w:rPr>
          <w:sz w:val="22"/>
          <w:szCs w:val="22"/>
        </w:rPr>
        <w:t xml:space="preserve">If you fail to </w:t>
      </w:r>
      <w:r w:rsidR="003B1CB0">
        <w:rPr>
          <w:sz w:val="22"/>
          <w:szCs w:val="22"/>
        </w:rPr>
        <w:t>appear or fail to produce documents/items</w:t>
      </w:r>
      <w:r>
        <w:rPr>
          <w:sz w:val="22"/>
          <w:szCs w:val="22"/>
        </w:rPr>
        <w:t xml:space="preserve"> </w:t>
      </w:r>
      <w:r w:rsidR="003B1CB0">
        <w:rPr>
          <w:sz w:val="22"/>
          <w:szCs w:val="22"/>
        </w:rPr>
        <w:t xml:space="preserve">as specified above, </w:t>
      </w:r>
      <w:r>
        <w:rPr>
          <w:sz w:val="22"/>
          <w:szCs w:val="22"/>
        </w:rPr>
        <w:t xml:space="preserve">you may be found in contempt. </w:t>
      </w:r>
      <w:r w:rsidR="003B1CB0">
        <w:rPr>
          <w:sz w:val="22"/>
          <w:szCs w:val="22"/>
        </w:rPr>
        <w:t xml:space="preserve"> </w:t>
      </w:r>
      <w:r>
        <w:rPr>
          <w:sz w:val="22"/>
          <w:szCs w:val="22"/>
        </w:rPr>
        <w:t xml:space="preserve">You are subpoenaed to appear by the: </w:t>
      </w:r>
      <w:sdt>
        <w:sdtPr>
          <w:rPr>
            <w:sz w:val="22"/>
            <w:szCs w:val="22"/>
          </w:rPr>
          <w:id w:val="-808939474"/>
          <w14:checkbox>
            <w14:checked w14:val="0"/>
            <w14:checkedState w14:val="2612" w14:font="MS Gothic"/>
            <w14:uncheckedState w14:val="2610" w14:font="MS Gothic"/>
          </w14:checkbox>
        </w:sdtPr>
        <w:sdtEndPr/>
        <w:sdtContent>
          <w:r w:rsidR="00A25937">
            <w:rPr>
              <w:rFonts w:ascii="MS Gothic" w:eastAsia="MS Gothic" w:hAnsi="MS Gothic" w:hint="eastAsia"/>
              <w:sz w:val="22"/>
              <w:szCs w:val="22"/>
            </w:rPr>
            <w:t>☐</w:t>
          </w:r>
        </w:sdtContent>
      </w:sdt>
      <w:r w:rsidR="00A25937">
        <w:rPr>
          <w:sz w:val="22"/>
          <w:szCs w:val="22"/>
        </w:rPr>
        <w:t xml:space="preserve"> </w:t>
      </w:r>
      <w:r>
        <w:rPr>
          <w:sz w:val="22"/>
          <w:szCs w:val="22"/>
        </w:rPr>
        <w:t xml:space="preserve">Employee (Appellant) or </w:t>
      </w:r>
      <w:sdt>
        <w:sdtPr>
          <w:rPr>
            <w:sz w:val="22"/>
            <w:szCs w:val="22"/>
          </w:rPr>
          <w:id w:val="-1959173474"/>
          <w14:checkbox>
            <w14:checked w14:val="0"/>
            <w14:checkedState w14:val="2612" w14:font="MS Gothic"/>
            <w14:uncheckedState w14:val="2610" w14:font="MS Gothic"/>
          </w14:checkbox>
        </w:sdtPr>
        <w:sdtEndPr/>
        <w:sdtContent>
          <w:r w:rsidR="00A25937">
            <w:rPr>
              <w:rFonts w:ascii="MS Gothic" w:eastAsia="MS Gothic" w:hAnsi="MS Gothic" w:hint="eastAsia"/>
              <w:sz w:val="22"/>
              <w:szCs w:val="22"/>
            </w:rPr>
            <w:t>☐</w:t>
          </w:r>
        </w:sdtContent>
      </w:sdt>
      <w:r>
        <w:rPr>
          <w:sz w:val="28"/>
          <w:szCs w:val="28"/>
        </w:rPr>
        <w:t xml:space="preserve"> </w:t>
      </w:r>
      <w:r>
        <w:rPr>
          <w:sz w:val="22"/>
          <w:szCs w:val="22"/>
        </w:rPr>
        <w:t xml:space="preserve">Employer (Appointing Authority) or their respective attorney, to whom you must look to for your fees. Unless excused from this subpoena by said party or the Hillsborough County Appeal Intake Office on behalf of the designated appeals referee, you shall respond to this subpoena as directed. </w:t>
      </w:r>
    </w:p>
    <w:p w14:paraId="5BD0F951" w14:textId="77777777" w:rsidR="00E041DC" w:rsidRDefault="00E041DC" w:rsidP="00E041DC">
      <w:pPr>
        <w:pStyle w:val="Default"/>
        <w:rPr>
          <w:sz w:val="22"/>
          <w:szCs w:val="22"/>
        </w:rPr>
      </w:pPr>
    </w:p>
    <w:tbl>
      <w:tblPr>
        <w:tblStyle w:val="TableGrid"/>
        <w:tblW w:w="0" w:type="auto"/>
        <w:tblLook w:val="04A0" w:firstRow="1" w:lastRow="0" w:firstColumn="1" w:lastColumn="0" w:noHBand="0" w:noVBand="1"/>
      </w:tblPr>
      <w:tblGrid>
        <w:gridCol w:w="8095"/>
        <w:gridCol w:w="1710"/>
      </w:tblGrid>
      <w:tr w:rsidR="00963CFD" w14:paraId="154FA81F" w14:textId="77777777" w:rsidTr="00963CFD">
        <w:tc>
          <w:tcPr>
            <w:tcW w:w="8095" w:type="dxa"/>
          </w:tcPr>
          <w:p w14:paraId="3D22333D" w14:textId="77777777" w:rsidR="00963CFD" w:rsidRDefault="00963CFD" w:rsidP="008679C2">
            <w:pPr>
              <w:autoSpaceDE w:val="0"/>
              <w:autoSpaceDN w:val="0"/>
              <w:adjustRightInd w:val="0"/>
              <w:rPr>
                <w:rFonts w:cstheme="minorHAnsi"/>
                <w:bCs/>
                <w:sz w:val="20"/>
                <w:szCs w:val="20"/>
              </w:rPr>
            </w:pPr>
            <w:r w:rsidRPr="00963CFD">
              <w:rPr>
                <w:rFonts w:cstheme="minorHAnsi"/>
                <w:bCs/>
              </w:rPr>
              <w:t>Issuing Person’s Signature and Title</w:t>
            </w:r>
            <w:r>
              <w:rPr>
                <w:rFonts w:cstheme="minorHAnsi"/>
                <w:bCs/>
                <w:sz w:val="20"/>
                <w:szCs w:val="20"/>
              </w:rPr>
              <w:t xml:space="preserve"> (indicate of attorney for employee or employer)</w:t>
            </w:r>
          </w:p>
          <w:p w14:paraId="7F39E575" w14:textId="77777777" w:rsidR="00963CFD" w:rsidRDefault="00963CFD" w:rsidP="008679C2">
            <w:pPr>
              <w:autoSpaceDE w:val="0"/>
              <w:autoSpaceDN w:val="0"/>
              <w:adjustRightInd w:val="0"/>
              <w:rPr>
                <w:rFonts w:cstheme="minorHAnsi"/>
                <w:bCs/>
                <w:sz w:val="20"/>
                <w:szCs w:val="20"/>
              </w:rPr>
            </w:pPr>
          </w:p>
          <w:p w14:paraId="1FA71BF0" w14:textId="641470D7" w:rsidR="00963CFD" w:rsidRDefault="00963CFD" w:rsidP="008679C2">
            <w:pPr>
              <w:autoSpaceDE w:val="0"/>
              <w:autoSpaceDN w:val="0"/>
              <w:adjustRightInd w:val="0"/>
              <w:rPr>
                <w:rFonts w:cstheme="minorHAnsi"/>
                <w:bCs/>
                <w:sz w:val="20"/>
                <w:szCs w:val="20"/>
              </w:rPr>
            </w:pPr>
          </w:p>
        </w:tc>
        <w:tc>
          <w:tcPr>
            <w:tcW w:w="1710" w:type="dxa"/>
          </w:tcPr>
          <w:p w14:paraId="68E787BF" w14:textId="258D05E8" w:rsidR="00963CFD" w:rsidRPr="00963CFD" w:rsidRDefault="00963CFD" w:rsidP="008679C2">
            <w:pPr>
              <w:autoSpaceDE w:val="0"/>
              <w:autoSpaceDN w:val="0"/>
              <w:adjustRightInd w:val="0"/>
              <w:rPr>
                <w:rFonts w:cstheme="minorHAnsi"/>
                <w:bCs/>
              </w:rPr>
            </w:pPr>
            <w:r w:rsidRPr="00963CFD">
              <w:rPr>
                <w:rFonts w:cstheme="minorHAnsi"/>
                <w:bCs/>
              </w:rPr>
              <w:t>Date</w:t>
            </w:r>
            <w:r w:rsidR="003752BE">
              <w:rPr>
                <w:rFonts w:cstheme="minorHAnsi"/>
                <w:bCs/>
              </w:rPr>
              <w:br/>
            </w:r>
            <w:sdt>
              <w:sdtPr>
                <w:rPr>
                  <w:rFonts w:cstheme="minorHAnsi"/>
                  <w:bCs/>
                </w:rPr>
                <w:id w:val="1123042306"/>
                <w:placeholder>
                  <w:docPart w:val="DefaultPlaceholder_-1854013438"/>
                </w:placeholder>
                <w:showingPlcHdr/>
                <w:date>
                  <w:dateFormat w:val="M/d/yyyy"/>
                  <w:lid w:val="en-US"/>
                  <w:storeMappedDataAs w:val="dateTime"/>
                  <w:calendar w:val="gregorian"/>
                </w:date>
              </w:sdtPr>
              <w:sdtEndPr/>
              <w:sdtContent>
                <w:r w:rsidR="00A25937" w:rsidRPr="002C4926">
                  <w:rPr>
                    <w:rStyle w:val="PlaceholderText"/>
                  </w:rPr>
                  <w:t>Click or tap to enter a date.</w:t>
                </w:r>
              </w:sdtContent>
            </w:sdt>
          </w:p>
        </w:tc>
      </w:tr>
      <w:tr w:rsidR="00963CFD" w14:paraId="3FA031DC" w14:textId="77777777" w:rsidTr="00963CFD">
        <w:tc>
          <w:tcPr>
            <w:tcW w:w="9805" w:type="dxa"/>
            <w:gridSpan w:val="2"/>
          </w:tcPr>
          <w:p w14:paraId="6FE5C1B7" w14:textId="06162A7B" w:rsidR="00963CFD" w:rsidRPr="00963CFD" w:rsidRDefault="00963CFD" w:rsidP="008679C2">
            <w:pPr>
              <w:autoSpaceDE w:val="0"/>
              <w:autoSpaceDN w:val="0"/>
              <w:adjustRightInd w:val="0"/>
              <w:rPr>
                <w:rFonts w:cstheme="minorHAnsi"/>
                <w:bCs/>
              </w:rPr>
            </w:pPr>
            <w:r w:rsidRPr="00963CFD">
              <w:rPr>
                <w:rFonts w:cstheme="minorHAnsi"/>
                <w:bCs/>
              </w:rPr>
              <w:lastRenderedPageBreak/>
              <w:t>Issuing Person’s Name, Address</w:t>
            </w:r>
            <w:r>
              <w:rPr>
                <w:rFonts w:cstheme="minorHAnsi"/>
                <w:bCs/>
              </w:rPr>
              <w:t>,</w:t>
            </w:r>
            <w:r w:rsidRPr="00963CFD">
              <w:rPr>
                <w:rFonts w:cstheme="minorHAnsi"/>
                <w:bCs/>
              </w:rPr>
              <w:t xml:space="preserve"> and Phone Number</w:t>
            </w:r>
            <w:r w:rsidR="00A25937">
              <w:rPr>
                <w:rFonts w:cstheme="minorHAnsi"/>
                <w:bCs/>
              </w:rPr>
              <w:br/>
            </w:r>
            <w:sdt>
              <w:sdtPr>
                <w:rPr>
                  <w:rFonts w:cstheme="minorHAnsi"/>
                  <w:bCs/>
                </w:rPr>
                <w:id w:val="-1487698819"/>
                <w:placeholder>
                  <w:docPart w:val="DefaultPlaceholder_-1854013440"/>
                </w:placeholder>
                <w:showingPlcHdr/>
              </w:sdtPr>
              <w:sdtEndPr/>
              <w:sdtContent>
                <w:r w:rsidR="00A25937" w:rsidRPr="002C4926">
                  <w:rPr>
                    <w:rStyle w:val="PlaceholderText"/>
                  </w:rPr>
                  <w:t>Click or tap here to enter text.</w:t>
                </w:r>
              </w:sdtContent>
            </w:sdt>
          </w:p>
          <w:p w14:paraId="64E8520A" w14:textId="0E889FAF" w:rsidR="00963CFD" w:rsidRPr="00963CFD" w:rsidRDefault="00963CFD" w:rsidP="008679C2">
            <w:pPr>
              <w:autoSpaceDE w:val="0"/>
              <w:autoSpaceDN w:val="0"/>
              <w:adjustRightInd w:val="0"/>
              <w:rPr>
                <w:rFonts w:cstheme="minorHAnsi"/>
                <w:bCs/>
              </w:rPr>
            </w:pPr>
          </w:p>
        </w:tc>
      </w:tr>
    </w:tbl>
    <w:p w14:paraId="171883EC" w14:textId="7196438A" w:rsidR="00F13FC0" w:rsidRDefault="00F13FC0" w:rsidP="008679C2">
      <w:pPr>
        <w:autoSpaceDE w:val="0"/>
        <w:autoSpaceDN w:val="0"/>
        <w:adjustRightInd w:val="0"/>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8095"/>
        <w:gridCol w:w="1710"/>
      </w:tblGrid>
      <w:tr w:rsidR="00963CFD" w14:paraId="17438EE0" w14:textId="77777777" w:rsidTr="00963CFD">
        <w:tc>
          <w:tcPr>
            <w:tcW w:w="8095" w:type="dxa"/>
          </w:tcPr>
          <w:p w14:paraId="3F959583" w14:textId="77777777" w:rsidR="00963CFD" w:rsidRDefault="00963CFD" w:rsidP="00E90035">
            <w:pPr>
              <w:pStyle w:val="Default"/>
              <w:spacing w:line="276" w:lineRule="auto"/>
              <w:rPr>
                <w:sz w:val="20"/>
                <w:szCs w:val="20"/>
              </w:rPr>
            </w:pPr>
            <w:r>
              <w:rPr>
                <w:sz w:val="22"/>
                <w:szCs w:val="22"/>
              </w:rPr>
              <w:t xml:space="preserve">Signature of </w:t>
            </w:r>
            <w:r w:rsidRPr="00963CFD">
              <w:rPr>
                <w:sz w:val="22"/>
                <w:szCs w:val="22"/>
              </w:rPr>
              <w:t>Authorizing Appeals Referee</w:t>
            </w:r>
            <w:r>
              <w:rPr>
                <w:sz w:val="22"/>
                <w:szCs w:val="22"/>
              </w:rPr>
              <w:t xml:space="preserve"> </w:t>
            </w:r>
          </w:p>
          <w:p w14:paraId="505F6575" w14:textId="77777777" w:rsidR="00963CFD" w:rsidRDefault="00963CFD" w:rsidP="00E90035">
            <w:pPr>
              <w:pStyle w:val="Default"/>
              <w:spacing w:line="276" w:lineRule="auto"/>
              <w:rPr>
                <w:sz w:val="20"/>
                <w:szCs w:val="20"/>
              </w:rPr>
            </w:pPr>
          </w:p>
          <w:p w14:paraId="501C6517" w14:textId="6895A81E" w:rsidR="00963CFD" w:rsidRPr="00963CFD" w:rsidRDefault="00963CFD" w:rsidP="00E90035">
            <w:pPr>
              <w:pStyle w:val="Default"/>
              <w:spacing w:line="276" w:lineRule="auto"/>
              <w:rPr>
                <w:sz w:val="20"/>
                <w:szCs w:val="20"/>
              </w:rPr>
            </w:pPr>
          </w:p>
        </w:tc>
        <w:tc>
          <w:tcPr>
            <w:tcW w:w="1710" w:type="dxa"/>
          </w:tcPr>
          <w:p w14:paraId="11BCE901" w14:textId="3A982DB1" w:rsidR="00963CFD" w:rsidRDefault="00963CFD" w:rsidP="00E90035">
            <w:pPr>
              <w:pStyle w:val="Default"/>
              <w:spacing w:line="276" w:lineRule="auto"/>
              <w:rPr>
                <w:sz w:val="22"/>
                <w:szCs w:val="22"/>
              </w:rPr>
            </w:pPr>
            <w:r>
              <w:rPr>
                <w:sz w:val="22"/>
                <w:szCs w:val="22"/>
              </w:rPr>
              <w:t>Date</w:t>
            </w:r>
            <w:r w:rsidR="00A25937">
              <w:rPr>
                <w:sz w:val="22"/>
                <w:szCs w:val="22"/>
              </w:rPr>
              <w:br/>
            </w:r>
            <w:sdt>
              <w:sdtPr>
                <w:rPr>
                  <w:sz w:val="22"/>
                  <w:szCs w:val="22"/>
                </w:rPr>
                <w:id w:val="-1366445172"/>
                <w:placeholder>
                  <w:docPart w:val="DefaultPlaceholder_-1854013438"/>
                </w:placeholder>
                <w:showingPlcHdr/>
                <w:date>
                  <w:dateFormat w:val="M/d/yyyy"/>
                  <w:lid w:val="en-US"/>
                  <w:storeMappedDataAs w:val="dateTime"/>
                  <w:calendar w:val="gregorian"/>
                </w:date>
              </w:sdtPr>
              <w:sdtEndPr/>
              <w:sdtContent>
                <w:r w:rsidR="00A25937" w:rsidRPr="002C4926">
                  <w:rPr>
                    <w:rStyle w:val="PlaceholderText"/>
                  </w:rPr>
                  <w:t>Click or tap to enter a date.</w:t>
                </w:r>
              </w:sdtContent>
            </w:sdt>
          </w:p>
        </w:tc>
      </w:tr>
    </w:tbl>
    <w:p w14:paraId="2CA9E890" w14:textId="77777777" w:rsidR="00963CFD" w:rsidRPr="00F13FC0" w:rsidRDefault="00963CFD" w:rsidP="008679C2">
      <w:pPr>
        <w:autoSpaceDE w:val="0"/>
        <w:autoSpaceDN w:val="0"/>
        <w:adjustRightInd w:val="0"/>
        <w:spacing w:after="0" w:line="240" w:lineRule="auto"/>
        <w:rPr>
          <w:rFonts w:cstheme="minorHAnsi"/>
          <w:bCs/>
          <w:sz w:val="20"/>
          <w:szCs w:val="20"/>
        </w:rPr>
      </w:pPr>
    </w:p>
    <w:sectPr w:rsidR="00963CFD" w:rsidRPr="00F13FC0" w:rsidSect="00963CFD">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6BB0" w14:textId="77777777" w:rsidR="00162510" w:rsidRDefault="00162510" w:rsidP="00887382">
      <w:pPr>
        <w:spacing w:after="0" w:line="240" w:lineRule="auto"/>
      </w:pPr>
      <w:r>
        <w:separator/>
      </w:r>
    </w:p>
  </w:endnote>
  <w:endnote w:type="continuationSeparator" w:id="0">
    <w:p w14:paraId="30F0C7BC" w14:textId="77777777" w:rsidR="00162510" w:rsidRDefault="00162510" w:rsidP="0088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07E5B" w14:textId="77777777" w:rsidR="00375D5D" w:rsidRDefault="00375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9F31" w14:textId="1C2FD02E" w:rsidR="00E2451C" w:rsidRPr="00E2451C" w:rsidRDefault="00E2451C" w:rsidP="00C6621A">
    <w:pPr>
      <w:autoSpaceDE w:val="0"/>
      <w:autoSpaceDN w:val="0"/>
      <w:adjustRightInd w:val="0"/>
      <w:spacing w:after="0" w:line="240" w:lineRule="auto"/>
      <w:rPr>
        <w:rFonts w:cs="Times-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A40E" w14:textId="77777777" w:rsidR="00375D5D" w:rsidRDefault="0037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5376" w14:textId="77777777" w:rsidR="00162510" w:rsidRDefault="00162510" w:rsidP="00887382">
      <w:pPr>
        <w:spacing w:after="0" w:line="240" w:lineRule="auto"/>
      </w:pPr>
      <w:r>
        <w:separator/>
      </w:r>
    </w:p>
  </w:footnote>
  <w:footnote w:type="continuationSeparator" w:id="0">
    <w:p w14:paraId="447A6DDF" w14:textId="77777777" w:rsidR="00162510" w:rsidRDefault="00162510" w:rsidP="00887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18858" w14:textId="77777777" w:rsidR="00375D5D" w:rsidRDefault="00375D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4003" w14:textId="073EE227" w:rsidR="00375D5D" w:rsidRDefault="00375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A6F" w14:textId="77777777" w:rsidR="00375D5D" w:rsidRDefault="00375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C04A0"/>
    <w:multiLevelType w:val="hybridMultilevel"/>
    <w:tmpl w:val="CDFC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hsEyDmNjutZxph0dUHcNp1bDjnReKeOAK5ur8oK5MtiGH8J5mriuaKiabe4PiWWyDLho9f4hUJrvSArbfgLyg==" w:salt="cvQWWQML0IWpl62gVZ2Xa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74"/>
    <w:rsid w:val="00020458"/>
    <w:rsid w:val="00026FFD"/>
    <w:rsid w:val="00040500"/>
    <w:rsid w:val="000614EF"/>
    <w:rsid w:val="00080F54"/>
    <w:rsid w:val="00090374"/>
    <w:rsid w:val="000F5984"/>
    <w:rsid w:val="00102E4A"/>
    <w:rsid w:val="0016115F"/>
    <w:rsid w:val="00162510"/>
    <w:rsid w:val="00166044"/>
    <w:rsid w:val="001B10CB"/>
    <w:rsid w:val="001B72B5"/>
    <w:rsid w:val="001D0AFC"/>
    <w:rsid w:val="001F3611"/>
    <w:rsid w:val="001F4A19"/>
    <w:rsid w:val="00223720"/>
    <w:rsid w:val="002276C3"/>
    <w:rsid w:val="00230194"/>
    <w:rsid w:val="00241D11"/>
    <w:rsid w:val="002553E8"/>
    <w:rsid w:val="0027169F"/>
    <w:rsid w:val="002C2EF8"/>
    <w:rsid w:val="002E4AC3"/>
    <w:rsid w:val="002E74E9"/>
    <w:rsid w:val="002F075C"/>
    <w:rsid w:val="002F71F3"/>
    <w:rsid w:val="00334A4A"/>
    <w:rsid w:val="0036767D"/>
    <w:rsid w:val="003752BE"/>
    <w:rsid w:val="00375D5D"/>
    <w:rsid w:val="003A3725"/>
    <w:rsid w:val="003A4C18"/>
    <w:rsid w:val="003B1CB0"/>
    <w:rsid w:val="003D47CF"/>
    <w:rsid w:val="003F6B1C"/>
    <w:rsid w:val="00421D5F"/>
    <w:rsid w:val="004558F9"/>
    <w:rsid w:val="00474961"/>
    <w:rsid w:val="00487CC3"/>
    <w:rsid w:val="004A2324"/>
    <w:rsid w:val="004B624B"/>
    <w:rsid w:val="004C6625"/>
    <w:rsid w:val="004D6D9F"/>
    <w:rsid w:val="004F1236"/>
    <w:rsid w:val="005557FF"/>
    <w:rsid w:val="00565859"/>
    <w:rsid w:val="00573A60"/>
    <w:rsid w:val="00575CBC"/>
    <w:rsid w:val="00593B7B"/>
    <w:rsid w:val="005A0C29"/>
    <w:rsid w:val="00602664"/>
    <w:rsid w:val="006A67F7"/>
    <w:rsid w:val="006C344C"/>
    <w:rsid w:val="006E2326"/>
    <w:rsid w:val="0070732D"/>
    <w:rsid w:val="00713DCB"/>
    <w:rsid w:val="00757C0F"/>
    <w:rsid w:val="00775BCD"/>
    <w:rsid w:val="00780DB5"/>
    <w:rsid w:val="007C3DD4"/>
    <w:rsid w:val="007C68BE"/>
    <w:rsid w:val="007D1A1C"/>
    <w:rsid w:val="007D2456"/>
    <w:rsid w:val="007D7A61"/>
    <w:rsid w:val="00811EFC"/>
    <w:rsid w:val="008173DA"/>
    <w:rsid w:val="00817C68"/>
    <w:rsid w:val="00832AE2"/>
    <w:rsid w:val="008679C2"/>
    <w:rsid w:val="00887382"/>
    <w:rsid w:val="008C13E6"/>
    <w:rsid w:val="008C7EED"/>
    <w:rsid w:val="008E559B"/>
    <w:rsid w:val="00916A35"/>
    <w:rsid w:val="00927AB6"/>
    <w:rsid w:val="00940723"/>
    <w:rsid w:val="00942F07"/>
    <w:rsid w:val="00960B1E"/>
    <w:rsid w:val="00963CFD"/>
    <w:rsid w:val="009712B0"/>
    <w:rsid w:val="00983D0C"/>
    <w:rsid w:val="00993449"/>
    <w:rsid w:val="009A3B76"/>
    <w:rsid w:val="009F0AFF"/>
    <w:rsid w:val="00A010A5"/>
    <w:rsid w:val="00A041C6"/>
    <w:rsid w:val="00A12972"/>
    <w:rsid w:val="00A25937"/>
    <w:rsid w:val="00A30891"/>
    <w:rsid w:val="00A333CA"/>
    <w:rsid w:val="00A4382C"/>
    <w:rsid w:val="00A448F3"/>
    <w:rsid w:val="00A505E9"/>
    <w:rsid w:val="00A53553"/>
    <w:rsid w:val="00A62C5A"/>
    <w:rsid w:val="00A70C6B"/>
    <w:rsid w:val="00A849EA"/>
    <w:rsid w:val="00AA2790"/>
    <w:rsid w:val="00AC6F0A"/>
    <w:rsid w:val="00AE5566"/>
    <w:rsid w:val="00AF328C"/>
    <w:rsid w:val="00B237DA"/>
    <w:rsid w:val="00B6523A"/>
    <w:rsid w:val="00B67248"/>
    <w:rsid w:val="00BB4989"/>
    <w:rsid w:val="00BB69D0"/>
    <w:rsid w:val="00BB6D76"/>
    <w:rsid w:val="00BC378C"/>
    <w:rsid w:val="00BD33D6"/>
    <w:rsid w:val="00BE1302"/>
    <w:rsid w:val="00BF21F5"/>
    <w:rsid w:val="00C17E01"/>
    <w:rsid w:val="00C466A4"/>
    <w:rsid w:val="00C5697E"/>
    <w:rsid w:val="00C6621A"/>
    <w:rsid w:val="00C73876"/>
    <w:rsid w:val="00C80447"/>
    <w:rsid w:val="00C84694"/>
    <w:rsid w:val="00C93119"/>
    <w:rsid w:val="00C93A6E"/>
    <w:rsid w:val="00CC05B4"/>
    <w:rsid w:val="00CE0CAF"/>
    <w:rsid w:val="00D0686A"/>
    <w:rsid w:val="00D26C31"/>
    <w:rsid w:val="00D37779"/>
    <w:rsid w:val="00D71200"/>
    <w:rsid w:val="00D73D13"/>
    <w:rsid w:val="00D817C9"/>
    <w:rsid w:val="00DA31E1"/>
    <w:rsid w:val="00DA78D3"/>
    <w:rsid w:val="00DC0CE5"/>
    <w:rsid w:val="00DD6874"/>
    <w:rsid w:val="00E041DC"/>
    <w:rsid w:val="00E2451C"/>
    <w:rsid w:val="00E2535F"/>
    <w:rsid w:val="00E97C9E"/>
    <w:rsid w:val="00EA4CEA"/>
    <w:rsid w:val="00EA6B00"/>
    <w:rsid w:val="00EB3B53"/>
    <w:rsid w:val="00EB7156"/>
    <w:rsid w:val="00EE6F24"/>
    <w:rsid w:val="00F10447"/>
    <w:rsid w:val="00F13048"/>
    <w:rsid w:val="00F13FC0"/>
    <w:rsid w:val="00F35B72"/>
    <w:rsid w:val="00F450D5"/>
    <w:rsid w:val="00F51ADD"/>
    <w:rsid w:val="00F853BE"/>
    <w:rsid w:val="00F93146"/>
    <w:rsid w:val="00F95D2D"/>
    <w:rsid w:val="00FD53DF"/>
    <w:rsid w:val="00FF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DA81"/>
  <w15:docId w15:val="{866B4220-67FC-491A-B868-5853BA75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82"/>
  </w:style>
  <w:style w:type="paragraph" w:styleId="Footer">
    <w:name w:val="footer"/>
    <w:basedOn w:val="Normal"/>
    <w:link w:val="FooterChar"/>
    <w:uiPriority w:val="99"/>
    <w:unhideWhenUsed/>
    <w:rsid w:val="0088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82"/>
  </w:style>
  <w:style w:type="paragraph" w:styleId="BalloonText">
    <w:name w:val="Balloon Text"/>
    <w:basedOn w:val="Normal"/>
    <w:link w:val="BalloonTextChar"/>
    <w:uiPriority w:val="99"/>
    <w:semiHidden/>
    <w:unhideWhenUsed/>
    <w:rsid w:val="0088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82"/>
    <w:rPr>
      <w:rFonts w:ascii="Tahoma" w:hAnsi="Tahoma" w:cs="Tahoma"/>
      <w:sz w:val="16"/>
      <w:szCs w:val="16"/>
    </w:rPr>
  </w:style>
  <w:style w:type="paragraph" w:styleId="ListParagraph">
    <w:name w:val="List Paragraph"/>
    <w:basedOn w:val="Normal"/>
    <w:uiPriority w:val="34"/>
    <w:qFormat/>
    <w:rsid w:val="00F450D5"/>
    <w:pPr>
      <w:ind w:left="720"/>
      <w:contextualSpacing/>
    </w:pPr>
  </w:style>
  <w:style w:type="character" w:styleId="Hyperlink">
    <w:name w:val="Hyperlink"/>
    <w:basedOn w:val="DefaultParagraphFont"/>
    <w:uiPriority w:val="99"/>
    <w:unhideWhenUsed/>
    <w:rsid w:val="00757C0F"/>
    <w:rPr>
      <w:color w:val="0000FF" w:themeColor="hyperlink"/>
      <w:u w:val="single"/>
    </w:rPr>
  </w:style>
  <w:style w:type="character" w:customStyle="1" w:styleId="UnresolvedMention">
    <w:name w:val="Unresolved Mention"/>
    <w:basedOn w:val="DefaultParagraphFont"/>
    <w:uiPriority w:val="99"/>
    <w:semiHidden/>
    <w:unhideWhenUsed/>
    <w:rsid w:val="00757C0F"/>
    <w:rPr>
      <w:color w:val="605E5C"/>
      <w:shd w:val="clear" w:color="auto" w:fill="E1DFDD"/>
    </w:rPr>
  </w:style>
  <w:style w:type="paragraph" w:customStyle="1" w:styleId="Default">
    <w:name w:val="Default"/>
    <w:rsid w:val="00E041DC"/>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32A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28B014C-77BC-46FA-820E-1685D9E7AE55}"/>
      </w:docPartPr>
      <w:docPartBody>
        <w:p w:rsidR="00881920" w:rsidRDefault="006E3167">
          <w:r w:rsidRPr="002C492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7DE51FA-3FB5-4619-90B1-AB2DB3360506}"/>
      </w:docPartPr>
      <w:docPartBody>
        <w:p w:rsidR="00881920" w:rsidRDefault="006E3167">
          <w:r w:rsidRPr="002C4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67"/>
    <w:rsid w:val="002B3778"/>
    <w:rsid w:val="003464F5"/>
    <w:rsid w:val="0056610D"/>
    <w:rsid w:val="006E3167"/>
    <w:rsid w:val="00881920"/>
    <w:rsid w:val="00AB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1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2B5A-3DF4-4B5B-8EE7-B91E1A0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castro</dc:creator>
  <cp:lastModifiedBy>Showalter, Sandra</cp:lastModifiedBy>
  <cp:revision>7</cp:revision>
  <cp:lastPrinted>2018-03-13T19:15:00Z</cp:lastPrinted>
  <dcterms:created xsi:type="dcterms:W3CDTF">2019-09-25T13:51:00Z</dcterms:created>
  <dcterms:modified xsi:type="dcterms:W3CDTF">2019-09-25T14:32:00Z</dcterms:modified>
</cp:coreProperties>
</file>