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F546AD" w14:textId="77777777" w:rsidR="00A77B3E" w:rsidRDefault="00000000">
      <w:pPr>
        <w:rPr>
          <w:rFonts w:ascii="Calibri" w:eastAsia="Calibri" w:hAnsi="Calibri" w:cs="Calibri"/>
          <w:noProof/>
          <w:sz w:val="40"/>
        </w:rPr>
      </w:pPr>
      <w:r>
        <w:rPr>
          <w:noProof/>
        </w:rPr>
        <mc:AlternateContent>
          <mc:Choice Requires="wps">
            <w:drawing>
              <wp:anchor distT="0" distB="0" distL="114300" distR="114300" simplePos="0" relativeHeight="251659264" behindDoc="0" locked="0" layoutInCell="1" allowOverlap="1" wp14:anchorId="509E97D6" wp14:editId="6F33BF63">
                <wp:simplePos x="0" y="0"/>
                <wp:positionH relativeFrom="column">
                  <wp:posOffset>0</wp:posOffset>
                </wp:positionH>
                <wp:positionV relativeFrom="paragraph">
                  <wp:posOffset>0</wp:posOffset>
                </wp:positionV>
                <wp:extent cx="904875" cy="786765"/>
                <wp:effectExtent l="0" t="0" r="21590" b="21590"/>
                <wp:wrapSquare wrapText="bothSides"/>
                <wp:docPr id="100002" name="TextBox 100002"/>
                <wp:cNvGraphicFramePr/>
                <a:graphic xmlns:a="http://schemas.openxmlformats.org/drawingml/2006/main">
                  <a:graphicData uri="http://schemas.microsoft.com/office/word/2010/wordprocessingShape">
                    <wps:wsp>
                      <wps:cNvSpPr txBox="1"/>
                      <wps:spPr>
                        <a:xfrm>
                          <a:off x="0" y="0"/>
                          <a:ext cx="904875" cy="786765"/>
                        </a:xfrm>
                        <a:prstGeom prst="rect">
                          <a:avLst/>
                        </a:prstGeom>
                        <a:solidFill>
                          <a:schemeClr val="lt1"/>
                        </a:solidFill>
                        <a:ln w="6350">
                          <a:noFill/>
                        </a:ln>
                      </wps:spPr>
                      <wps:txbx>
                        <w:txbxContent>
                          <w:p w14:paraId="423D5A1F" w14:textId="77777777" w:rsidR="0065489C" w:rsidRDefault="00000000">
                            <w:r>
                              <w:rPr>
                                <w:noProof/>
                              </w:rPr>
                              <w:drawing>
                                <wp:inline distT="0" distB="0" distL="0" distR="0" wp14:anchorId="4B02A4DF" wp14:editId="3F7BCBBD">
                                  <wp:extent cx="904875" cy="569119"/>
                                  <wp:effectExtent l="0" t="0" r="0" b="0"/>
                                  <wp:docPr id="806797271" name="Picture 80679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797271" name=""/>
                                          <pic:cNvPicPr>
                                            <a:picLocks noChangeAspect="1"/>
                                          </pic:cNvPicPr>
                                        </pic:nvPicPr>
                                        <pic:blipFill>
                                          <a:blip r:embed="rId7"/>
                                          <a:stretch>
                                            <a:fillRect/>
                                          </a:stretch>
                                        </pic:blipFill>
                                        <pic:spPr>
                                          <a:xfrm>
                                            <a:off x="0" y="0"/>
                                            <a:ext cx="904875" cy="569119"/>
                                          </a:xfrm>
                                          <a:prstGeom prst="rect">
                                            <a:avLst/>
                                          </a:prstGeom>
                                        </pic:spPr>
                                      </pic:pic>
                                    </a:graphicData>
                                  </a:graphic>
                                </wp:inline>
                              </w:drawing>
                            </w:r>
                          </w:p>
                          <w:p w14:paraId="46B73E4A" w14:textId="77777777" w:rsidR="0065489C" w:rsidRDefault="0065489C"/>
                        </w:txbxContent>
                      </wps:txbx>
                      <wps:bodyPr lIns="0" tIns="108823" rIns="0" bIns="0" anchor="t" compatLnSpc="1">
                        <a:prstTxWarp prst="textNoShape">
                          <a:avLst/>
                        </a:prstTxWarp>
                      </wps:bodyPr>
                    </wps:wsp>
                  </a:graphicData>
                </a:graphic>
              </wp:anchor>
            </w:drawing>
          </mc:Choice>
          <mc:Fallback>
            <w:pict>
              <v:shapetype w14:anchorId="509E97D6" id="_x0000_t202" coordsize="21600,21600" o:spt="202" path="m,l,21600r21600,l21600,xe">
                <v:stroke joinstyle="miter"/>
                <v:path gradientshapeok="t" o:connecttype="rect"/>
              </v:shapetype>
              <v:shape id="TextBox 100002" o:spid="_x0000_s1026" type="#_x0000_t202" style="position:absolute;margin-left:0;margin-top:0;width:71.25pt;height:61.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" fillcolor="white [3201]" stroked="f" strokeweight=".5pt">
                <v:textbox inset="0,3.02286mm,0,0">
                  <w:txbxContent>
                    <w:p w14:paraId="423D5A1F" w14:textId="77777777" w:rsidR="0065489C" w:rsidRDefault="00000000">
                      <w:r>
                        <w:rPr>
                          <w:noProof/>
                        </w:rPr>
                        <w:drawing>
                          <wp:inline distT="0" distB="0" distL="0" distR="0" wp14:anchorId="4B02A4DF" wp14:editId="3F7BCBBD">
                            <wp:extent cx="904875" cy="569119"/>
                            <wp:effectExtent l="0" t="0" r="0" b="0"/>
                            <wp:docPr id="806797271" name="Picture 80679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797271" name=""/>
                                    <pic:cNvPicPr>
                                      <a:picLocks noChangeAspect="1"/>
                                    </pic:cNvPicPr>
                                  </pic:nvPicPr>
                                  <pic:blipFill>
                                    <a:blip r:embed="rId8"/>
                                    <a:stretch>
                                      <a:fillRect/>
                                    </a:stretch>
                                  </pic:blipFill>
                                  <pic:spPr>
                                    <a:xfrm>
                                      <a:off x="0" y="0"/>
                                      <a:ext cx="904875" cy="569119"/>
                                    </a:xfrm>
                                    <a:prstGeom prst="rect">
                                      <a:avLst/>
                                    </a:prstGeom>
                                  </pic:spPr>
                                </pic:pic>
                              </a:graphicData>
                            </a:graphic>
                          </wp:inline>
                        </w:drawing>
                      </w:r>
                    </w:p>
                    <w:p w14:paraId="46B73E4A" w14:textId="77777777" w:rsidR="0065489C" w:rsidRDefault="0065489C"/>
                  </w:txbxContent>
                </v:textbox>
                <w10:wrap type="square"/>
              </v:shape>
            </w:pict>
          </mc:Fallback>
        </mc:AlternateContent>
      </w:r>
      <w:hyperlink r:id="rId9" w:history="1">
        <w:r w:rsidR="00A77B3E">
          <w:rPr>
            <w:rStyle w:val="Hyperlink"/>
            <w:rFonts w:ascii="Calibri" w:eastAsia="Calibri" w:hAnsi="Calibri" w:cs="Calibri"/>
            <w:noProof/>
            <w:sz w:val="40"/>
          </w:rPr>
          <w:t>USA Fencing Summer Nationals Executive Session</w:t>
        </w:r>
      </w:hyperlink>
      <w:r w:rsidR="00A77B3E">
        <w:rPr>
          <w:rFonts w:ascii="Calibri" w:eastAsia="Calibri" w:hAnsi="Calibri" w:cs="Calibri"/>
          <w:noProof/>
          <w:sz w:val="40"/>
        </w:rPr>
        <w:t xml:space="preserve"> Minutes</w:t>
      </w:r>
    </w:p>
    <w:p w14:paraId="24A53B82" w14:textId="77777777" w:rsidR="00A77B3E" w:rsidRDefault="00000000">
      <w:pPr>
        <w:rPr>
          <w:rFonts w:ascii="Calibri" w:eastAsia="Calibri" w:hAnsi="Calibri" w:cs="Calibri"/>
          <w:noProof/>
          <w:sz w:val="22"/>
        </w:rPr>
      </w:pPr>
      <w:r>
        <w:rPr>
          <w:rFonts w:ascii="Calibri" w:eastAsia="Calibri" w:hAnsi="Calibri" w:cs="Calibri"/>
          <w:noProof/>
          <w:sz w:val="22"/>
        </w:rPr>
        <w:t>USA Fencing (United States Fencing Association, Inc.)</w:t>
      </w:r>
    </w:p>
    <w:p w14:paraId="71E8A9D7" w14:textId="77777777" w:rsidR="00A77B3E" w:rsidRDefault="00000000">
      <w:pPr>
        <w:rPr>
          <w:rFonts w:ascii="Calibri" w:eastAsia="Calibri" w:hAnsi="Calibri" w:cs="Calibri"/>
          <w:noProof/>
          <w:sz w:val="22"/>
        </w:rPr>
      </w:pPr>
      <w:r>
        <w:rPr>
          <w:rFonts w:ascii="Calibri" w:eastAsia="Calibri" w:hAnsi="Calibri" w:cs="Calibri"/>
          <w:noProof/>
          <w:sz w:val="22"/>
        </w:rPr>
        <w:t>6/27/2026 9:00 PMMDT</w:t>
      </w:r>
    </w:p>
    <w:p w14:paraId="05C87F1E" w14:textId="77777777" w:rsidR="00A77B3E" w:rsidRDefault="00A77B3E">
      <w:pPr>
        <w:rPr>
          <w:rFonts w:ascii="Calibri" w:eastAsia="Calibri" w:hAnsi="Calibri" w:cs="Calibri"/>
          <w:noProof/>
          <w:sz w:val="22"/>
        </w:rPr>
      </w:pPr>
    </w:p>
    <w:p w14:paraId="77C1457C" w14:textId="77777777" w:rsidR="00A77B3E" w:rsidRPr="00462F8F" w:rsidRDefault="00000000">
      <w:pPr>
        <w:rPr>
          <w:rFonts w:asciiTheme="minorHAnsi" w:eastAsia="Calibri" w:hAnsiTheme="minorHAnsi" w:cstheme="minorHAnsi"/>
          <w:b/>
          <w:noProof/>
        </w:rPr>
      </w:pPr>
      <w:r w:rsidRPr="00462F8F">
        <w:rPr>
          <w:rFonts w:asciiTheme="minorHAnsi" w:eastAsia="Calibri" w:hAnsiTheme="minorHAnsi" w:cstheme="minorHAnsi"/>
          <w:b/>
          <w:noProof/>
        </w:rPr>
        <w:t>Attendance</w:t>
      </w:r>
    </w:p>
    <w:p w14:paraId="4C93B0F7" w14:textId="77777777" w:rsidR="00A77B3E" w:rsidRPr="00462F8F" w:rsidRDefault="00000000">
      <w:pPr>
        <w:spacing w:before="80"/>
        <w:rPr>
          <w:rFonts w:asciiTheme="minorHAnsi" w:eastAsia="Calibri" w:hAnsiTheme="minorHAnsi" w:cstheme="minorHAnsi"/>
          <w:b/>
          <w:noProof/>
        </w:rPr>
      </w:pPr>
      <w:r w:rsidRPr="00462F8F">
        <w:rPr>
          <w:rFonts w:asciiTheme="minorHAnsi" w:eastAsia="Calibri" w:hAnsiTheme="minorHAnsi" w:cstheme="minorHAnsi"/>
          <w:b/>
          <w:noProof/>
        </w:rPr>
        <w:t>Present:</w:t>
      </w:r>
    </w:p>
    <w:p w14:paraId="58F8C46D" w14:textId="7E44C752" w:rsidR="00A77B3E" w:rsidRPr="00462F8F" w:rsidRDefault="00000000">
      <w:pPr>
        <w:spacing w:line="276" w:lineRule="auto"/>
        <w:rPr>
          <w:rFonts w:asciiTheme="minorHAnsi" w:eastAsia="Calibri" w:hAnsiTheme="minorHAnsi" w:cstheme="minorHAnsi"/>
          <w:noProof/>
        </w:rPr>
      </w:pPr>
      <w:r w:rsidRPr="00462F8F">
        <w:rPr>
          <w:rFonts w:asciiTheme="minorHAnsi" w:eastAsia="Calibri" w:hAnsiTheme="minorHAnsi" w:cstheme="minorHAnsi"/>
          <w:noProof/>
        </w:rPr>
        <w:t>Members: Donald Alperstein, Phil Andrews, Peter Barton, Emily Bian, Jade Burroughs (remote), Andrey Geva, Molly Hill, Joe Inzerillo (remote), Damien Lehfeldt (remote), Bruce Mitchell, Andrea Pagnanelli (remote), Maria Panyi (remote), Abdel Salem (remote), Jess Saxon</w:t>
      </w:r>
      <w:r w:rsidR="000A271D" w:rsidRPr="00462F8F">
        <w:rPr>
          <w:rFonts w:asciiTheme="minorHAnsi" w:eastAsia="Calibri" w:hAnsiTheme="minorHAnsi" w:cstheme="minorHAnsi"/>
          <w:noProof/>
        </w:rPr>
        <w:t>, Scott Rodgers</w:t>
      </w:r>
    </w:p>
    <w:p w14:paraId="5A947B7D" w14:textId="77777777" w:rsidR="00A77B3E" w:rsidRPr="00462F8F" w:rsidRDefault="00000000">
      <w:pPr>
        <w:spacing w:line="276" w:lineRule="auto"/>
        <w:rPr>
          <w:rFonts w:asciiTheme="minorHAnsi" w:eastAsia="Calibri" w:hAnsiTheme="minorHAnsi" w:cstheme="minorHAnsi"/>
          <w:noProof/>
        </w:rPr>
      </w:pPr>
      <w:r w:rsidRPr="00462F8F">
        <w:rPr>
          <w:rFonts w:asciiTheme="minorHAnsi" w:eastAsia="Calibri" w:hAnsiTheme="minorHAnsi" w:cstheme="minorHAnsi"/>
          <w:noProof/>
        </w:rPr>
        <w:t>Guests: Glen Hollingsworth, Nona Lim</w:t>
      </w:r>
    </w:p>
    <w:p w14:paraId="0D5247D9" w14:textId="77777777" w:rsidR="00A77B3E" w:rsidRPr="00462F8F" w:rsidRDefault="00000000">
      <w:pPr>
        <w:spacing w:before="80"/>
        <w:rPr>
          <w:rFonts w:asciiTheme="minorHAnsi" w:eastAsia="Calibri" w:hAnsiTheme="minorHAnsi" w:cstheme="minorHAnsi"/>
          <w:b/>
          <w:noProof/>
        </w:rPr>
      </w:pPr>
      <w:r w:rsidRPr="00462F8F">
        <w:rPr>
          <w:rFonts w:asciiTheme="minorHAnsi" w:eastAsia="Calibri" w:hAnsiTheme="minorHAnsi" w:cstheme="minorHAnsi"/>
          <w:b/>
          <w:noProof/>
        </w:rPr>
        <w:t>Absent:</w:t>
      </w:r>
    </w:p>
    <w:p w14:paraId="289B16B7" w14:textId="6B5BE025" w:rsidR="00A77B3E" w:rsidRPr="00462F8F" w:rsidRDefault="00000000">
      <w:pPr>
        <w:spacing w:line="276" w:lineRule="auto"/>
        <w:rPr>
          <w:rFonts w:asciiTheme="minorHAnsi" w:eastAsia="Calibri" w:hAnsiTheme="minorHAnsi" w:cstheme="minorHAnsi"/>
          <w:noProof/>
        </w:rPr>
      </w:pPr>
      <w:r w:rsidRPr="00462F8F">
        <w:rPr>
          <w:rFonts w:asciiTheme="minorHAnsi" w:eastAsia="Calibri" w:hAnsiTheme="minorHAnsi" w:cstheme="minorHAnsi"/>
          <w:noProof/>
        </w:rPr>
        <w:t>Members: Lauryn Deluca, Jackie Dubrovich, Kat Holmes</w:t>
      </w:r>
    </w:p>
    <w:p w14:paraId="44DFD428" w14:textId="1CCB73E5" w:rsidR="00A77B3E" w:rsidRPr="002B6510" w:rsidRDefault="00000000" w:rsidP="002B6510">
      <w:pPr>
        <w:numPr>
          <w:ilvl w:val="0"/>
          <w:numId w:val="1"/>
        </w:numPr>
        <w:spacing w:before="240" w:after="80" w:line="276" w:lineRule="auto"/>
        <w:rPr>
          <w:rFonts w:asciiTheme="minorHAnsi" w:eastAsia="Calibri" w:hAnsiTheme="minorHAnsi" w:cstheme="minorHAnsi"/>
          <w:noProof/>
        </w:rPr>
      </w:pPr>
      <w:r w:rsidRPr="00462F8F">
        <w:rPr>
          <w:rFonts w:asciiTheme="minorHAnsi" w:eastAsia="Calibri" w:hAnsiTheme="minorHAnsi" w:cstheme="minorHAnsi"/>
          <w:noProof/>
        </w:rPr>
        <w:t xml:space="preserve">USA Fencing Grievance and Disciplinary Appeal </w:t>
      </w:r>
    </w:p>
    <w:p w14:paraId="4C213B0A" w14:textId="2A49E9D8" w:rsidR="000A271D" w:rsidRPr="00462F8F" w:rsidRDefault="00000000">
      <w:pPr>
        <w:spacing w:line="276" w:lineRule="auto"/>
        <w:ind w:left="1440"/>
        <w:rPr>
          <w:rFonts w:asciiTheme="minorHAnsi" w:eastAsia="Calibri" w:hAnsiTheme="minorHAnsi" w:cstheme="minorHAnsi"/>
          <w:noProof/>
        </w:rPr>
      </w:pPr>
      <w:r w:rsidRPr="00462F8F">
        <w:rPr>
          <w:rFonts w:asciiTheme="minorHAnsi" w:eastAsia="Calibri" w:hAnsiTheme="minorHAnsi" w:cstheme="minorHAnsi"/>
          <w:noProof/>
        </w:rPr>
        <w:t>Jess Saxon</w:t>
      </w:r>
      <w:r w:rsidR="000A271D" w:rsidRPr="00462F8F">
        <w:rPr>
          <w:rFonts w:asciiTheme="minorHAnsi" w:eastAsia="Calibri" w:hAnsiTheme="minorHAnsi" w:cstheme="minorHAnsi"/>
          <w:noProof/>
        </w:rPr>
        <w:t xml:space="preserve"> and </w:t>
      </w:r>
      <w:r w:rsidRPr="00462F8F">
        <w:rPr>
          <w:rFonts w:asciiTheme="minorHAnsi" w:eastAsia="Calibri" w:hAnsiTheme="minorHAnsi" w:cstheme="minorHAnsi"/>
          <w:noProof/>
        </w:rPr>
        <w:t>Phil Andrews</w:t>
      </w:r>
      <w:r w:rsidR="000A271D" w:rsidRPr="00462F8F">
        <w:rPr>
          <w:rFonts w:asciiTheme="minorHAnsi" w:eastAsia="Calibri" w:hAnsiTheme="minorHAnsi" w:cstheme="minorHAnsi"/>
          <w:noProof/>
        </w:rPr>
        <w:t xml:space="preserve"> declared conflicts and recused. </w:t>
      </w:r>
    </w:p>
    <w:p w14:paraId="3C658D53" w14:textId="7198CD79" w:rsidR="000A271D" w:rsidRPr="00462F8F" w:rsidRDefault="00000000">
      <w:pPr>
        <w:spacing w:line="276" w:lineRule="auto"/>
        <w:ind w:left="1440"/>
        <w:rPr>
          <w:rFonts w:asciiTheme="minorHAnsi" w:eastAsia="Calibri" w:hAnsiTheme="minorHAnsi" w:cstheme="minorHAnsi"/>
          <w:noProof/>
        </w:rPr>
      </w:pPr>
      <w:r w:rsidRPr="00462F8F">
        <w:rPr>
          <w:rFonts w:asciiTheme="minorHAnsi" w:eastAsia="Calibri" w:hAnsiTheme="minorHAnsi" w:cstheme="minorHAnsi"/>
          <w:noProof/>
        </w:rPr>
        <w:t>Damien Lehfeldt</w:t>
      </w:r>
      <w:r w:rsidR="000A271D" w:rsidRPr="00462F8F">
        <w:rPr>
          <w:rFonts w:asciiTheme="minorHAnsi" w:eastAsia="Calibri" w:hAnsiTheme="minorHAnsi" w:cstheme="minorHAnsi"/>
          <w:noProof/>
        </w:rPr>
        <w:t xml:space="preserve"> and </w:t>
      </w:r>
      <w:r w:rsidRPr="00462F8F">
        <w:rPr>
          <w:rFonts w:asciiTheme="minorHAnsi" w:eastAsia="Calibri" w:hAnsiTheme="minorHAnsi" w:cstheme="minorHAnsi"/>
          <w:noProof/>
        </w:rPr>
        <w:t xml:space="preserve">Maria Panyi declared conflicts of interest. </w:t>
      </w:r>
    </w:p>
    <w:p w14:paraId="59DADCAB" w14:textId="5FD2FDF5" w:rsidR="00A77B3E" w:rsidRPr="00462F8F" w:rsidRDefault="00000000">
      <w:pPr>
        <w:spacing w:line="276" w:lineRule="auto"/>
        <w:ind w:left="1440"/>
        <w:rPr>
          <w:rFonts w:asciiTheme="minorHAnsi" w:eastAsia="Calibri" w:hAnsiTheme="minorHAnsi" w:cstheme="minorHAnsi"/>
          <w:noProof/>
        </w:rPr>
      </w:pPr>
      <w:r w:rsidRPr="00462F8F">
        <w:rPr>
          <w:rFonts w:asciiTheme="minorHAnsi" w:eastAsia="Calibri" w:hAnsiTheme="minorHAnsi" w:cstheme="minorHAnsi"/>
          <w:noProof/>
        </w:rPr>
        <w:t>Molly Hill recused herself and left the room for this discussion and motion. </w:t>
      </w:r>
    </w:p>
    <w:p w14:paraId="74D6AE15" w14:textId="77777777" w:rsidR="000A271D" w:rsidRPr="00462F8F" w:rsidRDefault="000A271D" w:rsidP="000A271D">
      <w:pPr>
        <w:spacing w:line="276" w:lineRule="auto"/>
        <w:ind w:left="1440"/>
        <w:rPr>
          <w:rFonts w:asciiTheme="minorHAnsi" w:eastAsia="Calibri" w:hAnsiTheme="minorHAnsi" w:cstheme="minorHAnsi"/>
          <w:b/>
          <w:noProof/>
        </w:rPr>
      </w:pPr>
    </w:p>
    <w:p w14:paraId="3C5079AB" w14:textId="56A8EFAD" w:rsidR="00A77B3E" w:rsidRPr="00462F8F" w:rsidRDefault="00000000" w:rsidP="000A271D">
      <w:pPr>
        <w:spacing w:line="276" w:lineRule="auto"/>
        <w:ind w:left="1440"/>
        <w:rPr>
          <w:rFonts w:asciiTheme="minorHAnsi" w:eastAsia="Calibri" w:hAnsiTheme="minorHAnsi" w:cstheme="minorHAnsi"/>
          <w:noProof/>
        </w:rPr>
      </w:pPr>
      <w:r w:rsidRPr="00462F8F">
        <w:rPr>
          <w:rFonts w:asciiTheme="minorHAnsi" w:eastAsia="Calibri" w:hAnsiTheme="minorHAnsi" w:cstheme="minorHAnsi"/>
          <w:b/>
          <w:noProof/>
        </w:rPr>
        <w:t>Motion:</w:t>
      </w:r>
      <w:r w:rsidR="000A271D" w:rsidRPr="00462F8F">
        <w:rPr>
          <w:rFonts w:asciiTheme="minorHAnsi" w:eastAsia="Calibri" w:hAnsiTheme="minorHAnsi" w:cstheme="minorHAnsi"/>
          <w:noProof/>
        </w:rPr>
        <w:t xml:space="preserve"> Move to affirm the Grievance and Disciplinary Decision. </w:t>
      </w:r>
    </w:p>
    <w:p w14:paraId="371C0244" w14:textId="408052BF" w:rsidR="00A77B3E" w:rsidRPr="00462F8F" w:rsidRDefault="000A271D" w:rsidP="000A271D">
      <w:pPr>
        <w:spacing w:line="276" w:lineRule="auto"/>
        <w:ind w:left="1440"/>
        <w:rPr>
          <w:rFonts w:asciiTheme="minorHAnsi" w:eastAsia="Calibri" w:hAnsiTheme="minorHAnsi" w:cstheme="minorHAnsi"/>
          <w:noProof/>
        </w:rPr>
      </w:pPr>
      <w:r w:rsidRPr="00462F8F">
        <w:rPr>
          <w:rFonts w:asciiTheme="minorHAnsi" w:eastAsia="Calibri" w:hAnsiTheme="minorHAnsi" w:cstheme="minorHAnsi"/>
          <w:noProof/>
        </w:rPr>
        <w:t xml:space="preserve">Motion moved </w:t>
      </w:r>
      <w:r w:rsidR="002E3614">
        <w:rPr>
          <w:rFonts w:asciiTheme="minorHAnsi" w:eastAsia="Calibri" w:hAnsiTheme="minorHAnsi" w:cstheme="minorHAnsi"/>
          <w:noProof/>
        </w:rPr>
        <w:t xml:space="preserve">and seconded. </w:t>
      </w:r>
    </w:p>
    <w:p w14:paraId="488FCEBB" w14:textId="6C3E2E53" w:rsidR="00A77B3E" w:rsidRPr="00462F8F" w:rsidRDefault="00000000">
      <w:pPr>
        <w:spacing w:line="276" w:lineRule="auto"/>
        <w:ind w:left="1440"/>
        <w:rPr>
          <w:rFonts w:asciiTheme="minorHAnsi" w:eastAsia="Calibri" w:hAnsiTheme="minorHAnsi" w:cstheme="minorHAnsi"/>
          <w:noProof/>
        </w:rPr>
      </w:pPr>
      <w:r w:rsidRPr="00462F8F">
        <w:rPr>
          <w:rFonts w:asciiTheme="minorHAnsi" w:eastAsia="Calibri" w:hAnsiTheme="minorHAnsi" w:cstheme="minorHAnsi"/>
          <w:noProof/>
        </w:rPr>
        <w:t>Motion passes by roll call vote</w:t>
      </w:r>
      <w:r w:rsidR="000A271D" w:rsidRPr="00462F8F">
        <w:rPr>
          <w:rFonts w:asciiTheme="minorHAnsi" w:eastAsia="Calibri" w:hAnsiTheme="minorHAnsi" w:cstheme="minorHAnsi"/>
          <w:noProof/>
        </w:rPr>
        <w:t>: 8-0</w:t>
      </w:r>
    </w:p>
    <w:p w14:paraId="4FFAC894" w14:textId="77777777" w:rsidR="00A77B3E" w:rsidRPr="00462F8F" w:rsidRDefault="00000000">
      <w:pPr>
        <w:numPr>
          <w:ilvl w:val="0"/>
          <w:numId w:val="1"/>
        </w:numPr>
        <w:spacing w:before="240" w:after="80" w:line="276" w:lineRule="auto"/>
        <w:rPr>
          <w:rFonts w:asciiTheme="minorHAnsi" w:eastAsia="Calibri" w:hAnsiTheme="minorHAnsi" w:cstheme="minorHAnsi"/>
          <w:noProof/>
        </w:rPr>
      </w:pPr>
      <w:r w:rsidRPr="00462F8F">
        <w:rPr>
          <w:rFonts w:asciiTheme="minorHAnsi" w:eastAsia="Calibri" w:hAnsiTheme="minorHAnsi" w:cstheme="minorHAnsi"/>
          <w:noProof/>
        </w:rPr>
        <w:t>International Relations Discussion (Presenters: Damien Lehfeldt)</w:t>
      </w:r>
    </w:p>
    <w:p w14:paraId="05814CC2" w14:textId="77777777" w:rsidR="00A77B3E" w:rsidRPr="00462F8F" w:rsidRDefault="00000000">
      <w:pPr>
        <w:spacing w:before="160" w:line="276" w:lineRule="auto"/>
        <w:ind w:left="720"/>
        <w:rPr>
          <w:rFonts w:asciiTheme="minorHAnsi" w:eastAsia="Calibri" w:hAnsiTheme="minorHAnsi" w:cstheme="minorHAnsi"/>
          <w:b/>
          <w:noProof/>
        </w:rPr>
      </w:pPr>
      <w:r w:rsidRPr="00462F8F">
        <w:rPr>
          <w:rFonts w:asciiTheme="minorHAnsi" w:eastAsia="Calibri" w:hAnsiTheme="minorHAnsi" w:cstheme="minorHAnsi"/>
          <w:b/>
          <w:noProof/>
        </w:rPr>
        <w:t>Motion:</w:t>
      </w:r>
    </w:p>
    <w:p w14:paraId="4F603BA1" w14:textId="4AF654FC" w:rsidR="000A271D" w:rsidRPr="00462F8F" w:rsidRDefault="000A271D">
      <w:pPr>
        <w:spacing w:before="160" w:line="276" w:lineRule="auto"/>
        <w:ind w:left="720"/>
        <w:rPr>
          <w:rFonts w:asciiTheme="minorHAnsi" w:eastAsia="Calibri" w:hAnsiTheme="minorHAnsi" w:cstheme="minorHAnsi"/>
          <w:b/>
          <w:noProof/>
        </w:rPr>
      </w:pPr>
      <w:r w:rsidRPr="00462F8F">
        <w:rPr>
          <w:rFonts w:asciiTheme="minorHAnsi" w:eastAsia="Calibri" w:hAnsiTheme="minorHAnsi" w:cstheme="minorHAnsi"/>
          <w:noProof/>
        </w:rPr>
        <w:t xml:space="preserve">Motion moved </w:t>
      </w:r>
      <w:r w:rsidR="002E3614">
        <w:rPr>
          <w:rFonts w:asciiTheme="minorHAnsi" w:eastAsia="Calibri" w:hAnsiTheme="minorHAnsi" w:cstheme="minorHAnsi"/>
          <w:noProof/>
        </w:rPr>
        <w:t xml:space="preserve">and seconded. </w:t>
      </w:r>
      <w:r w:rsidRPr="00462F8F">
        <w:rPr>
          <w:rFonts w:asciiTheme="minorHAnsi" w:eastAsia="Calibri" w:hAnsiTheme="minorHAnsi" w:cstheme="minorHAnsi"/>
          <w:noProof/>
        </w:rPr>
        <w:t xml:space="preserve">  </w:t>
      </w:r>
    </w:p>
    <w:p w14:paraId="4C6A6F10" w14:textId="77777777" w:rsidR="00A77B3E" w:rsidRPr="00462F8F" w:rsidRDefault="00000000">
      <w:pPr>
        <w:spacing w:before="160" w:line="276" w:lineRule="auto"/>
        <w:ind w:left="720"/>
        <w:rPr>
          <w:rFonts w:asciiTheme="minorHAnsi" w:eastAsia="Calibri" w:hAnsiTheme="minorHAnsi" w:cstheme="minorHAnsi"/>
          <w:b/>
          <w:noProof/>
        </w:rPr>
      </w:pPr>
      <w:r w:rsidRPr="00462F8F">
        <w:rPr>
          <w:rFonts w:asciiTheme="minorHAnsi" w:eastAsia="Calibri" w:hAnsiTheme="minorHAnsi" w:cstheme="minorHAnsi"/>
          <w:b/>
          <w:noProof/>
        </w:rPr>
        <w:t>Motion:</w:t>
      </w:r>
    </w:p>
    <w:p w14:paraId="2A33A8AF" w14:textId="77777777" w:rsidR="00A77B3E" w:rsidRPr="00462F8F" w:rsidRDefault="00000000">
      <w:pPr>
        <w:spacing w:line="276" w:lineRule="auto"/>
        <w:ind w:left="720"/>
        <w:rPr>
          <w:rFonts w:asciiTheme="minorHAnsi" w:eastAsia="Calibri" w:hAnsiTheme="minorHAnsi" w:cstheme="minorHAnsi"/>
          <w:noProof/>
        </w:rPr>
      </w:pPr>
      <w:r w:rsidRPr="00462F8F">
        <w:rPr>
          <w:rFonts w:asciiTheme="minorHAnsi" w:eastAsia="Calibri" w:hAnsiTheme="minorHAnsi" w:cstheme="minorHAnsi"/>
          <w:noProof/>
        </w:rPr>
        <w:t>Motion to refer this to the IRC for discussion and decision by the September meeting. </w:t>
      </w:r>
    </w:p>
    <w:p w14:paraId="1ADAFC52" w14:textId="4625E9E2" w:rsidR="00A77B3E" w:rsidRPr="00462F8F" w:rsidRDefault="000A271D">
      <w:pPr>
        <w:spacing w:line="276" w:lineRule="auto"/>
        <w:ind w:left="720"/>
        <w:rPr>
          <w:rFonts w:asciiTheme="minorHAnsi" w:eastAsia="Calibri" w:hAnsiTheme="minorHAnsi" w:cstheme="minorHAnsi"/>
          <w:noProof/>
        </w:rPr>
      </w:pPr>
      <w:r w:rsidRPr="00462F8F">
        <w:rPr>
          <w:rFonts w:asciiTheme="minorHAnsi" w:eastAsia="Calibri" w:hAnsiTheme="minorHAnsi" w:cstheme="minorHAnsi"/>
          <w:noProof/>
        </w:rPr>
        <w:t xml:space="preserve">Motion moved </w:t>
      </w:r>
      <w:r w:rsidR="002E3614">
        <w:rPr>
          <w:rFonts w:asciiTheme="minorHAnsi" w:eastAsia="Calibri" w:hAnsiTheme="minorHAnsi" w:cstheme="minorHAnsi"/>
          <w:noProof/>
        </w:rPr>
        <w:t xml:space="preserve">and seconded. </w:t>
      </w:r>
      <w:r w:rsidRPr="00462F8F">
        <w:rPr>
          <w:rFonts w:asciiTheme="minorHAnsi" w:eastAsia="Calibri" w:hAnsiTheme="minorHAnsi" w:cstheme="minorHAnsi"/>
          <w:noProof/>
        </w:rPr>
        <w:t xml:space="preserve">  </w:t>
      </w:r>
    </w:p>
    <w:p w14:paraId="5E0E98D9" w14:textId="3A07C386" w:rsidR="00A77B3E" w:rsidRPr="00462F8F" w:rsidRDefault="00000000">
      <w:pPr>
        <w:spacing w:line="276" w:lineRule="auto"/>
        <w:ind w:left="720"/>
        <w:rPr>
          <w:rFonts w:asciiTheme="minorHAnsi" w:eastAsia="Calibri" w:hAnsiTheme="minorHAnsi" w:cstheme="minorHAnsi"/>
          <w:noProof/>
        </w:rPr>
      </w:pPr>
      <w:r w:rsidRPr="00462F8F">
        <w:rPr>
          <w:rFonts w:asciiTheme="minorHAnsi" w:eastAsia="Calibri" w:hAnsiTheme="minorHAnsi" w:cstheme="minorHAnsi"/>
          <w:noProof/>
        </w:rPr>
        <w:t xml:space="preserve">Motion passes </w:t>
      </w:r>
      <w:r w:rsidR="006C3223">
        <w:rPr>
          <w:rFonts w:asciiTheme="minorHAnsi" w:eastAsia="Calibri" w:hAnsiTheme="minorHAnsi" w:cstheme="minorHAnsi"/>
          <w:noProof/>
        </w:rPr>
        <w:t xml:space="preserve">unanimous </w:t>
      </w:r>
      <w:r w:rsidRPr="00462F8F">
        <w:rPr>
          <w:rFonts w:asciiTheme="minorHAnsi" w:eastAsia="Calibri" w:hAnsiTheme="minorHAnsi" w:cstheme="minorHAnsi"/>
          <w:noProof/>
        </w:rPr>
        <w:t>by voice vote.</w:t>
      </w:r>
    </w:p>
    <w:p w14:paraId="710AAC79" w14:textId="77777777" w:rsidR="00A77B3E" w:rsidRPr="00462F8F" w:rsidRDefault="00000000">
      <w:pPr>
        <w:spacing w:before="160" w:line="276" w:lineRule="auto"/>
        <w:ind w:left="720"/>
        <w:rPr>
          <w:rFonts w:asciiTheme="minorHAnsi" w:eastAsia="Calibri" w:hAnsiTheme="minorHAnsi" w:cstheme="minorHAnsi"/>
          <w:b/>
          <w:noProof/>
        </w:rPr>
      </w:pPr>
      <w:r w:rsidRPr="00462F8F">
        <w:rPr>
          <w:rFonts w:asciiTheme="minorHAnsi" w:eastAsia="Calibri" w:hAnsiTheme="minorHAnsi" w:cstheme="minorHAnsi"/>
          <w:b/>
          <w:noProof/>
        </w:rPr>
        <w:t>Motion:</w:t>
      </w:r>
    </w:p>
    <w:p w14:paraId="41879086" w14:textId="77777777" w:rsidR="00A77B3E" w:rsidRPr="00462F8F" w:rsidRDefault="00000000">
      <w:pPr>
        <w:spacing w:line="276" w:lineRule="auto"/>
        <w:ind w:left="720"/>
        <w:rPr>
          <w:rFonts w:asciiTheme="minorHAnsi" w:eastAsia="Calibri" w:hAnsiTheme="minorHAnsi" w:cstheme="minorHAnsi"/>
          <w:noProof/>
        </w:rPr>
      </w:pPr>
      <w:r w:rsidRPr="00462F8F">
        <w:rPr>
          <w:rFonts w:asciiTheme="minorHAnsi" w:eastAsia="Calibri" w:hAnsiTheme="minorHAnsi" w:cstheme="minorHAnsi"/>
          <w:noProof/>
        </w:rPr>
        <w:t>Motion to adjourn to Regular Session. </w:t>
      </w:r>
    </w:p>
    <w:p w14:paraId="64EAF871" w14:textId="69A671B4" w:rsidR="000A271D" w:rsidRPr="00462F8F" w:rsidRDefault="000A271D">
      <w:pPr>
        <w:spacing w:line="276" w:lineRule="auto"/>
        <w:ind w:left="720"/>
        <w:rPr>
          <w:rFonts w:asciiTheme="minorHAnsi" w:eastAsia="Calibri" w:hAnsiTheme="minorHAnsi" w:cstheme="minorHAnsi"/>
          <w:noProof/>
        </w:rPr>
      </w:pPr>
      <w:r w:rsidRPr="00462F8F">
        <w:rPr>
          <w:rFonts w:asciiTheme="minorHAnsi" w:eastAsia="Calibri" w:hAnsiTheme="minorHAnsi" w:cstheme="minorHAnsi"/>
          <w:noProof/>
        </w:rPr>
        <w:t xml:space="preserve">Motion moved </w:t>
      </w:r>
      <w:r w:rsidR="002E3614">
        <w:rPr>
          <w:rFonts w:asciiTheme="minorHAnsi" w:eastAsia="Calibri" w:hAnsiTheme="minorHAnsi" w:cstheme="minorHAnsi"/>
          <w:noProof/>
        </w:rPr>
        <w:t xml:space="preserve">and seconded. </w:t>
      </w:r>
    </w:p>
    <w:p w14:paraId="572C4CE3" w14:textId="401E7FB1" w:rsidR="000A271D" w:rsidRPr="00462F8F" w:rsidRDefault="000A271D">
      <w:pPr>
        <w:spacing w:line="276" w:lineRule="auto"/>
        <w:ind w:left="720"/>
        <w:rPr>
          <w:rFonts w:asciiTheme="minorHAnsi" w:eastAsia="Calibri" w:hAnsiTheme="minorHAnsi" w:cstheme="minorHAnsi"/>
          <w:noProof/>
        </w:rPr>
      </w:pPr>
      <w:r w:rsidRPr="00462F8F">
        <w:rPr>
          <w:rFonts w:asciiTheme="minorHAnsi" w:eastAsia="Calibri" w:hAnsiTheme="minorHAnsi" w:cstheme="minorHAnsi"/>
          <w:noProof/>
        </w:rPr>
        <w:t xml:space="preserve">Motion passes by unanimous voice vote.   </w:t>
      </w:r>
    </w:p>
    <w:p w14:paraId="08C0342F" w14:textId="77777777" w:rsidR="00A77B3E" w:rsidRDefault="00A77B3E">
      <w:pPr>
        <w:spacing w:line="276" w:lineRule="auto"/>
        <w:ind w:left="720"/>
        <w:rPr>
          <w:rFonts w:ascii="Calibri" w:eastAsia="Calibri" w:hAnsi="Calibri" w:cs="Calibri"/>
          <w:noProof/>
        </w:rPr>
      </w:pPr>
    </w:p>
    <w:sectPr w:rsidR="00A77B3E">
      <w:footerReference w:type="even" r:id="rId10"/>
      <w:footerReference w:type="default" r:id="rId11"/>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E2EE18" w14:textId="77777777" w:rsidR="008D5491" w:rsidRDefault="008D5491">
      <w:r>
        <w:separator/>
      </w:r>
    </w:p>
  </w:endnote>
  <w:endnote w:type="continuationSeparator" w:id="0">
    <w:p w14:paraId="586E3F24" w14:textId="77777777" w:rsidR="008D5491" w:rsidRDefault="008D5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Look w:val="04A0" w:firstRow="1" w:lastRow="0" w:firstColumn="1" w:lastColumn="0" w:noHBand="0" w:noVBand="1"/>
    </w:tblPr>
    <w:tblGrid>
      <w:gridCol w:w="6270"/>
      <w:gridCol w:w="3136"/>
    </w:tblGrid>
    <w:tr w:rsidR="0065489C" w14:paraId="0C07E8DF" w14:textId="77777777">
      <w:tc>
        <w:tcPr>
          <w:tcW w:w="3333" w:type="pct"/>
        </w:tcPr>
        <w:p w14:paraId="60FC7832" w14:textId="77777777" w:rsidR="0065489C" w:rsidRDefault="00000000">
          <w:pPr>
            <w:rPr>
              <w:rFonts w:ascii="Calibri" w:eastAsia="Calibri" w:hAnsi="Calibri" w:cs="Calibri"/>
              <w:noProof/>
              <w:sz w:val="20"/>
            </w:rPr>
          </w:pPr>
          <w:r>
            <w:rPr>
              <w:rFonts w:ascii="Calibri" w:eastAsia="Calibri" w:hAnsi="Calibri" w:cs="Calibri"/>
              <w:noProof/>
              <w:sz w:val="20"/>
            </w:rPr>
            <w:t xml:space="preserve">Minutes generated by </w:t>
          </w:r>
          <w:hyperlink r:id="rId1" w:history="1">
            <w:r w:rsidR="0065489C">
              <w:rPr>
                <w:rStyle w:val="Hyperlink"/>
                <w:rFonts w:ascii="Calibri" w:eastAsia="Calibri" w:hAnsi="Calibri" w:cs="Calibri"/>
                <w:noProof/>
                <w:sz w:val="20"/>
              </w:rPr>
              <w:t>OnBoard</w:t>
            </w:r>
          </w:hyperlink>
          <w:r>
            <w:rPr>
              <w:rFonts w:ascii="Calibri" w:eastAsia="Calibri" w:hAnsi="Calibri" w:cs="Calibri"/>
              <w:noProof/>
              <w:sz w:val="20"/>
            </w:rPr>
            <w:t>.</w:t>
          </w:r>
        </w:p>
      </w:tc>
      <w:tc>
        <w:tcPr>
          <w:tcW w:w="1667" w:type="pct"/>
        </w:tcPr>
        <w:p w14:paraId="509C020F" w14:textId="77777777" w:rsidR="0065489C" w:rsidRDefault="00000000">
          <w:pPr>
            <w:jc w:val="right"/>
            <w:rPr>
              <w:rFonts w:ascii="Calibri" w:eastAsia="Calibri" w:hAnsi="Calibri" w:cs="Calibri"/>
              <w:noProof/>
              <w:sz w:val="20"/>
            </w:rPr>
          </w:pPr>
          <w:r>
            <w:rPr>
              <w:rFonts w:ascii="Calibri" w:eastAsia="Calibri" w:hAnsi="Calibri" w:cs="Calibri"/>
              <w:noProof/>
              <w:sz w:val="20"/>
            </w:rPr>
            <w:fldChar w:fldCharType="begin"/>
          </w:r>
          <w:r>
            <w:rPr>
              <w:rFonts w:ascii="Calibri" w:eastAsia="Calibri" w:hAnsi="Calibri" w:cs="Calibri"/>
              <w:noProof/>
              <w:sz w:val="20"/>
            </w:rPr>
            <w:instrText>PAGE</w:instrText>
          </w:r>
          <w:r>
            <w:rPr>
              <w:rFonts w:ascii="Calibri" w:eastAsia="Calibri" w:hAnsi="Calibri" w:cs="Calibri"/>
              <w:noProof/>
              <w:sz w:val="20"/>
            </w:rPr>
            <w:fldChar w:fldCharType="separate"/>
          </w:r>
          <w:r>
            <w:rPr>
              <w:rFonts w:ascii="Calibri" w:eastAsia="Calibri" w:hAnsi="Calibri" w:cs="Calibri"/>
              <w:noProof/>
              <w:sz w:val="20"/>
            </w:rPr>
            <w:fldChar w:fldCharType="end"/>
          </w:r>
        </w:p>
      </w:tc>
    </w:tr>
  </w:tbl>
  <w:p w14:paraId="267D6A50" w14:textId="77777777" w:rsidR="0065489C" w:rsidRDefault="0065489C">
    <w:pPr>
      <w:rPr>
        <w:rFonts w:ascii="Calibri" w:eastAsia="Calibri" w:hAnsi="Calibri" w:cs="Calibri"/>
        <w:noProof/>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Look w:val="04A0" w:firstRow="1" w:lastRow="0" w:firstColumn="1" w:lastColumn="0" w:noHBand="0" w:noVBand="1"/>
    </w:tblPr>
    <w:tblGrid>
      <w:gridCol w:w="6270"/>
      <w:gridCol w:w="3136"/>
    </w:tblGrid>
    <w:tr w:rsidR="0065489C" w14:paraId="191C2D93" w14:textId="77777777">
      <w:tc>
        <w:tcPr>
          <w:tcW w:w="3333" w:type="pct"/>
        </w:tcPr>
        <w:p w14:paraId="033E6672" w14:textId="77777777" w:rsidR="0065489C" w:rsidRDefault="00000000">
          <w:pPr>
            <w:rPr>
              <w:rFonts w:ascii="Calibri" w:eastAsia="Calibri" w:hAnsi="Calibri" w:cs="Calibri"/>
              <w:noProof/>
              <w:sz w:val="20"/>
            </w:rPr>
          </w:pPr>
          <w:r>
            <w:rPr>
              <w:rFonts w:ascii="Calibri" w:eastAsia="Calibri" w:hAnsi="Calibri" w:cs="Calibri"/>
              <w:noProof/>
              <w:sz w:val="20"/>
            </w:rPr>
            <w:t xml:space="preserve">Minutes generated by </w:t>
          </w:r>
          <w:hyperlink r:id="rId1" w:history="1">
            <w:r w:rsidR="0065489C">
              <w:rPr>
                <w:rStyle w:val="Hyperlink"/>
                <w:rFonts w:ascii="Calibri" w:eastAsia="Calibri" w:hAnsi="Calibri" w:cs="Calibri"/>
                <w:noProof/>
                <w:sz w:val="20"/>
              </w:rPr>
              <w:t>OnBoard</w:t>
            </w:r>
          </w:hyperlink>
          <w:r>
            <w:rPr>
              <w:rFonts w:ascii="Calibri" w:eastAsia="Calibri" w:hAnsi="Calibri" w:cs="Calibri"/>
              <w:noProof/>
              <w:sz w:val="20"/>
            </w:rPr>
            <w:t>.</w:t>
          </w:r>
        </w:p>
      </w:tc>
      <w:tc>
        <w:tcPr>
          <w:tcW w:w="1667" w:type="pct"/>
        </w:tcPr>
        <w:p w14:paraId="0BECDE63" w14:textId="77777777" w:rsidR="0065489C" w:rsidRDefault="00000000">
          <w:pPr>
            <w:jc w:val="right"/>
            <w:rPr>
              <w:rFonts w:ascii="Calibri" w:eastAsia="Calibri" w:hAnsi="Calibri" w:cs="Calibri"/>
              <w:noProof/>
              <w:sz w:val="20"/>
            </w:rPr>
          </w:pPr>
          <w:r>
            <w:rPr>
              <w:rFonts w:ascii="Calibri" w:eastAsia="Calibri" w:hAnsi="Calibri" w:cs="Calibri"/>
              <w:noProof/>
              <w:sz w:val="20"/>
            </w:rPr>
            <w:fldChar w:fldCharType="begin"/>
          </w:r>
          <w:r>
            <w:rPr>
              <w:rFonts w:ascii="Calibri" w:eastAsia="Calibri" w:hAnsi="Calibri" w:cs="Calibri"/>
              <w:noProof/>
              <w:sz w:val="20"/>
            </w:rPr>
            <w:instrText>PAGE</w:instrText>
          </w:r>
          <w:r>
            <w:rPr>
              <w:rFonts w:ascii="Calibri" w:eastAsia="Calibri" w:hAnsi="Calibri" w:cs="Calibri"/>
              <w:noProof/>
              <w:sz w:val="20"/>
            </w:rPr>
            <w:fldChar w:fldCharType="separate"/>
          </w:r>
          <w:r w:rsidR="003B383E">
            <w:rPr>
              <w:rFonts w:ascii="Calibri" w:eastAsia="Calibri" w:hAnsi="Calibri" w:cs="Calibri"/>
              <w:noProof/>
              <w:sz w:val="20"/>
            </w:rPr>
            <w:t>1</w:t>
          </w:r>
          <w:r>
            <w:rPr>
              <w:rFonts w:ascii="Calibri" w:eastAsia="Calibri" w:hAnsi="Calibri" w:cs="Calibri"/>
              <w:noProof/>
              <w:sz w:val="20"/>
            </w:rPr>
            <w:fldChar w:fldCharType="end"/>
          </w:r>
        </w:p>
      </w:tc>
    </w:tr>
  </w:tbl>
  <w:p w14:paraId="690D0DF2" w14:textId="77777777" w:rsidR="0065489C" w:rsidRDefault="0065489C">
    <w:pPr>
      <w:rPr>
        <w:rFonts w:ascii="Calibri" w:eastAsia="Calibri" w:hAnsi="Calibri" w:cs="Calibri"/>
        <w:noProo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E6B14E" w14:textId="77777777" w:rsidR="008D5491" w:rsidRDefault="008D5491">
      <w:r>
        <w:separator/>
      </w:r>
    </w:p>
  </w:footnote>
  <w:footnote w:type="continuationSeparator" w:id="0">
    <w:p w14:paraId="5F1A2F9E" w14:textId="77777777" w:rsidR="008D5491" w:rsidRDefault="008D54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decimal"/>
      <w:lvlText w:val="%3."/>
      <w:lvlJc w:val="right"/>
      <w:pPr>
        <w:tabs>
          <w:tab w:val="num" w:pos="2160"/>
        </w:tabs>
        <w:ind w:left="2160" w:hanging="180"/>
      </w:pPr>
    </w:lvl>
    <w:lvl w:ilvl="3">
      <w:start w:val="1"/>
      <w:numFmt w:val="lowerLetter"/>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42247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A271D"/>
    <w:rsid w:val="001045BD"/>
    <w:rsid w:val="0014470F"/>
    <w:rsid w:val="002B6510"/>
    <w:rsid w:val="002E1163"/>
    <w:rsid w:val="002E3614"/>
    <w:rsid w:val="00341331"/>
    <w:rsid w:val="003B383E"/>
    <w:rsid w:val="00462F8F"/>
    <w:rsid w:val="00602387"/>
    <w:rsid w:val="0065489C"/>
    <w:rsid w:val="006C3223"/>
    <w:rsid w:val="008D5491"/>
    <w:rsid w:val="00A77B3E"/>
    <w:rsid w:val="00BC4231"/>
    <w:rsid w:val="00C71BF1"/>
    <w:rsid w:val="00CA2A55"/>
    <w:rsid w:val="00CB7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7AE5F2C"/>
  <w15:docId w15:val="{923C4AC6-9A35-704C-B8F4-C45679F63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F7B96"/>
    <w:rPr>
      <w:color w:val="0563C1"/>
      <w:u w:val="single"/>
    </w:rPr>
  </w:style>
  <w:style w:type="paragraph" w:customStyle="1" w:styleId="container">
    <w:name w:val="container"/>
    <w:basedOn w:val="Normal"/>
    <w:rPr>
      <w:rFonts w:ascii="Calibri" w:eastAsia="Calibri" w:hAnsi="Calibri" w:cs="Calibri"/>
    </w:rPr>
  </w:style>
  <w:style w:type="paragraph" w:customStyle="1" w:styleId="p">
    <w:name w:val="p"/>
    <w:basedOn w:val="Normal"/>
    <w:rPr>
      <w:sz w:val="20"/>
      <w:szCs w:val="20"/>
    </w:rPr>
  </w:style>
  <w:style w:type="character" w:styleId="Strong">
    <w:name w:val="Strong"/>
    <w:basedOn w:val="DefaultParagraphFont"/>
    <w:qFormat/>
    <w:rsid w:val="00EF7B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pp.onboardmeetings.com/9f7416107cd247e2b2976533643b4237-1601/meetingDetail/78c66e1588f8476094a86a158e72a01f-160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onboardmeeting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onboardmeeting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206</Words>
  <Characters>1230</Characters>
  <Application>Microsoft Office Word</Application>
  <DocSecurity>0</DocSecurity>
  <Lines>33</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 Saxon</cp:lastModifiedBy>
  <cp:revision>4</cp:revision>
  <dcterms:created xsi:type="dcterms:W3CDTF">2026-06-28T16:21:00Z</dcterms:created>
  <dcterms:modified xsi:type="dcterms:W3CDTF">2026-06-29T22:45:00Z</dcterms:modified>
</cp:coreProperties>
</file>