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199" w:rsidR="00916199" w:rsidP="00916199" w:rsidRDefault="004C0AD3" w14:paraId="2A11DD78" w14:textId="4483D901">
      <w:pPr>
        <w:spacing w:after="0" w:line="240" w:lineRule="auto"/>
        <w:jc w:val="center"/>
        <w:rPr>
          <w:rFonts w:ascii="Times New Roman" w:hAnsi="Times New Roman" w:eastAsia="Times New Roman" w:cs="Times New Roman"/>
          <w:sz w:val="24"/>
          <w:szCs w:val="24"/>
        </w:rPr>
      </w:pPr>
      <w:r>
        <w:rPr>
          <w:rFonts w:ascii="Calibri" w:hAnsi="Calibri" w:eastAsia="Times New Roman" w:cs="Calibri"/>
          <w:b/>
          <w:bCs/>
          <w:sz w:val="24"/>
          <w:szCs w:val="24"/>
        </w:rPr>
        <w:t>202</w:t>
      </w:r>
      <w:r w:rsidR="00FB25AD">
        <w:rPr>
          <w:rFonts w:ascii="Calibri" w:hAnsi="Calibri" w:eastAsia="Times New Roman" w:cs="Calibri"/>
          <w:b/>
          <w:bCs/>
          <w:sz w:val="24"/>
          <w:szCs w:val="24"/>
        </w:rPr>
        <w:t>7</w:t>
      </w:r>
      <w:r w:rsidRPr="00916199" w:rsidR="00916199">
        <w:rPr>
          <w:rFonts w:ascii="Calibri" w:hAnsi="Calibri" w:eastAsia="Times New Roman" w:cs="Calibri"/>
          <w:b/>
          <w:bCs/>
          <w:sz w:val="24"/>
          <w:szCs w:val="24"/>
        </w:rPr>
        <w:t xml:space="preserve"> U.S. TEAM SELECTION</w:t>
      </w:r>
    </w:p>
    <w:p w:rsidRPr="00916199" w:rsidR="00916199" w:rsidP="00916199" w:rsidRDefault="00916199" w14:paraId="0A6A0E8D" w14:textId="77777777">
      <w:pPr>
        <w:spacing w:after="0" w:line="240" w:lineRule="auto"/>
        <w:jc w:val="center"/>
        <w:rPr>
          <w:rFonts w:ascii="Times New Roman" w:hAnsi="Times New Roman" w:eastAsia="Times New Roman" w:cs="Times New Roman"/>
          <w:sz w:val="24"/>
          <w:szCs w:val="24"/>
        </w:rPr>
      </w:pPr>
      <w:r w:rsidRPr="00916199">
        <w:rPr>
          <w:rFonts w:ascii="Calibri" w:hAnsi="Calibri" w:eastAsia="Times New Roman" w:cs="Calibri"/>
          <w:b/>
          <w:bCs/>
          <w:sz w:val="24"/>
          <w:szCs w:val="24"/>
        </w:rPr>
        <w:t>and</w:t>
      </w:r>
    </w:p>
    <w:p w:rsidRPr="00916199" w:rsidR="00916199" w:rsidP="00916199" w:rsidRDefault="00916199" w14:paraId="21BCF56A" w14:textId="77777777">
      <w:pPr>
        <w:spacing w:after="0" w:line="240" w:lineRule="auto"/>
        <w:jc w:val="center"/>
        <w:rPr>
          <w:rFonts w:ascii="Times New Roman" w:hAnsi="Times New Roman" w:eastAsia="Times New Roman" w:cs="Times New Roman"/>
          <w:sz w:val="24"/>
          <w:szCs w:val="24"/>
        </w:rPr>
      </w:pPr>
      <w:r w:rsidRPr="00916199">
        <w:rPr>
          <w:rFonts w:ascii="Calibri" w:hAnsi="Calibri" w:eastAsia="Times New Roman" w:cs="Calibri"/>
          <w:b/>
          <w:bCs/>
          <w:sz w:val="24"/>
          <w:szCs w:val="24"/>
        </w:rPr>
        <w:t>INDEPENDENT SKIER NOTIFICATION</w:t>
      </w:r>
    </w:p>
    <w:p w:rsidRPr="00916199" w:rsidR="00916199" w:rsidP="00916199" w:rsidRDefault="00916199" w14:paraId="691FB434" w14:textId="77777777">
      <w:pPr>
        <w:spacing w:after="0" w:line="240" w:lineRule="auto"/>
        <w:jc w:val="center"/>
        <w:rPr>
          <w:rFonts w:ascii="Times New Roman" w:hAnsi="Times New Roman" w:eastAsia="Times New Roman" w:cs="Times New Roman"/>
          <w:sz w:val="24"/>
          <w:szCs w:val="24"/>
        </w:rPr>
      </w:pPr>
      <w:r w:rsidRPr="00916199">
        <w:rPr>
          <w:rFonts w:ascii="Calibri" w:hAnsi="Calibri" w:eastAsia="Times New Roman" w:cs="Calibri"/>
          <w:b/>
          <w:bCs/>
          <w:sz w:val="24"/>
          <w:szCs w:val="24"/>
        </w:rPr>
        <w:t>QUALIFICATIONS AND PROCEDURES</w:t>
      </w:r>
    </w:p>
    <w:p w:rsidR="00896513" w:rsidP="00535BC5" w:rsidRDefault="00916199" w14:paraId="29CC13F0" w14:textId="646CB652">
      <w:pPr>
        <w:spacing w:after="0" w:line="240" w:lineRule="auto"/>
        <w:jc w:val="center"/>
        <w:rPr>
          <w:rFonts w:ascii="Calibri" w:hAnsi="Calibri" w:eastAsia="Times New Roman" w:cs="Calibri"/>
          <w:b/>
          <w:bCs/>
          <w:sz w:val="24"/>
          <w:szCs w:val="24"/>
        </w:rPr>
      </w:pPr>
      <w:r w:rsidRPr="00916199">
        <w:rPr>
          <w:rFonts w:ascii="Calibri" w:hAnsi="Calibri" w:eastAsia="Times New Roman" w:cs="Calibri"/>
          <w:b/>
          <w:bCs/>
          <w:sz w:val="24"/>
          <w:szCs w:val="24"/>
        </w:rPr>
        <w:t>World Championships</w:t>
      </w:r>
    </w:p>
    <w:p w:rsidRPr="00916199" w:rsidR="00916199" w:rsidP="00916199" w:rsidRDefault="00916199" w14:paraId="59B63D9A" w14:textId="77777777">
      <w:pPr>
        <w:spacing w:after="0" w:line="240" w:lineRule="auto"/>
        <w:rPr>
          <w:rFonts w:ascii="Times New Roman" w:hAnsi="Times New Roman" w:eastAsia="Times New Roman" w:cs="Times New Roman"/>
          <w:sz w:val="24"/>
          <w:szCs w:val="24"/>
        </w:rPr>
      </w:pPr>
    </w:p>
    <w:p w:rsidRPr="00916199" w:rsidR="00916199" w:rsidP="00916199" w:rsidRDefault="00916199" w14:paraId="3F661EBA" w14:textId="77777777">
      <w:pPr>
        <w:spacing w:line="240" w:lineRule="auto"/>
        <w:rPr>
          <w:rFonts w:ascii="Times New Roman" w:hAnsi="Times New Roman" w:eastAsia="Times New Roman" w:cs="Times New Roman"/>
          <w:sz w:val="24"/>
          <w:szCs w:val="24"/>
        </w:rPr>
      </w:pPr>
      <w:r w:rsidRPr="00916199">
        <w:rPr>
          <w:rFonts w:ascii="Calibri" w:hAnsi="Calibri" w:eastAsia="Times New Roman" w:cs="Calibri"/>
          <w:b/>
          <w:bCs/>
        </w:rPr>
        <w:t>A. Team Description</w:t>
      </w:r>
    </w:p>
    <w:p w:rsidRPr="00916199" w:rsidR="00916199" w:rsidP="00535BC5" w:rsidRDefault="00916199" w14:paraId="4BB5A0FC" w14:textId="5185B96E">
      <w:pPr>
        <w:spacing w:line="240" w:lineRule="auto"/>
        <w:jc w:val="both"/>
        <w:rPr>
          <w:rFonts w:ascii="Times New Roman" w:hAnsi="Times New Roman" w:eastAsia="Times New Roman" w:cs="Times New Roman"/>
          <w:sz w:val="24"/>
          <w:szCs w:val="24"/>
        </w:rPr>
      </w:pPr>
      <w:r w:rsidRPr="00916199">
        <w:rPr>
          <w:rFonts w:ascii="Calibri" w:hAnsi="Calibri" w:eastAsia="Times New Roman" w:cs="Calibri"/>
        </w:rPr>
        <w:t>A six‐member team will be selected to compete at the 20</w:t>
      </w:r>
      <w:r w:rsidR="004C0AD3">
        <w:rPr>
          <w:rFonts w:ascii="Calibri" w:hAnsi="Calibri" w:eastAsia="Times New Roman" w:cs="Calibri"/>
        </w:rPr>
        <w:t>2</w:t>
      </w:r>
      <w:r w:rsidR="00AB49C8">
        <w:rPr>
          <w:rFonts w:ascii="Calibri" w:hAnsi="Calibri" w:eastAsia="Times New Roman" w:cs="Calibri"/>
        </w:rPr>
        <w:t>7</w:t>
      </w:r>
      <w:r w:rsidRPr="00916199">
        <w:rPr>
          <w:rFonts w:ascii="Calibri" w:hAnsi="Calibri" w:eastAsia="Times New Roman" w:cs="Calibri"/>
        </w:rPr>
        <w:t xml:space="preserve"> World Championships</w:t>
      </w:r>
      <w:r w:rsidRPr="00916199">
        <w:rPr>
          <w:rFonts w:ascii="Calibri" w:hAnsi="Calibri" w:eastAsia="Times New Roman" w:cs="Calibri"/>
          <w:color w:val="000000"/>
        </w:rPr>
        <w:t xml:space="preserve">.  The tournament will be </w:t>
      </w:r>
      <w:r w:rsidR="00AB49C8">
        <w:rPr>
          <w:rFonts w:ascii="Calibri" w:hAnsi="Calibri" w:eastAsia="Times New Roman" w:cs="Calibri"/>
          <w:color w:val="FF0000"/>
        </w:rPr>
        <w:t>February 16 to February 22, 2027</w:t>
      </w:r>
      <w:r w:rsidRPr="008E4CEE" w:rsidR="00896513">
        <w:rPr>
          <w:rFonts w:ascii="Calibri" w:hAnsi="Calibri" w:eastAsia="Times New Roman" w:cs="Calibri"/>
          <w:color w:val="FF0000"/>
        </w:rPr>
        <w:t xml:space="preserve"> </w:t>
      </w:r>
      <w:r w:rsidR="00302ADF">
        <w:rPr>
          <w:rFonts w:ascii="Calibri" w:hAnsi="Calibri" w:eastAsia="Times New Roman" w:cs="Calibri"/>
          <w:color w:val="000000"/>
        </w:rPr>
        <w:t xml:space="preserve">at </w:t>
      </w:r>
      <w:r w:rsidR="00AB49C8">
        <w:rPr>
          <w:rFonts w:ascii="Calibri" w:hAnsi="Calibri" w:eastAsia="Times New Roman" w:cs="Calibri"/>
          <w:color w:val="000000"/>
        </w:rPr>
        <w:t>Max Kirwan Lake</w:t>
      </w:r>
      <w:r w:rsidR="00302ADF">
        <w:rPr>
          <w:rFonts w:ascii="Calibri" w:hAnsi="Calibri" w:eastAsia="Times New Roman" w:cs="Calibri"/>
          <w:color w:val="000000"/>
        </w:rPr>
        <w:t xml:space="preserve"> </w:t>
      </w:r>
      <w:r w:rsidR="00896513">
        <w:rPr>
          <w:rFonts w:ascii="Calibri" w:hAnsi="Calibri" w:eastAsia="Times New Roman" w:cs="Calibri"/>
          <w:color w:val="000000"/>
        </w:rPr>
        <w:t xml:space="preserve">in </w:t>
      </w:r>
      <w:proofErr w:type="spellStart"/>
      <w:r w:rsidR="00AB49C8">
        <w:rPr>
          <w:rFonts w:ascii="Calibri" w:hAnsi="Calibri" w:eastAsia="Times New Roman" w:cs="Calibri"/>
          <w:color w:val="000000"/>
        </w:rPr>
        <w:t>Mulwala</w:t>
      </w:r>
      <w:proofErr w:type="spellEnd"/>
      <w:r w:rsidR="00AB49C8">
        <w:rPr>
          <w:rFonts w:ascii="Calibri" w:hAnsi="Calibri" w:eastAsia="Times New Roman" w:cs="Calibri"/>
          <w:color w:val="000000"/>
        </w:rPr>
        <w:t>, New South Wales, Australia.</w:t>
      </w:r>
      <w:r w:rsidR="006252B4">
        <w:rPr>
          <w:rFonts w:ascii="Calibri" w:hAnsi="Calibri" w:eastAsia="Times New Roman" w:cs="Calibri"/>
          <w:color w:val="000000"/>
        </w:rPr>
        <w:t xml:space="preserve"> The </w:t>
      </w:r>
      <w:r w:rsidRPr="008E4CEE" w:rsidR="006252B4">
        <w:rPr>
          <w:rFonts w:ascii="Calibri" w:hAnsi="Calibri" w:eastAsia="Times New Roman" w:cs="Calibri"/>
          <w:color w:val="FF0000"/>
        </w:rPr>
        <w:t xml:space="preserve">team will be announced on or about </w:t>
      </w:r>
      <w:r w:rsidR="00AB49C8">
        <w:rPr>
          <w:rFonts w:ascii="Calibri" w:hAnsi="Calibri" w:eastAsia="Times New Roman" w:cs="Calibri"/>
          <w:color w:val="FF0000"/>
        </w:rPr>
        <w:t>November 24, 2026</w:t>
      </w:r>
      <w:r w:rsidR="006252B4">
        <w:rPr>
          <w:rFonts w:ascii="Calibri" w:hAnsi="Calibri" w:eastAsia="Times New Roman" w:cs="Calibri"/>
          <w:color w:val="000000"/>
        </w:rPr>
        <w:t xml:space="preserve">.  </w:t>
      </w:r>
    </w:p>
    <w:p w:rsidRPr="00916199" w:rsidR="00916199" w:rsidP="00535BC5" w:rsidRDefault="007C2461" w14:paraId="11EDAE1B" w14:textId="12871EEC">
      <w:pPr>
        <w:spacing w:line="240" w:lineRule="auto"/>
        <w:jc w:val="both"/>
        <w:rPr>
          <w:rFonts w:ascii="Times New Roman" w:hAnsi="Times New Roman" w:eastAsia="Times New Roman" w:cs="Times New Roman"/>
          <w:sz w:val="24"/>
          <w:szCs w:val="24"/>
        </w:rPr>
      </w:pPr>
      <w:r>
        <w:rPr>
          <w:rFonts w:ascii="Calibri" w:hAnsi="Calibri" w:eastAsia="Times New Roman" w:cs="Calibri"/>
          <w:b/>
          <w:bCs/>
          <w:color w:val="000000"/>
        </w:rPr>
        <w:t xml:space="preserve">B. </w:t>
      </w:r>
      <w:r w:rsidRPr="00916199" w:rsidR="00916199">
        <w:rPr>
          <w:rFonts w:ascii="Calibri" w:hAnsi="Calibri" w:eastAsia="Times New Roman" w:cs="Calibri"/>
          <w:b/>
          <w:bCs/>
          <w:color w:val="000000"/>
        </w:rPr>
        <w:t xml:space="preserve">Team and Independent </w:t>
      </w:r>
      <w:r>
        <w:rPr>
          <w:rFonts w:ascii="Calibri" w:hAnsi="Calibri" w:eastAsia="Times New Roman" w:cs="Calibri"/>
          <w:b/>
          <w:bCs/>
          <w:color w:val="000000"/>
        </w:rPr>
        <w:t>Athlete</w:t>
      </w:r>
      <w:r w:rsidRPr="00916199" w:rsidR="00916199">
        <w:rPr>
          <w:rFonts w:ascii="Calibri" w:hAnsi="Calibri" w:eastAsia="Times New Roman" w:cs="Calibri"/>
          <w:b/>
          <w:bCs/>
          <w:color w:val="000000"/>
        </w:rPr>
        <w:t xml:space="preserve"> </w:t>
      </w:r>
      <w:r w:rsidR="004C0AD3">
        <w:rPr>
          <w:rFonts w:ascii="Calibri" w:hAnsi="Calibri" w:eastAsia="Times New Roman" w:cs="Calibri"/>
          <w:b/>
          <w:bCs/>
          <w:color w:val="000000"/>
        </w:rPr>
        <w:t>Eligibility</w:t>
      </w:r>
      <w:r w:rsidRPr="00916199" w:rsidR="00916199">
        <w:rPr>
          <w:rFonts w:ascii="Calibri" w:hAnsi="Calibri" w:eastAsia="Times New Roman" w:cs="Calibri"/>
          <w:b/>
          <w:bCs/>
          <w:color w:val="000000"/>
        </w:rPr>
        <w:t xml:space="preserve"> Requirements</w:t>
      </w:r>
    </w:p>
    <w:p w:rsidRPr="00916199" w:rsidR="00916199" w:rsidP="00D80783" w:rsidRDefault="00916199" w14:paraId="663CEB04" w14:textId="5721EB7D">
      <w:pPr>
        <w:spacing w:line="240" w:lineRule="auto"/>
        <w:jc w:val="both"/>
        <w:rPr>
          <w:rFonts w:ascii="Times New Roman" w:hAnsi="Times New Roman" w:eastAsia="Times New Roman" w:cs="Times New Roman"/>
          <w:sz w:val="24"/>
          <w:szCs w:val="24"/>
        </w:rPr>
      </w:pPr>
      <w:r w:rsidRPr="00916199">
        <w:rPr>
          <w:rFonts w:ascii="Calibri" w:hAnsi="Calibri" w:eastAsia="Times New Roman" w:cs="Calibri"/>
          <w:color w:val="000000"/>
        </w:rPr>
        <w:t>Eligibility for selection to the U.S. Team shall be:</w:t>
      </w:r>
    </w:p>
    <w:p w:rsidRPr="00D80783" w:rsidR="00D80783" w:rsidP="00D80783" w:rsidRDefault="004C0AD3" w14:paraId="77379143" w14:textId="7264722C">
      <w:pPr>
        <w:pStyle w:val="ListParagraph"/>
        <w:numPr>
          <w:ilvl w:val="0"/>
          <w:numId w:val="2"/>
        </w:numPr>
        <w:spacing w:line="240" w:lineRule="auto"/>
        <w:jc w:val="both"/>
        <w:rPr>
          <w:rFonts w:ascii="Times New Roman" w:hAnsi="Times New Roman" w:eastAsia="Times New Roman" w:cs="Times New Roman"/>
          <w:sz w:val="24"/>
          <w:szCs w:val="24"/>
        </w:rPr>
      </w:pPr>
      <w:r>
        <w:rPr>
          <w:rFonts w:ascii="Calibri" w:hAnsi="Calibri" w:eastAsia="Times New Roman" w:cs="Calibri"/>
          <w:color w:val="000000"/>
        </w:rPr>
        <w:t xml:space="preserve">U.S. citizen or passport holder </w:t>
      </w:r>
      <w:r w:rsidRPr="00D80783" w:rsidR="00916199">
        <w:rPr>
          <w:rFonts w:ascii="Calibri" w:hAnsi="Calibri" w:eastAsia="Times New Roman" w:cs="Calibri"/>
          <w:color w:val="000000"/>
        </w:rPr>
        <w:t>(see IWWF Rules of Eligibility for World</w:t>
      </w:r>
      <w:r w:rsidR="00BD38F3">
        <w:rPr>
          <w:rFonts w:ascii="Calibri" w:hAnsi="Calibri" w:eastAsia="Times New Roman" w:cs="Calibri"/>
          <w:color w:val="000000"/>
        </w:rPr>
        <w:t xml:space="preserve"> and Confederation Titled Events; see also IWWF Rule 14.13</w:t>
      </w:r>
      <w:r w:rsidRPr="00D80783" w:rsidR="00916199">
        <w:rPr>
          <w:rFonts w:ascii="Calibri" w:hAnsi="Calibri" w:eastAsia="Times New Roman" w:cs="Calibri"/>
          <w:color w:val="000000"/>
        </w:rPr>
        <w:t>);</w:t>
      </w:r>
      <w:r w:rsidRPr="00D80783" w:rsidR="00251E70">
        <w:rPr>
          <w:rFonts w:ascii="Calibri" w:hAnsi="Calibri" w:eastAsia="Times New Roman" w:cs="Calibri"/>
          <w:color w:val="000000"/>
        </w:rPr>
        <w:t xml:space="preserve"> and</w:t>
      </w:r>
    </w:p>
    <w:p w:rsidRPr="00D80783" w:rsidR="00D80783" w:rsidP="00D80783" w:rsidRDefault="00916199" w14:paraId="42DCA929" w14:textId="33A90BD4">
      <w:pPr>
        <w:pStyle w:val="ListParagraph"/>
        <w:numPr>
          <w:ilvl w:val="0"/>
          <w:numId w:val="2"/>
        </w:numPr>
        <w:spacing w:line="240" w:lineRule="auto"/>
        <w:jc w:val="both"/>
        <w:rPr>
          <w:rFonts w:ascii="Times New Roman" w:hAnsi="Times New Roman" w:eastAsia="Times New Roman" w:cs="Times New Roman"/>
          <w:sz w:val="24"/>
          <w:szCs w:val="24"/>
        </w:rPr>
      </w:pPr>
      <w:r w:rsidRPr="00D80783">
        <w:rPr>
          <w:rFonts w:ascii="Calibri" w:hAnsi="Calibri" w:eastAsia="Times New Roman" w:cs="Calibri"/>
          <w:color w:val="000000"/>
        </w:rPr>
        <w:t xml:space="preserve">Member of USA Water Ski </w:t>
      </w:r>
      <w:r w:rsidRPr="00D80783" w:rsidR="00535BC5">
        <w:rPr>
          <w:rFonts w:ascii="Calibri" w:hAnsi="Calibri" w:eastAsia="Times New Roman" w:cs="Calibri"/>
          <w:color w:val="000000"/>
        </w:rPr>
        <w:t xml:space="preserve">&amp; Wake Sports </w:t>
      </w:r>
      <w:r w:rsidRPr="00D80783" w:rsidR="00251E70">
        <w:rPr>
          <w:rFonts w:ascii="Calibri" w:hAnsi="Calibri" w:eastAsia="Times New Roman" w:cs="Calibri"/>
          <w:color w:val="000000"/>
        </w:rPr>
        <w:t>in good standing.</w:t>
      </w:r>
    </w:p>
    <w:p w:rsidRPr="00D80783" w:rsidR="00251E70" w:rsidP="00D80783" w:rsidRDefault="00251E70" w14:paraId="25BC1444" w14:textId="6751A966">
      <w:pPr>
        <w:spacing w:line="240" w:lineRule="auto"/>
        <w:jc w:val="both"/>
        <w:rPr>
          <w:rFonts w:ascii="Times New Roman" w:hAnsi="Times New Roman" w:eastAsia="Times New Roman" w:cs="Times New Roman"/>
          <w:sz w:val="24"/>
          <w:szCs w:val="24"/>
        </w:rPr>
      </w:pPr>
      <w:r>
        <w:rPr>
          <w:rFonts w:ascii="Calibri" w:hAnsi="Calibri" w:eastAsia="Times New Roman" w:cs="Calibri"/>
          <w:b/>
          <w:color w:val="000000"/>
        </w:rPr>
        <w:t>C.  Notice of Interest Requirements and Procedures</w:t>
      </w:r>
    </w:p>
    <w:p w:rsidRPr="00E12002" w:rsidR="00251E70" w:rsidP="00D80783" w:rsidRDefault="00251E70" w14:paraId="3D125306" w14:textId="0F195984">
      <w:pPr>
        <w:spacing w:line="240" w:lineRule="auto"/>
        <w:jc w:val="both"/>
        <w:rPr>
          <w:rFonts w:ascii="Calibri" w:hAnsi="Calibri" w:eastAsia="Times New Roman" w:cs="Calibri"/>
          <w:b/>
          <w:bCs/>
          <w:color w:val="FF0000"/>
        </w:rPr>
      </w:pPr>
      <w:r>
        <w:rPr>
          <w:rFonts w:ascii="Calibri" w:hAnsi="Calibri" w:eastAsia="Times New Roman" w:cs="Calibri"/>
          <w:bCs/>
        </w:rPr>
        <w:t xml:space="preserve">To be considered for a position on this team, </w:t>
      </w:r>
      <w:r>
        <w:rPr>
          <w:rFonts w:ascii="Calibri" w:hAnsi="Calibri" w:eastAsia="Times New Roman" w:cs="Calibri"/>
          <w:b/>
          <w:bCs/>
          <w:i/>
        </w:rPr>
        <w:t xml:space="preserve">or to compete as an independent athlete </w:t>
      </w:r>
      <w:r w:rsidRPr="007E31B6">
        <w:rPr>
          <w:rFonts w:ascii="Calibri" w:hAnsi="Calibri" w:eastAsia="Times New Roman" w:cs="Calibri"/>
          <w:b/>
          <w:bCs/>
          <w:i/>
        </w:rPr>
        <w:t>(see IWWF eligibility rules for independent athletes</w:t>
      </w:r>
      <w:r>
        <w:rPr>
          <w:rFonts w:ascii="Calibri" w:hAnsi="Calibri" w:eastAsia="Times New Roman" w:cs="Calibri"/>
          <w:b/>
          <w:bCs/>
          <w:i/>
        </w:rPr>
        <w:t xml:space="preserve"> at </w:t>
      </w:r>
      <w:r w:rsidRPr="00E1280A">
        <w:rPr>
          <w:rFonts w:ascii="Calibri" w:hAnsi="Calibri" w:eastAsia="Times New Roman" w:cs="Calibri"/>
          <w:b/>
          <w:bCs/>
          <w:i/>
        </w:rPr>
        <w:t xml:space="preserve">IWWF Rule </w:t>
      </w:r>
      <w:r w:rsidR="00FD247D">
        <w:rPr>
          <w:rFonts w:ascii="Calibri" w:hAnsi="Calibri" w:eastAsia="Times New Roman" w:cs="Calibri"/>
          <w:b/>
          <w:bCs/>
          <w:i/>
        </w:rPr>
        <w:t>15</w:t>
      </w:r>
      <w:r w:rsidRPr="00E1280A">
        <w:rPr>
          <w:rFonts w:ascii="Calibri" w:hAnsi="Calibri" w:eastAsia="Times New Roman" w:cs="Calibri"/>
          <w:bCs/>
        </w:rPr>
        <w:t xml:space="preserve">), </w:t>
      </w:r>
      <w:r w:rsidRPr="008E4CEE">
        <w:rPr>
          <w:rFonts w:ascii="Calibri" w:hAnsi="Calibri" w:eastAsia="Times New Roman" w:cs="Calibri"/>
          <w:b/>
          <w:bCs/>
          <w:color w:val="FF0000"/>
        </w:rPr>
        <w:t xml:space="preserve">ALL ATHLETES MUST FULLY COMPLETE THE FOLLOWING STEPS </w:t>
      </w:r>
      <w:r w:rsidR="00AB49C8">
        <w:rPr>
          <w:rFonts w:ascii="Calibri" w:hAnsi="Calibri" w:eastAsia="Times New Roman" w:cs="Calibri"/>
          <w:b/>
          <w:bCs/>
          <w:color w:val="FF0000"/>
        </w:rPr>
        <w:t>not later than October 25, 2026</w:t>
      </w:r>
      <w:r>
        <w:rPr>
          <w:rFonts w:ascii="Calibri" w:hAnsi="Calibri" w:eastAsia="Times New Roman" w:cs="Calibri"/>
          <w:b/>
          <w:bCs/>
          <w:color w:val="FF0000"/>
        </w:rPr>
        <w:t>:</w:t>
      </w:r>
    </w:p>
    <w:p w:rsidR="00251E70" w:rsidP="00251E70" w:rsidRDefault="00251E70" w14:paraId="0307D75D" w14:textId="77777777">
      <w:pPr>
        <w:pStyle w:val="ListParagraph"/>
        <w:numPr>
          <w:ilvl w:val="0"/>
          <w:numId w:val="1"/>
        </w:numPr>
        <w:spacing w:line="240" w:lineRule="auto"/>
        <w:jc w:val="both"/>
        <w:rPr>
          <w:rFonts w:ascii="Calibri" w:hAnsi="Calibri" w:eastAsia="Times New Roman" w:cs="Calibri"/>
          <w:b/>
          <w:bCs/>
        </w:rPr>
      </w:pPr>
      <w:r w:rsidRPr="00E12002">
        <w:rPr>
          <w:rFonts w:ascii="Calibri" w:hAnsi="Calibri" w:eastAsia="Times New Roman" w:cs="Calibri"/>
          <w:b/>
          <w:bCs/>
          <w:color w:val="FF0000"/>
        </w:rPr>
        <w:t xml:space="preserve">Notice of Interest to be selected as a </w:t>
      </w:r>
      <w:r w:rsidRPr="00E12002">
        <w:rPr>
          <w:rFonts w:ascii="Calibri" w:hAnsi="Calibri" w:eastAsia="Times New Roman" w:cs="Calibri"/>
          <w:b/>
          <w:bCs/>
          <w:i/>
          <w:iCs/>
          <w:color w:val="FF0000"/>
        </w:rPr>
        <w:t xml:space="preserve">member </w:t>
      </w:r>
      <w:r w:rsidRPr="00E12002">
        <w:rPr>
          <w:rFonts w:ascii="Calibri" w:hAnsi="Calibri" w:eastAsia="Times New Roman" w:cs="Calibri"/>
          <w:b/>
          <w:bCs/>
          <w:color w:val="FF0000"/>
        </w:rPr>
        <w:t xml:space="preserve">of the U.S. Team </w:t>
      </w:r>
      <w:r w:rsidRPr="00E12002">
        <w:rPr>
          <w:rFonts w:ascii="Calibri" w:hAnsi="Calibri" w:eastAsia="Times New Roman" w:cs="Calibri"/>
          <w:b/>
          <w:bCs/>
        </w:rPr>
        <w:t xml:space="preserve">(athletes must indicate the event(s) </w:t>
      </w:r>
      <w:r>
        <w:rPr>
          <w:rFonts w:ascii="Calibri" w:hAnsi="Calibri" w:eastAsia="Times New Roman" w:cs="Calibri"/>
          <w:b/>
          <w:bCs/>
        </w:rPr>
        <w:t xml:space="preserve">in which </w:t>
      </w:r>
      <w:r w:rsidRPr="00E12002">
        <w:rPr>
          <w:rFonts w:ascii="Calibri" w:hAnsi="Calibri" w:eastAsia="Times New Roman" w:cs="Calibri"/>
          <w:b/>
          <w:bCs/>
        </w:rPr>
        <w:t>the</w:t>
      </w:r>
      <w:r>
        <w:rPr>
          <w:rFonts w:ascii="Calibri" w:hAnsi="Calibri" w:eastAsia="Times New Roman" w:cs="Calibri"/>
          <w:b/>
          <w:bCs/>
        </w:rPr>
        <w:t>y are interested in competing</w:t>
      </w:r>
      <w:r w:rsidRPr="00E12002">
        <w:rPr>
          <w:rFonts w:ascii="Calibri" w:hAnsi="Calibri" w:eastAsia="Times New Roman" w:cs="Calibri"/>
          <w:b/>
          <w:bCs/>
        </w:rPr>
        <w:t>)</w:t>
      </w:r>
      <w:r>
        <w:rPr>
          <w:rFonts w:ascii="Calibri" w:hAnsi="Calibri" w:eastAsia="Times New Roman" w:cs="Calibri"/>
          <w:b/>
          <w:bCs/>
        </w:rPr>
        <w:t xml:space="preserve"> must be submitted; </w:t>
      </w:r>
    </w:p>
    <w:p w:rsidRPr="00791D27" w:rsidR="00251E70" w:rsidP="00251E70" w:rsidRDefault="00251E70" w14:paraId="5EDDB784" w14:textId="4B162F7D">
      <w:pPr>
        <w:pStyle w:val="ListParagraph"/>
        <w:numPr>
          <w:ilvl w:val="0"/>
          <w:numId w:val="1"/>
        </w:numPr>
        <w:spacing w:line="240" w:lineRule="auto"/>
        <w:jc w:val="both"/>
        <w:rPr>
          <w:rFonts w:ascii="Calibri" w:hAnsi="Calibri" w:eastAsia="Times New Roman" w:cs="Calibri"/>
          <w:color w:val="000000"/>
        </w:rPr>
      </w:pPr>
      <w:r w:rsidRPr="0038436B">
        <w:rPr>
          <w:rFonts w:ascii="Calibri" w:hAnsi="Calibri" w:eastAsia="Times New Roman" w:cs="Calibri"/>
          <w:b/>
          <w:bCs/>
          <w:color w:val="FF0000"/>
        </w:rPr>
        <w:t xml:space="preserve">Notice of </w:t>
      </w:r>
      <w:r w:rsidR="007C5912">
        <w:rPr>
          <w:rFonts w:ascii="Calibri" w:hAnsi="Calibri" w:eastAsia="Times New Roman" w:cs="Calibri"/>
          <w:b/>
          <w:bCs/>
          <w:color w:val="FF0000"/>
        </w:rPr>
        <w:t>I</w:t>
      </w:r>
      <w:r w:rsidRPr="0038436B">
        <w:rPr>
          <w:rFonts w:ascii="Calibri" w:hAnsi="Calibri" w:eastAsia="Times New Roman" w:cs="Calibri"/>
          <w:b/>
          <w:bCs/>
          <w:color w:val="FF0000"/>
        </w:rPr>
        <w:t xml:space="preserve">ntent to participate as an </w:t>
      </w:r>
      <w:r w:rsidRPr="0038436B">
        <w:rPr>
          <w:rFonts w:ascii="Calibri" w:hAnsi="Calibri" w:eastAsia="Times New Roman" w:cs="Calibri"/>
          <w:b/>
          <w:bCs/>
          <w:i/>
          <w:color w:val="FF0000"/>
        </w:rPr>
        <w:t>independent athlete</w:t>
      </w:r>
      <w:r w:rsidRPr="0038436B">
        <w:rPr>
          <w:rFonts w:ascii="Calibri" w:hAnsi="Calibri" w:eastAsia="Times New Roman" w:cs="Calibri"/>
          <w:b/>
          <w:bCs/>
          <w:color w:val="FF0000"/>
        </w:rPr>
        <w:t xml:space="preserve"> must be submitted (independent athletes can only participate in the tournament through this process; independent athletes not completing this process will not be entered).  </w:t>
      </w:r>
      <w:r w:rsidR="006C4E49">
        <w:rPr>
          <w:rFonts w:ascii="Calibri" w:hAnsi="Calibri" w:eastAsia="Times New Roman" w:cs="Calibri"/>
          <w:b/>
          <w:bCs/>
          <w:color w:val="FF0000"/>
        </w:rPr>
        <w:t xml:space="preserve">If applicable (see IWWF Rule 14.15), </w:t>
      </w:r>
      <w:r w:rsidRPr="0038436B" w:rsidR="00852FD3">
        <w:rPr>
          <w:rFonts w:ascii="Calibri" w:hAnsi="Calibri" w:eastAsia="Times New Roman" w:cs="Calibri"/>
          <w:b/>
          <w:bCs/>
          <w:color w:val="FF0000"/>
        </w:rPr>
        <w:t xml:space="preserve">Independent athletes first qualifying through the IWWF Weekly Ranking List (after the Notice of </w:t>
      </w:r>
      <w:r w:rsidR="00852FD3">
        <w:rPr>
          <w:rFonts w:ascii="Calibri" w:hAnsi="Calibri" w:eastAsia="Times New Roman" w:cs="Calibri"/>
          <w:b/>
          <w:bCs/>
          <w:color w:val="FF0000"/>
        </w:rPr>
        <w:t>Intent deadline) may st</w:t>
      </w:r>
      <w:r w:rsidR="00076D86">
        <w:rPr>
          <w:rFonts w:ascii="Calibri" w:hAnsi="Calibri" w:eastAsia="Times New Roman" w:cs="Calibri"/>
          <w:b/>
          <w:bCs/>
          <w:color w:val="FF0000"/>
        </w:rPr>
        <w:t>ill be allowed to enter, but may</w:t>
      </w:r>
      <w:r w:rsidR="00852FD3">
        <w:rPr>
          <w:rFonts w:ascii="Calibri" w:hAnsi="Calibri" w:eastAsia="Times New Roman" w:cs="Calibri"/>
          <w:b/>
          <w:bCs/>
          <w:color w:val="FF0000"/>
        </w:rPr>
        <w:t xml:space="preserve"> have to pay an increased entry fee.  </w:t>
      </w:r>
    </w:p>
    <w:p w:rsidRPr="0060554D" w:rsidR="00251E70" w:rsidP="00251E70" w:rsidRDefault="00251E70" w14:paraId="7AD62DA6" w14:textId="6F033E35">
      <w:pPr>
        <w:pStyle w:val="ListParagraph"/>
        <w:numPr>
          <w:ilvl w:val="0"/>
          <w:numId w:val="1"/>
        </w:numPr>
        <w:spacing w:line="240" w:lineRule="auto"/>
        <w:jc w:val="both"/>
        <w:rPr>
          <w:rFonts w:ascii="Calibri" w:hAnsi="Calibri" w:eastAsia="Times New Roman" w:cs="Calibri"/>
          <w:b/>
          <w:bCs/>
        </w:rPr>
      </w:pPr>
      <w:r w:rsidRPr="0060554D">
        <w:rPr>
          <w:rFonts w:ascii="Calibri" w:hAnsi="Calibri" w:eastAsia="Times New Roman" w:cs="Calibri"/>
          <w:b/>
          <w:bCs/>
        </w:rPr>
        <w:t xml:space="preserve">These notice forms are online at </w:t>
      </w:r>
      <w:hyperlink w:history="1" r:id="rId7">
        <w:r w:rsidRPr="001D2ED3" w:rsidR="001D2ED3">
          <w:rPr>
            <w:rStyle w:val="Hyperlink"/>
          </w:rPr>
          <w:t>https://forms.gle/ecGkRYUY7CCA4pP47</w:t>
        </w:r>
      </w:hyperlink>
      <w:r w:rsidR="006C4E49">
        <w:t xml:space="preserve">.  </w:t>
      </w:r>
      <w:r w:rsidRPr="006C4E49" w:rsidR="006C4E49">
        <w:t>All completed athlete Notices of Interest will be acknowledged</w:t>
      </w:r>
      <w:r w:rsidR="006C4E49">
        <w:t xml:space="preserve">.  </w:t>
      </w:r>
    </w:p>
    <w:p w:rsidRPr="0060554D" w:rsidR="00251E70" w:rsidP="00251E70" w:rsidRDefault="00251E70" w14:paraId="05A24354" w14:textId="7E21B967">
      <w:pPr>
        <w:pStyle w:val="ListParagraph"/>
        <w:numPr>
          <w:ilvl w:val="0"/>
          <w:numId w:val="1"/>
        </w:numPr>
        <w:spacing w:line="240" w:lineRule="auto"/>
        <w:jc w:val="both"/>
        <w:rPr>
          <w:rFonts w:ascii="Calibri" w:hAnsi="Calibri" w:eastAsia="Times New Roman" w:cs="Calibri"/>
          <w:b/>
          <w:bCs/>
        </w:rPr>
      </w:pPr>
      <w:r w:rsidRPr="0060554D">
        <w:rPr>
          <w:rFonts w:ascii="Calibri" w:hAnsi="Calibri" w:eastAsia="Times New Roman" w:cs="Calibri"/>
          <w:bCs/>
        </w:rPr>
        <w:t xml:space="preserve">In completing these forms, all athletes (or their parent/guardian in the case of minor athletes) </w:t>
      </w:r>
      <w:r w:rsidRPr="0060554D">
        <w:rPr>
          <w:rFonts w:ascii="Calibri" w:hAnsi="Calibri" w:eastAsia="Times New Roman" w:cs="Calibri"/>
          <w:b/>
          <w:bCs/>
        </w:rPr>
        <w:t>must acknowledge and agree to the USA Water Ski &amp; Wake Sports Code of Conduct and Athlete Agreement</w:t>
      </w:r>
      <w:r w:rsidRPr="0060554D">
        <w:rPr>
          <w:rFonts w:ascii="Calibri" w:hAnsi="Calibri" w:eastAsia="Times New Roman" w:cs="Calibri"/>
          <w:bCs/>
        </w:rPr>
        <w:t>. Those documents are available for review online at USA-WSWS’s website.</w:t>
      </w:r>
      <w:r w:rsidR="00D22574">
        <w:rPr>
          <w:rFonts w:ascii="Calibri" w:hAnsi="Calibri" w:eastAsia="Times New Roman" w:cs="Calibri"/>
          <w:bCs/>
        </w:rPr>
        <w:t xml:space="preserve">  All athletes must also complete all applicable SafeSport requirements, and (for athletes 18 years and older) complete a background check. </w:t>
      </w:r>
    </w:p>
    <w:p w:rsidRPr="00077F2E" w:rsidR="00251E70" w:rsidP="00251E70" w:rsidRDefault="00251E70" w14:paraId="3CFD911B" w14:textId="718290F7">
      <w:pPr>
        <w:pStyle w:val="ListParagraph"/>
        <w:numPr>
          <w:ilvl w:val="0"/>
          <w:numId w:val="1"/>
        </w:numPr>
        <w:spacing w:line="240" w:lineRule="auto"/>
        <w:jc w:val="both"/>
        <w:rPr>
          <w:rFonts w:ascii="Calibri" w:hAnsi="Calibri" w:eastAsia="Times New Roman" w:cs="Calibri"/>
          <w:b/>
          <w:bCs/>
        </w:rPr>
      </w:pPr>
      <w:r w:rsidRPr="00FD247D">
        <w:rPr>
          <w:rFonts w:ascii="Calibri" w:hAnsi="Calibri" w:eastAsia="Times New Roman" w:cs="Calibri"/>
          <w:b/>
          <w:bCs/>
          <w:color w:val="FF0000"/>
        </w:rPr>
        <w:t xml:space="preserve">Full payment of all entry fees </w:t>
      </w:r>
      <w:r w:rsidR="00783DE7">
        <w:rPr>
          <w:rFonts w:ascii="Calibri" w:hAnsi="Calibri" w:eastAsia="Times New Roman" w:cs="Calibri"/>
          <w:b/>
          <w:bCs/>
          <w:color w:val="FF0000"/>
        </w:rPr>
        <w:t>for independent athletes</w:t>
      </w:r>
      <w:r w:rsidR="00FD247D">
        <w:rPr>
          <w:rFonts w:ascii="Calibri" w:hAnsi="Calibri" w:eastAsia="Times New Roman" w:cs="Calibri"/>
          <w:b/>
          <w:bCs/>
        </w:rPr>
        <w:t xml:space="preserve"> </w:t>
      </w:r>
      <w:r>
        <w:rPr>
          <w:rFonts w:ascii="Calibri" w:hAnsi="Calibri" w:eastAsia="Times New Roman" w:cs="Calibri"/>
          <w:b/>
          <w:bCs/>
        </w:rPr>
        <w:t xml:space="preserve">must be received by the official U.S. team manager, </w:t>
      </w:r>
      <w:r>
        <w:rPr>
          <w:rFonts w:ascii="Calibri" w:hAnsi="Calibri" w:eastAsia="Times New Roman" w:cs="Calibri"/>
          <w:b/>
          <w:bCs/>
          <w:color w:val="FF0000"/>
        </w:rPr>
        <w:t xml:space="preserve">not later than the Notice of Interest deadline.  </w:t>
      </w:r>
      <w:r>
        <w:rPr>
          <w:rFonts w:ascii="Calibri" w:hAnsi="Calibri" w:eastAsia="Times New Roman" w:cs="Calibri"/>
          <w:b/>
          <w:bCs/>
        </w:rPr>
        <w:t xml:space="preserve">All </w:t>
      </w:r>
      <w:r w:rsidR="00FD247D">
        <w:rPr>
          <w:rFonts w:ascii="Calibri" w:hAnsi="Calibri" w:eastAsia="Times New Roman" w:cs="Calibri"/>
          <w:b/>
          <w:bCs/>
        </w:rPr>
        <w:t xml:space="preserve">independent </w:t>
      </w:r>
      <w:r>
        <w:rPr>
          <w:rFonts w:ascii="Calibri" w:hAnsi="Calibri" w:eastAsia="Times New Roman" w:cs="Calibri"/>
          <w:b/>
          <w:bCs/>
        </w:rPr>
        <w:t>athletes filing a Notice of intent to participate will b</w:t>
      </w:r>
      <w:r w:rsidR="00FD247D">
        <w:rPr>
          <w:rFonts w:ascii="Calibri" w:hAnsi="Calibri" w:eastAsia="Times New Roman" w:cs="Calibri"/>
          <w:b/>
          <w:bCs/>
        </w:rPr>
        <w:t xml:space="preserve">e advised of the entry </w:t>
      </w:r>
      <w:r>
        <w:rPr>
          <w:rFonts w:ascii="Calibri" w:hAnsi="Calibri" w:eastAsia="Times New Roman" w:cs="Calibri"/>
          <w:b/>
          <w:bCs/>
        </w:rPr>
        <w:t xml:space="preserve">fees in advance of the payment deadline. </w:t>
      </w:r>
      <w:r w:rsidR="00CF2123">
        <w:rPr>
          <w:rFonts w:ascii="Calibri" w:hAnsi="Calibri" w:eastAsia="Times New Roman" w:cs="Calibri"/>
          <w:bCs/>
        </w:rPr>
        <w:t xml:space="preserve">All fees are non-refundable after payment has been made to the Local Organizing Committee or IWWF (for any reason) except: (a) full or partial refunds will be made to athletes selected as team members in the event/to the extent that team funding is available; and (b) refunds will be made to athletes who only express interest in being selected to the team, i.e., no refund will be made (after payment has been made to the LOC or IWWF) to athletes submitting a Notice of Interest and also indicating an intent to participate as an </w:t>
      </w:r>
      <w:r w:rsidR="00CF2123">
        <w:rPr>
          <w:rFonts w:ascii="Calibri" w:hAnsi="Calibri" w:eastAsia="Times New Roman" w:cs="Calibri"/>
          <w:bCs/>
        </w:rPr>
        <w:lastRenderedPageBreak/>
        <w:t xml:space="preserve">independent athlete.  </w:t>
      </w:r>
      <w:r>
        <w:rPr>
          <w:rFonts w:ascii="Calibri" w:hAnsi="Calibri" w:eastAsia="Times New Roman" w:cs="Calibri"/>
          <w:bCs/>
        </w:rPr>
        <w:t>Forfeited fees will be used to fund team expenses, as determined by the IAC and Team Manager.</w:t>
      </w:r>
    </w:p>
    <w:p w:rsidRPr="00CF2123" w:rsidR="00251E70" w:rsidP="00251E70" w:rsidRDefault="006C4E49" w14:paraId="66B49D5C" w14:textId="35819462">
      <w:pPr>
        <w:pStyle w:val="ListParagraph"/>
        <w:numPr>
          <w:ilvl w:val="0"/>
          <w:numId w:val="1"/>
        </w:numPr>
        <w:spacing w:line="240" w:lineRule="auto"/>
        <w:jc w:val="both"/>
        <w:rPr>
          <w:rFonts w:ascii="Calibri" w:hAnsi="Calibri" w:eastAsia="Times New Roman" w:cs="Calibri"/>
          <w:b/>
          <w:bCs/>
          <w:color w:val="000000" w:themeColor="text1"/>
        </w:rPr>
      </w:pPr>
      <w:r w:rsidRPr="00CF2123">
        <w:rPr>
          <w:rFonts w:ascii="Calibri" w:hAnsi="Calibri" w:eastAsia="Times New Roman" w:cs="Calibri"/>
          <w:bCs/>
          <w:color w:val="000000" w:themeColor="text1"/>
        </w:rPr>
        <w:t>All minor athletes must be accompanie</w:t>
      </w:r>
      <w:r w:rsidRPr="00CF2123" w:rsidR="00B037D5">
        <w:rPr>
          <w:rFonts w:ascii="Calibri" w:hAnsi="Calibri" w:eastAsia="Times New Roman" w:cs="Calibri"/>
          <w:bCs/>
          <w:color w:val="000000" w:themeColor="text1"/>
        </w:rPr>
        <w:t>d</w:t>
      </w:r>
      <w:r w:rsidRPr="00CF2123">
        <w:rPr>
          <w:rFonts w:ascii="Calibri" w:hAnsi="Calibri" w:eastAsia="Times New Roman" w:cs="Calibri"/>
          <w:bCs/>
          <w:color w:val="000000" w:themeColor="text1"/>
        </w:rPr>
        <w:t xml:space="preserve"> at the tournament by a parent or legal guardian</w:t>
      </w:r>
      <w:r w:rsidRPr="00CF2123" w:rsidR="00517D3A">
        <w:rPr>
          <w:rFonts w:ascii="Calibri" w:hAnsi="Calibri" w:eastAsia="Times New Roman" w:cs="Calibri"/>
          <w:bCs/>
          <w:color w:val="000000" w:themeColor="text1"/>
        </w:rPr>
        <w:t>.</w:t>
      </w:r>
    </w:p>
    <w:p w:rsidR="00251E70" w:rsidP="00251E70" w:rsidRDefault="00251E70" w14:paraId="0B0F6594" w14:textId="77777777">
      <w:pPr>
        <w:pStyle w:val="ListParagraph"/>
        <w:numPr>
          <w:ilvl w:val="0"/>
          <w:numId w:val="1"/>
        </w:numPr>
        <w:spacing w:line="240" w:lineRule="auto"/>
        <w:jc w:val="both"/>
        <w:rPr>
          <w:rFonts w:ascii="Calibri" w:hAnsi="Calibri" w:eastAsia="Times New Roman" w:cs="Calibri"/>
          <w:b/>
          <w:bCs/>
        </w:rPr>
      </w:pPr>
      <w:r w:rsidRPr="009738AC">
        <w:rPr>
          <w:rFonts w:ascii="Calibri" w:hAnsi="Calibri" w:eastAsia="Times New Roman" w:cs="Calibri"/>
          <w:b/>
          <w:bCs/>
        </w:rPr>
        <w:t>Primary consideration will be</w:t>
      </w:r>
      <w:r>
        <w:rPr>
          <w:rFonts w:ascii="Calibri" w:hAnsi="Calibri" w:eastAsia="Times New Roman" w:cs="Calibri"/>
          <w:b/>
          <w:bCs/>
        </w:rPr>
        <w:t xml:space="preserve"> given to those individuals who</w:t>
      </w:r>
      <w:r w:rsidRPr="009738AC">
        <w:rPr>
          <w:rFonts w:ascii="Calibri" w:hAnsi="Calibri" w:eastAsia="Times New Roman" w:cs="Calibri"/>
          <w:b/>
          <w:bCs/>
        </w:rPr>
        <w:t xml:space="preserve"> have completed this process on a timely basis, but the IAC reserves the right to consider other individuals for the team.</w:t>
      </w:r>
    </w:p>
    <w:p w:rsidRPr="00B951F7" w:rsidR="00251E70" w:rsidP="00E40AED" w:rsidRDefault="00251E70" w14:paraId="68B895D6" w14:textId="2695E5D4">
      <w:pPr>
        <w:pStyle w:val="ListParagraph"/>
        <w:numPr>
          <w:ilvl w:val="0"/>
          <w:numId w:val="1"/>
        </w:numPr>
        <w:spacing w:line="240" w:lineRule="auto"/>
        <w:jc w:val="both"/>
        <w:rPr>
          <w:rFonts w:ascii="Calibri" w:hAnsi="Calibri" w:eastAsia="Times New Roman" w:cs="Calibri"/>
          <w:b/>
          <w:bCs/>
        </w:rPr>
      </w:pPr>
      <w:r>
        <w:rPr>
          <w:rFonts w:ascii="Calibri" w:hAnsi="Calibri" w:eastAsia="Times New Roman" w:cs="Calibri"/>
          <w:bCs/>
        </w:rPr>
        <w:t xml:space="preserve">Questions regarding this process should be addressed to IAC members </w:t>
      </w:r>
      <w:r w:rsidR="001D2ED3">
        <w:rPr>
          <w:rFonts w:ascii="Calibri" w:hAnsi="Calibri" w:eastAsia="Times New Roman" w:cs="Calibri"/>
          <w:bCs/>
        </w:rPr>
        <w:t xml:space="preserve">Lori Krueger </w:t>
      </w:r>
      <w:r w:rsidR="00E40AED">
        <w:rPr>
          <w:rFonts w:ascii="Calibri" w:hAnsi="Calibri" w:eastAsia="Times New Roman" w:cs="Calibri"/>
          <w:bCs/>
        </w:rPr>
        <w:t>(</w:t>
      </w:r>
      <w:hyperlink w:history="1" r:id="rId8">
        <w:r w:rsidRPr="00952808" w:rsidR="001D2ED3">
          <w:rPr>
            <w:rStyle w:val="Hyperlink"/>
            <w:rFonts w:ascii="Calibri" w:hAnsi="Calibri" w:eastAsia="Times New Roman" w:cs="Calibri"/>
            <w:bCs/>
          </w:rPr>
          <w:t>kruegerski@gmail.com</w:t>
        </w:r>
      </w:hyperlink>
      <w:r w:rsidR="00517D3A">
        <w:rPr>
          <w:rFonts w:ascii="Calibri" w:hAnsi="Calibri" w:eastAsia="Times New Roman" w:cs="Calibri"/>
          <w:bCs/>
        </w:rPr>
        <w:t xml:space="preserve">) and </w:t>
      </w:r>
      <w:r w:rsidR="001D2ED3">
        <w:rPr>
          <w:rFonts w:ascii="Calibri" w:hAnsi="Calibri" w:eastAsia="Times New Roman" w:cs="Calibri"/>
          <w:bCs/>
        </w:rPr>
        <w:t>April Coble Eller</w:t>
      </w:r>
      <w:r w:rsidR="00E40AED">
        <w:rPr>
          <w:rFonts w:ascii="Calibri" w:hAnsi="Calibri" w:eastAsia="Times New Roman" w:cs="Calibri"/>
          <w:bCs/>
        </w:rPr>
        <w:t xml:space="preserve"> (</w:t>
      </w:r>
      <w:hyperlink w:history="1" r:id="rId9">
        <w:r w:rsidRPr="00952808" w:rsidR="001D2ED3">
          <w:rPr>
            <w:rStyle w:val="Hyperlink"/>
            <w:rFonts w:ascii="Calibri" w:hAnsi="Calibri" w:eastAsia="Times New Roman" w:cs="Calibri"/>
            <w:bCs/>
          </w:rPr>
          <w:t>april.coble@cobleskischool.com</w:t>
        </w:r>
      </w:hyperlink>
      <w:r w:rsidR="00517D3A">
        <w:rPr>
          <w:rFonts w:ascii="Calibri" w:hAnsi="Calibri" w:eastAsia="Times New Roman" w:cs="Calibri"/>
          <w:bCs/>
        </w:rPr>
        <w:t>)</w:t>
      </w:r>
      <w:r>
        <w:rPr>
          <w:rFonts w:ascii="Calibri" w:hAnsi="Calibri" w:eastAsia="Times New Roman" w:cs="Calibri"/>
          <w:bCs/>
        </w:rPr>
        <w:t xml:space="preserve">.  </w:t>
      </w:r>
    </w:p>
    <w:p w:rsidRPr="00B56DE9" w:rsidR="00B951F7" w:rsidP="00251E70" w:rsidRDefault="00B951F7" w14:paraId="696046ED" w14:textId="26DE24BB">
      <w:pPr>
        <w:pStyle w:val="ListParagraph"/>
        <w:numPr>
          <w:ilvl w:val="0"/>
          <w:numId w:val="1"/>
        </w:numPr>
        <w:spacing w:line="240" w:lineRule="auto"/>
        <w:jc w:val="both"/>
        <w:rPr>
          <w:rFonts w:ascii="Calibri" w:hAnsi="Calibri" w:eastAsia="Times New Roman" w:cs="Calibri"/>
          <w:b/>
          <w:bCs/>
        </w:rPr>
      </w:pPr>
      <w:r w:rsidRPr="00B56DE9">
        <w:rPr>
          <w:rFonts w:ascii="Calibri" w:hAnsi="Calibri" w:eastAsia="Times New Roman" w:cs="Calibri"/>
          <w:bCs/>
        </w:rPr>
        <w:t xml:space="preserve">Wild Card Entries.  “Wild card” entries may also be submitted by the IAC per IWWF Rule 14.14, allowing the entry of skiers will may not otherwise be qualified to ski in this tournament (or who may be qualified to ski some, but not all, events).  These entries will be selected by the IAC in its sole discretion. </w:t>
      </w:r>
      <w:r w:rsidRPr="00B56DE9" w:rsidR="00810F02">
        <w:rPr>
          <w:rFonts w:ascii="Calibri" w:hAnsi="Calibri" w:eastAsia="Times New Roman" w:cs="Calibri"/>
          <w:bCs/>
        </w:rPr>
        <w:t xml:space="preserve">  Athletes who wish to be considered for a “wild card” entry should contact </w:t>
      </w:r>
      <w:r w:rsidR="00E40AED">
        <w:rPr>
          <w:rFonts w:ascii="Calibri" w:hAnsi="Calibri" w:eastAsia="Times New Roman" w:cs="Calibri"/>
          <w:bCs/>
        </w:rPr>
        <w:t>(</w:t>
      </w:r>
      <w:r w:rsidR="00517D3A">
        <w:rPr>
          <w:rFonts w:ascii="Calibri" w:hAnsi="Calibri" w:eastAsia="Times New Roman" w:cs="Calibri"/>
          <w:bCs/>
        </w:rPr>
        <w:t xml:space="preserve">IAC members </w:t>
      </w:r>
      <w:r w:rsidR="001D2ED3">
        <w:rPr>
          <w:rFonts w:ascii="Calibri" w:hAnsi="Calibri" w:eastAsia="Times New Roman" w:cs="Calibri"/>
          <w:bCs/>
        </w:rPr>
        <w:t>(</w:t>
      </w:r>
      <w:hyperlink w:history="1" r:id="rId10">
        <w:r w:rsidRPr="00952808" w:rsidR="001D2ED3">
          <w:rPr>
            <w:rStyle w:val="Hyperlink"/>
            <w:rFonts w:ascii="Calibri" w:hAnsi="Calibri" w:eastAsia="Times New Roman" w:cs="Calibri"/>
            <w:bCs/>
          </w:rPr>
          <w:t>kruegerski@gmail.com</w:t>
        </w:r>
      </w:hyperlink>
      <w:r w:rsidR="001D2ED3">
        <w:rPr>
          <w:rFonts w:ascii="Calibri" w:hAnsi="Calibri" w:eastAsia="Times New Roman" w:cs="Calibri"/>
          <w:bCs/>
        </w:rPr>
        <w:t>) and April Coble Eller (</w:t>
      </w:r>
      <w:hyperlink w:history="1" r:id="rId11">
        <w:r w:rsidRPr="00952808" w:rsidR="001D2ED3">
          <w:rPr>
            <w:rStyle w:val="Hyperlink"/>
            <w:rFonts w:ascii="Calibri" w:hAnsi="Calibri" w:eastAsia="Times New Roman" w:cs="Calibri"/>
            <w:bCs/>
          </w:rPr>
          <w:t>april.coble@cobleskischool.com</w:t>
        </w:r>
      </w:hyperlink>
      <w:r w:rsidR="001D2ED3">
        <w:rPr>
          <w:rFonts w:ascii="Calibri" w:hAnsi="Calibri" w:eastAsia="Times New Roman" w:cs="Calibri"/>
          <w:bCs/>
        </w:rPr>
        <w:t>)</w:t>
      </w:r>
      <w:r w:rsidR="001D2ED3">
        <w:rPr>
          <w:rFonts w:ascii="Calibri" w:hAnsi="Calibri" w:eastAsia="Times New Roman" w:cs="Calibri"/>
          <w:bCs/>
        </w:rPr>
        <w:t xml:space="preserve"> </w:t>
      </w:r>
      <w:r w:rsidRPr="00B56DE9" w:rsidR="00810F02">
        <w:rPr>
          <w:rFonts w:ascii="Calibri" w:hAnsi="Calibri" w:eastAsia="Times New Roman" w:cs="Calibri"/>
          <w:bCs/>
        </w:rPr>
        <w:t>to advise them (</w:t>
      </w:r>
      <w:r w:rsidRPr="00B56DE9" w:rsidR="00F7191E">
        <w:rPr>
          <w:rFonts w:ascii="Calibri" w:hAnsi="Calibri" w:eastAsia="Times New Roman" w:cs="Calibri"/>
          <w:bCs/>
        </w:rPr>
        <w:t xml:space="preserve">not later than the above deadline) </w:t>
      </w:r>
      <w:r w:rsidRPr="00B56DE9" w:rsidR="00810F02">
        <w:rPr>
          <w:rFonts w:ascii="Calibri" w:hAnsi="Calibri" w:eastAsia="Times New Roman" w:cs="Calibri"/>
          <w:bCs/>
        </w:rPr>
        <w:t xml:space="preserve">of their interest, and should also submit information supporting their request for consideration.  </w:t>
      </w:r>
    </w:p>
    <w:p w:rsidRPr="00916199" w:rsidR="00916199" w:rsidP="00535BC5" w:rsidRDefault="002C69C4" w14:paraId="3855ACBE" w14:textId="2E25A10D">
      <w:pPr>
        <w:spacing w:line="240" w:lineRule="auto"/>
        <w:jc w:val="both"/>
        <w:rPr>
          <w:rFonts w:ascii="Times New Roman" w:hAnsi="Times New Roman" w:eastAsia="Times New Roman" w:cs="Times New Roman"/>
          <w:sz w:val="24"/>
          <w:szCs w:val="24"/>
        </w:rPr>
      </w:pPr>
      <w:r>
        <w:rPr>
          <w:rFonts w:ascii="Calibri" w:hAnsi="Calibri" w:eastAsia="Times New Roman" w:cs="Calibri"/>
          <w:b/>
          <w:bCs/>
          <w:color w:val="000000"/>
        </w:rPr>
        <w:t>D</w:t>
      </w:r>
      <w:r w:rsidRPr="00916199" w:rsidR="00916199">
        <w:rPr>
          <w:rFonts w:ascii="Calibri" w:hAnsi="Calibri" w:eastAsia="Times New Roman" w:cs="Calibri"/>
          <w:b/>
          <w:bCs/>
          <w:color w:val="000000"/>
        </w:rPr>
        <w:t>. Selection Considerations</w:t>
      </w:r>
    </w:p>
    <w:p w:rsidRPr="00916199" w:rsidR="00916199" w:rsidP="00535BC5" w:rsidRDefault="00916199" w14:paraId="49D0D767" w14:textId="7D258981">
      <w:pPr>
        <w:shd w:val="clear" w:color="auto" w:fill="FFFFFF"/>
        <w:spacing w:line="240" w:lineRule="auto"/>
        <w:jc w:val="both"/>
        <w:rPr>
          <w:rFonts w:ascii="Times New Roman" w:hAnsi="Times New Roman" w:eastAsia="Times New Roman" w:cs="Times New Roman"/>
          <w:sz w:val="24"/>
          <w:szCs w:val="24"/>
        </w:rPr>
      </w:pPr>
      <w:r w:rsidRPr="00916199">
        <w:rPr>
          <w:rFonts w:ascii="Calibri" w:hAnsi="Calibri" w:eastAsia="Times New Roman" w:cs="Calibri"/>
          <w:color w:val="000000"/>
        </w:rPr>
        <w:t>The AWSA International Activities Committee (IAC) is tasked with the responsibility of selecting athletes to participate on the Water Ski Teams that will represent the United States in International Competitions.  The committee’s primary goal in this process is to select teams that will have the greatest opportunity to win each of the international competitions.  In this selection process</w:t>
      </w:r>
      <w:r w:rsidR="00494885">
        <w:rPr>
          <w:rFonts w:ascii="Calibri" w:hAnsi="Calibri" w:eastAsia="Times New Roman" w:cs="Calibri"/>
          <w:color w:val="000000"/>
        </w:rPr>
        <w:t>,</w:t>
      </w:r>
      <w:r w:rsidRPr="00916199">
        <w:rPr>
          <w:rFonts w:ascii="Calibri" w:hAnsi="Calibri" w:eastAsia="Times New Roman" w:cs="Calibri"/>
          <w:color w:val="000000"/>
        </w:rPr>
        <w:t xml:space="preserve"> there are numerous considerations that the committee will utilize in the effort to select the best combination of athletes for each tournament, with the ultimate goal to win the </w:t>
      </w:r>
      <w:r w:rsidR="00494885">
        <w:rPr>
          <w:rFonts w:ascii="Calibri" w:hAnsi="Calibri" w:eastAsia="Times New Roman" w:cs="Calibri"/>
          <w:color w:val="000000"/>
        </w:rPr>
        <w:t>event’s team title</w:t>
      </w:r>
      <w:r w:rsidRPr="00916199">
        <w:rPr>
          <w:rFonts w:ascii="Calibri" w:hAnsi="Calibri" w:eastAsia="Times New Roman" w:cs="Calibri"/>
          <w:color w:val="000000"/>
        </w:rPr>
        <w:t>.  These elements include, but are not limited to:</w:t>
      </w:r>
    </w:p>
    <w:p w:rsidRPr="00916199" w:rsidR="00916199" w:rsidP="00535BC5" w:rsidRDefault="00916199" w14:paraId="6BE47736" w14:textId="77777777">
      <w:pPr>
        <w:shd w:val="clear" w:color="auto" w:fill="FFFFFF"/>
        <w:spacing w:line="240" w:lineRule="auto"/>
        <w:ind w:left="720" w:hanging="360"/>
        <w:jc w:val="both"/>
        <w:rPr>
          <w:rFonts w:ascii="Times New Roman" w:hAnsi="Times New Roman" w:eastAsia="Times New Roman" w:cs="Times New Roman"/>
          <w:sz w:val="24"/>
          <w:szCs w:val="24"/>
        </w:rPr>
      </w:pPr>
      <w:r w:rsidRPr="00916199">
        <w:rPr>
          <w:rFonts w:ascii="Calibri" w:hAnsi="Calibri" w:eastAsia="Times New Roman" w:cs="Calibri"/>
          <w:color w:val="000000"/>
        </w:rPr>
        <w:t>1.    Numerical Division of Male / Female athletes to make up the team;</w:t>
      </w:r>
    </w:p>
    <w:p w:rsidRPr="00916199" w:rsidR="00916199" w:rsidP="00535BC5" w:rsidRDefault="00916199" w14:paraId="36BE48EE" w14:textId="77777777">
      <w:pPr>
        <w:shd w:val="clear" w:color="auto" w:fill="FFFFFF"/>
        <w:spacing w:line="240" w:lineRule="auto"/>
        <w:ind w:left="720" w:hanging="360"/>
        <w:jc w:val="both"/>
        <w:rPr>
          <w:rFonts w:ascii="Times New Roman" w:hAnsi="Times New Roman" w:eastAsia="Times New Roman" w:cs="Times New Roman"/>
          <w:sz w:val="24"/>
          <w:szCs w:val="24"/>
        </w:rPr>
      </w:pPr>
      <w:r w:rsidRPr="00916199">
        <w:rPr>
          <w:rFonts w:ascii="Calibri" w:hAnsi="Calibri" w:eastAsia="Times New Roman" w:cs="Calibri"/>
          <w:color w:val="000000"/>
        </w:rPr>
        <w:t>2.    Numerical scores from selected tournaments that precede the target event and are close enough in time to the target competition to produce the most viable team (see Team Selection Score procedures below).  These scores are compared to expected scores from other international teams to predict the anticipated scores that may be produced using the existing scores for comparison;</w:t>
      </w:r>
    </w:p>
    <w:p w:rsidRPr="00916199" w:rsidR="00916199" w:rsidP="00535BC5" w:rsidRDefault="00916199" w14:paraId="3D00A51B" w14:textId="77777777">
      <w:pPr>
        <w:shd w:val="clear" w:color="auto" w:fill="FFFFFF"/>
        <w:spacing w:line="240" w:lineRule="auto"/>
        <w:ind w:left="720" w:hanging="360"/>
        <w:jc w:val="both"/>
        <w:rPr>
          <w:rFonts w:ascii="Times New Roman" w:hAnsi="Times New Roman" w:eastAsia="Times New Roman" w:cs="Times New Roman"/>
          <w:sz w:val="24"/>
          <w:szCs w:val="24"/>
        </w:rPr>
      </w:pPr>
      <w:r w:rsidRPr="00916199">
        <w:rPr>
          <w:rFonts w:ascii="Calibri" w:hAnsi="Calibri" w:eastAsia="Times New Roman" w:cs="Calibri"/>
          <w:color w:val="000000"/>
        </w:rPr>
        <w:t>3.    Each individual skier’s past performance in recent premier tournaments, to include any issues that may or could possibly affect anticipated scores in the target international competition;</w:t>
      </w:r>
    </w:p>
    <w:p w:rsidRPr="00916199" w:rsidR="00916199" w:rsidP="00535BC5" w:rsidRDefault="00916199" w14:paraId="5CCAE40F" w14:textId="77777777">
      <w:pPr>
        <w:shd w:val="clear" w:color="auto" w:fill="FFFFFF"/>
        <w:spacing w:line="240" w:lineRule="auto"/>
        <w:ind w:left="720" w:hanging="360"/>
        <w:jc w:val="both"/>
        <w:rPr>
          <w:rFonts w:ascii="Times New Roman" w:hAnsi="Times New Roman" w:eastAsia="Times New Roman" w:cs="Times New Roman"/>
          <w:sz w:val="24"/>
          <w:szCs w:val="24"/>
        </w:rPr>
      </w:pPr>
      <w:r w:rsidRPr="00916199">
        <w:rPr>
          <w:rFonts w:ascii="Calibri" w:hAnsi="Calibri" w:eastAsia="Times New Roman" w:cs="Calibri"/>
          <w:color w:val="000000"/>
        </w:rPr>
        <w:t>4.    The ability of any skier to function in a team atmosphere, contribute to a team effort, and other positive or negative factors that may exist.</w:t>
      </w:r>
    </w:p>
    <w:p w:rsidRPr="00916199" w:rsidR="00916199" w:rsidP="00535BC5" w:rsidRDefault="00916199" w14:paraId="6E9BF8D3" w14:textId="77777777">
      <w:pPr>
        <w:shd w:val="clear" w:color="auto" w:fill="FFFFFF"/>
        <w:spacing w:line="240" w:lineRule="auto"/>
        <w:jc w:val="both"/>
        <w:rPr>
          <w:rFonts w:ascii="Times New Roman" w:hAnsi="Times New Roman" w:eastAsia="Times New Roman" w:cs="Times New Roman"/>
          <w:sz w:val="24"/>
          <w:szCs w:val="24"/>
        </w:rPr>
      </w:pPr>
      <w:r w:rsidRPr="00916199">
        <w:rPr>
          <w:rFonts w:ascii="Calibri" w:hAnsi="Calibri" w:eastAsia="Times New Roman" w:cs="Calibri"/>
          <w:color w:val="000000"/>
        </w:rPr>
        <w:t>The IAC reserves the right to rely on all of these factors in selecting this team.  In the event of unforeseen circumstances which, in the judgment of the IAC, render these considerations and procedures clearly ineffective, the IAC may (by a two-thirds vote of the full IAC committee) amend these considerations and procedures as necessary to accomplish the goals of the AWSA International Competition Program.</w:t>
      </w:r>
    </w:p>
    <w:p w:rsidRPr="00916199" w:rsidR="00916199" w:rsidP="00535BC5" w:rsidRDefault="00D80783" w14:paraId="70A5ADA3" w14:textId="68351159">
      <w:pPr>
        <w:spacing w:line="240" w:lineRule="auto"/>
        <w:jc w:val="both"/>
        <w:rPr>
          <w:rFonts w:ascii="Times New Roman" w:hAnsi="Times New Roman" w:eastAsia="Times New Roman" w:cs="Times New Roman"/>
          <w:sz w:val="24"/>
          <w:szCs w:val="24"/>
        </w:rPr>
      </w:pPr>
      <w:r>
        <w:rPr>
          <w:rFonts w:ascii="Calibri" w:hAnsi="Calibri" w:eastAsia="Times New Roman" w:cs="Calibri"/>
          <w:b/>
          <w:bCs/>
          <w:color w:val="000000"/>
        </w:rPr>
        <w:t>E</w:t>
      </w:r>
      <w:r w:rsidRPr="00916199" w:rsidR="00916199">
        <w:rPr>
          <w:rFonts w:ascii="Calibri" w:hAnsi="Calibri" w:eastAsia="Times New Roman" w:cs="Calibri"/>
          <w:b/>
          <w:bCs/>
          <w:color w:val="000000"/>
        </w:rPr>
        <w:t>.  Procedures and Team Selection Score Calculation</w:t>
      </w:r>
    </w:p>
    <w:p w:rsidRPr="00916199" w:rsidR="00916199" w:rsidP="00535BC5" w:rsidRDefault="00916199" w14:paraId="1F033124" w14:textId="70CF7A91">
      <w:pPr>
        <w:spacing w:line="240" w:lineRule="auto"/>
        <w:ind w:left="720"/>
        <w:jc w:val="both"/>
        <w:rPr>
          <w:rFonts w:ascii="Times New Roman" w:hAnsi="Times New Roman" w:eastAsia="Times New Roman" w:cs="Times New Roman"/>
          <w:sz w:val="24"/>
          <w:szCs w:val="24"/>
        </w:rPr>
      </w:pPr>
      <w:r w:rsidRPr="00494885">
        <w:rPr>
          <w:rFonts w:ascii="Calibri" w:hAnsi="Calibri" w:eastAsia="Times New Roman" w:cs="Calibri"/>
          <w:color w:val="000000"/>
        </w:rPr>
        <w:t xml:space="preserve">1. </w:t>
      </w:r>
      <w:r w:rsidR="00893E7D">
        <w:rPr>
          <w:rFonts w:ascii="Calibri" w:hAnsi="Calibri" w:eastAsia="Times New Roman" w:cs="Calibri"/>
          <w:color w:val="000000"/>
        </w:rPr>
        <w:t>The team will be selected based on the above requirements and criteria</w:t>
      </w:r>
      <w:r w:rsidRPr="00494885" w:rsidR="00896513">
        <w:rPr>
          <w:rFonts w:ascii="Calibri" w:hAnsi="Calibri" w:eastAsia="Times New Roman" w:cs="Calibri"/>
          <w:color w:val="000000"/>
        </w:rPr>
        <w:t xml:space="preserve">. </w:t>
      </w:r>
      <w:r w:rsidRPr="00494885">
        <w:rPr>
          <w:rFonts w:ascii="Calibri" w:hAnsi="Calibri" w:eastAsia="Times New Roman" w:cs="Calibri"/>
          <w:color w:val="000000"/>
        </w:rPr>
        <w:t>No team trials will be held.</w:t>
      </w:r>
    </w:p>
    <w:p w:rsidRPr="00916199" w:rsidR="00916199" w:rsidP="00535BC5" w:rsidRDefault="00916199" w14:paraId="5880ED58"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2. Sex distribution for the team shall be 3/3 or 4/2.</w:t>
      </w:r>
    </w:p>
    <w:p w:rsidRPr="00231485" w:rsidR="00916199" w:rsidP="00535BC5" w:rsidRDefault="00916199" w14:paraId="651E3CCE" w14:textId="77777777">
      <w:pPr>
        <w:spacing w:line="240" w:lineRule="auto"/>
        <w:ind w:left="360" w:firstLine="360"/>
        <w:jc w:val="both"/>
        <w:rPr>
          <w:rFonts w:ascii="Times New Roman" w:hAnsi="Times New Roman" w:eastAsia="Times New Roman" w:cs="Times New Roman"/>
          <w:color w:val="000000" w:themeColor="text1"/>
          <w:sz w:val="24"/>
          <w:szCs w:val="24"/>
          <w14:textOutline w14:w="0" w14:cap="flat" w14:cmpd="sng" w14:algn="ctr">
            <w14:noFill/>
            <w14:prstDash w14:val="solid"/>
            <w14:round/>
          </w14:textOutline>
        </w:rPr>
      </w:pPr>
      <w:r w:rsidRPr="00231485">
        <w:rPr>
          <w:rFonts w:ascii="Calibri" w:hAnsi="Calibri" w:eastAsia="Times New Roman" w:cs="Calibri"/>
          <w:color w:val="000000" w:themeColor="text1"/>
          <w14:textOutline w14:w="0" w14:cap="flat" w14:cmpd="sng" w14:algn="ctr">
            <w14:noFill/>
            <w14:prstDash w14:val="solid"/>
            <w14:round/>
          </w14:textOutline>
        </w:rPr>
        <w:t>3. Each Athlete’s Team Selection Score shall be determined as follows:</w:t>
      </w:r>
    </w:p>
    <w:p w:rsidRPr="00231485" w:rsidR="00916199" w:rsidP="00535BC5" w:rsidRDefault="00916199" w14:paraId="540FA3FE" w14:textId="48DA90A2">
      <w:pPr>
        <w:spacing w:line="240" w:lineRule="auto"/>
        <w:ind w:left="1080" w:hanging="360"/>
        <w:jc w:val="both"/>
        <w:rPr>
          <w:rFonts w:eastAsia="Times New Roman" w:asciiTheme="majorHAnsi" w:hAnsiTheme="majorHAnsi" w:cstheme="majorHAnsi"/>
          <w:color w:val="000000" w:themeColor="text1"/>
          <w:sz w:val="24"/>
          <w:szCs w:val="24"/>
          <w14:textOutline w14:w="0" w14:cap="flat" w14:cmpd="sng" w14:algn="ctr">
            <w14:noFill/>
            <w14:prstDash w14:val="solid"/>
            <w14:round/>
          </w14:textOutline>
        </w:rPr>
      </w:pPr>
      <w:r w:rsidRPr="00231485">
        <w:rPr>
          <w:rFonts w:ascii="Calibri" w:hAnsi="Calibri" w:eastAsia="Times New Roman" w:cs="Calibri"/>
          <w:color w:val="000000" w:themeColor="text1"/>
          <w14:textOutline w14:w="0" w14:cap="flat" w14:cmpd="sng" w14:algn="ctr">
            <w14:noFill/>
            <w14:prstDash w14:val="solid"/>
            <w14:round/>
          </w14:textOutline>
        </w:rPr>
        <w:lastRenderedPageBreak/>
        <w:t xml:space="preserve">a) Each athlete’s Team Selection Score shall be determined from the athlete’s </w:t>
      </w:r>
      <w:r w:rsidRPr="00231485">
        <w:rPr>
          <w:rFonts w:ascii="Calibri" w:hAnsi="Calibri" w:eastAsia="Times New Roman" w:cs="Calibri"/>
          <w:bCs/>
          <w:color w:val="000000" w:themeColor="text1"/>
          <w14:textOutline w14:w="0" w14:cap="flat" w14:cmpd="sng" w14:algn="ctr">
            <w14:noFill/>
            <w14:prstDash w14:val="solid"/>
            <w14:round/>
          </w14:textOutline>
        </w:rPr>
        <w:t xml:space="preserve">three </w:t>
      </w:r>
      <w:r w:rsidRPr="00231485" w:rsidR="0011777D">
        <w:rPr>
          <w:rFonts w:ascii="Calibri" w:hAnsi="Calibri" w:eastAsia="Times New Roman" w:cs="Calibri"/>
          <w:color w:val="000000" w:themeColor="text1"/>
          <w14:textOutline w14:w="0" w14:cap="flat" w14:cmpd="sng" w14:algn="ctr">
            <w14:noFill/>
            <w14:prstDash w14:val="solid"/>
            <w14:round/>
          </w14:textOutline>
        </w:rPr>
        <w:t xml:space="preserve">best </w:t>
      </w:r>
      <w:r w:rsidRPr="00231485">
        <w:rPr>
          <w:rFonts w:ascii="Calibri" w:hAnsi="Calibri" w:eastAsia="Times New Roman" w:cs="Calibri"/>
          <w:color w:val="000000" w:themeColor="text1"/>
          <w14:textOutline w14:w="0" w14:cap="flat" w14:cmpd="sng" w14:algn="ctr">
            <w14:noFill/>
            <w14:prstDash w14:val="solid"/>
            <w14:round/>
          </w14:textOutline>
        </w:rPr>
        <w:t>tournament scores in each event (the events being slalom, trick and jump) which shall be extracted from USA Water Ski</w:t>
      </w:r>
      <w:r w:rsidRPr="00231485" w:rsidR="00494885">
        <w:rPr>
          <w:rFonts w:ascii="Calibri" w:hAnsi="Calibri" w:eastAsia="Times New Roman" w:cs="Calibri"/>
          <w:color w:val="000000" w:themeColor="text1"/>
          <w14:textOutline w14:w="0" w14:cap="flat" w14:cmpd="sng" w14:algn="ctr">
            <w14:noFill/>
            <w14:prstDash w14:val="solid"/>
            <w14:round/>
          </w14:textOutline>
        </w:rPr>
        <w:t xml:space="preserve"> &amp; Wake Sports, and International Waterski &amp;</w:t>
      </w:r>
      <w:r w:rsidRPr="00231485">
        <w:rPr>
          <w:rFonts w:ascii="Calibri" w:hAnsi="Calibri" w:eastAsia="Times New Roman" w:cs="Calibri"/>
          <w:color w:val="000000" w:themeColor="text1"/>
          <w14:textOutline w14:w="0" w14:cap="flat" w14:cmpd="sng" w14:algn="ctr">
            <w14:noFill/>
            <w14:prstDash w14:val="solid"/>
            <w14:round/>
          </w14:textOutline>
        </w:rPr>
        <w:t xml:space="preserve"> Wakeboard Federation</w:t>
      </w:r>
      <w:r w:rsidRPr="00231485" w:rsidR="00494885">
        <w:rPr>
          <w:rFonts w:ascii="Calibri" w:hAnsi="Calibri" w:eastAsia="Times New Roman" w:cs="Calibri"/>
          <w:color w:val="000000" w:themeColor="text1"/>
          <w14:textOutline w14:w="0" w14:cap="flat" w14:cmpd="sng" w14:algn="ctr">
            <w14:noFill/>
            <w14:prstDash w14:val="solid"/>
            <w14:round/>
          </w14:textOutline>
        </w:rPr>
        <w:t>,</w:t>
      </w:r>
      <w:r w:rsidRPr="00231485">
        <w:rPr>
          <w:rFonts w:ascii="Calibri" w:hAnsi="Calibri" w:eastAsia="Times New Roman" w:cs="Calibri"/>
          <w:color w:val="000000" w:themeColor="text1"/>
          <w14:textOutline w14:w="0" w14:cap="flat" w14:cmpd="sng" w14:algn="ctr">
            <w14:noFill/>
            <w14:prstDash w14:val="solid"/>
            <w14:round/>
          </w14:textOutline>
        </w:rPr>
        <w:t xml:space="preserve"> scores (Class L and R tournaments) for tournament performances during the period of </w:t>
      </w:r>
      <w:r w:rsidR="003F5663">
        <w:rPr>
          <w:rFonts w:ascii="Calibri" w:hAnsi="Calibri" w:eastAsia="Times New Roman" w:cs="Calibri"/>
          <w:color w:val="000000" w:themeColor="text1"/>
          <w14:textOutline w14:w="0" w14:cap="flat" w14:cmpd="sng" w14:algn="ctr">
            <w14:noFill/>
            <w14:prstDash w14:val="solid"/>
            <w14:round/>
          </w14:textOutline>
        </w:rPr>
        <w:t>November 23, 2025</w:t>
      </w:r>
      <w:r w:rsidRPr="00231485" w:rsidR="00896513">
        <w:rPr>
          <w:rFonts w:ascii="Calibri" w:hAnsi="Calibri" w:eastAsia="Times New Roman" w:cs="Calibri"/>
          <w:color w:val="000000" w:themeColor="text1"/>
          <w14:textOutline w14:w="0" w14:cap="flat" w14:cmpd="sng" w14:algn="ctr">
            <w14:noFill/>
            <w14:prstDash w14:val="solid"/>
            <w14:round/>
          </w14:textOutline>
        </w:rPr>
        <w:t xml:space="preserve"> </w:t>
      </w:r>
      <w:r w:rsidRPr="00231485">
        <w:rPr>
          <w:rFonts w:ascii="Calibri" w:hAnsi="Calibri" w:eastAsia="Times New Roman" w:cs="Calibri"/>
          <w:color w:val="000000" w:themeColor="text1"/>
          <w14:textOutline w14:w="0" w14:cap="flat" w14:cmpd="sng" w14:algn="ctr">
            <w14:noFill/>
            <w14:prstDash w14:val="solid"/>
            <w14:round/>
          </w14:textOutline>
        </w:rPr>
        <w:t xml:space="preserve">to </w:t>
      </w:r>
      <w:r w:rsidR="00517D3A">
        <w:rPr>
          <w:rFonts w:ascii="Calibri" w:hAnsi="Calibri" w:eastAsia="Times New Roman" w:cs="Calibri"/>
          <w:color w:val="000000" w:themeColor="text1"/>
          <w14:textOutline w14:w="0" w14:cap="flat" w14:cmpd="sng" w14:algn="ctr">
            <w14:noFill/>
            <w14:prstDash w14:val="solid"/>
            <w14:round/>
          </w14:textOutline>
        </w:rPr>
        <w:t>November 22, 2026</w:t>
      </w:r>
      <w:r w:rsidRPr="00231485" w:rsidR="00896513">
        <w:rPr>
          <w:rFonts w:ascii="Calibri" w:hAnsi="Calibri" w:eastAsia="Times New Roman" w:cs="Calibri"/>
          <w:color w:val="000000" w:themeColor="text1"/>
          <w14:textOutline w14:w="0" w14:cap="flat" w14:cmpd="sng" w14:algn="ctr">
            <w14:noFill/>
            <w14:prstDash w14:val="solid"/>
            <w14:round/>
          </w14:textOutline>
        </w:rPr>
        <w:t xml:space="preserve"> </w:t>
      </w:r>
      <w:r w:rsidRPr="00231485">
        <w:rPr>
          <w:rFonts w:ascii="Calibri" w:hAnsi="Calibri" w:eastAsia="Times New Roman" w:cs="Calibri"/>
          <w:color w:val="000000" w:themeColor="text1"/>
          <w14:textOutline w14:w="0" w14:cap="flat" w14:cmpd="sng" w14:algn="ctr">
            <w14:noFill/>
            <w14:prstDash w14:val="solid"/>
            <w14:round/>
          </w14:textOutline>
        </w:rPr>
        <w:t xml:space="preserve">(inclusive).  Each score must be from a different site. </w:t>
      </w:r>
      <w:r w:rsidRPr="00231485" w:rsidR="009A68DF">
        <w:rPr>
          <w:rFonts w:ascii="Calibri" w:hAnsi="Calibri" w:eastAsia="Times New Roman" w:cs="Calibri"/>
          <w:color w:val="000000" w:themeColor="text1"/>
          <w14:textOutline w14:w="0" w14:cap="flat" w14:cmpd="sng" w14:algn="ctr">
            <w14:noFill/>
            <w14:prstDash w14:val="solid"/>
            <w14:round/>
          </w14:textOutline>
        </w:rPr>
        <w:t>Scores from 20</w:t>
      </w:r>
      <w:r w:rsidRPr="00231485" w:rsidR="0011249D">
        <w:rPr>
          <w:rFonts w:ascii="Calibri" w:hAnsi="Calibri" w:eastAsia="Times New Roman" w:cs="Calibri"/>
          <w:color w:val="000000" w:themeColor="text1"/>
          <w14:textOutline w14:w="0" w14:cap="flat" w14:cmpd="sng" w14:algn="ctr">
            <w14:noFill/>
            <w14:prstDash w14:val="solid"/>
            <w14:round/>
          </w14:textOutline>
        </w:rPr>
        <w:t>2</w:t>
      </w:r>
      <w:r w:rsidR="003F5663">
        <w:rPr>
          <w:rFonts w:ascii="Calibri" w:hAnsi="Calibri" w:eastAsia="Times New Roman" w:cs="Calibri"/>
          <w:color w:val="000000" w:themeColor="text1"/>
          <w14:textOutline w14:w="0" w14:cap="flat" w14:cmpd="sng" w14:algn="ctr">
            <w14:noFill/>
            <w14:prstDash w14:val="solid"/>
            <w14:round/>
          </w14:textOutline>
        </w:rPr>
        <w:t>6</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will be given primary consideration, although the IAC </w:t>
      </w:r>
      <w:r w:rsidRPr="00231485" w:rsidR="00F74894">
        <w:rPr>
          <w:rFonts w:ascii="Calibri" w:hAnsi="Calibri" w:eastAsia="Times New Roman" w:cs="Calibri"/>
          <w:color w:val="000000" w:themeColor="text1"/>
          <w14:textOutline w14:w="0" w14:cap="flat" w14:cmpd="sng" w14:algn="ctr">
            <w14:noFill/>
            <w14:prstDash w14:val="solid"/>
            <w14:round/>
          </w14:textOutline>
        </w:rPr>
        <w:t>may</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consider 20</w:t>
      </w:r>
      <w:r w:rsidRPr="00231485" w:rsidR="0011249D">
        <w:rPr>
          <w:rFonts w:ascii="Calibri" w:hAnsi="Calibri" w:eastAsia="Times New Roman" w:cs="Calibri"/>
          <w:color w:val="000000" w:themeColor="text1"/>
          <w14:textOutline w14:w="0" w14:cap="flat" w14:cmpd="sng" w14:algn="ctr">
            <w14:noFill/>
            <w14:prstDash w14:val="solid"/>
            <w14:round/>
          </w14:textOutline>
        </w:rPr>
        <w:t>2</w:t>
      </w:r>
      <w:r w:rsidR="003F5663">
        <w:rPr>
          <w:rFonts w:ascii="Calibri" w:hAnsi="Calibri" w:eastAsia="Times New Roman" w:cs="Calibri"/>
          <w:color w:val="000000" w:themeColor="text1"/>
          <w14:textOutline w14:w="0" w14:cap="flat" w14:cmpd="sng" w14:algn="ctr">
            <w14:noFill/>
            <w14:prstDash w14:val="solid"/>
            <w14:round/>
          </w14:textOutline>
        </w:rPr>
        <w:t>5</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sco</w:t>
      </w:r>
      <w:r w:rsidRPr="00231485" w:rsidR="00616037">
        <w:rPr>
          <w:rFonts w:ascii="Calibri" w:hAnsi="Calibri" w:eastAsia="Times New Roman" w:cs="Calibri"/>
          <w:color w:val="000000" w:themeColor="text1"/>
          <w14:textOutline w14:w="0" w14:cap="flat" w14:cmpd="sng" w14:algn="ctr">
            <w14:noFill/>
            <w14:prstDash w14:val="solid"/>
            <w14:round/>
          </w14:textOutline>
        </w:rPr>
        <w:t>res for skiers with fewer than three</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20</w:t>
      </w:r>
      <w:r w:rsidRPr="00231485" w:rsidR="00896513">
        <w:rPr>
          <w:rFonts w:ascii="Calibri" w:hAnsi="Calibri" w:eastAsia="Times New Roman" w:cs="Calibri"/>
          <w:color w:val="000000" w:themeColor="text1"/>
          <w14:textOutline w14:w="0" w14:cap="flat" w14:cmpd="sng" w14:algn="ctr">
            <w14:noFill/>
            <w14:prstDash w14:val="solid"/>
            <w14:round/>
          </w14:textOutline>
        </w:rPr>
        <w:t>2</w:t>
      </w:r>
      <w:r w:rsidR="003F5663">
        <w:rPr>
          <w:rFonts w:ascii="Calibri" w:hAnsi="Calibri" w:eastAsia="Times New Roman" w:cs="Calibri"/>
          <w:color w:val="000000" w:themeColor="text1"/>
          <w14:textOutline w14:w="0" w14:cap="flat" w14:cmpd="sng" w14:algn="ctr">
            <w14:noFill/>
            <w14:prstDash w14:val="solid"/>
            <w14:round/>
          </w14:textOutline>
        </w:rPr>
        <w:t>6</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scores, or for skiers with one or more 20</w:t>
      </w:r>
      <w:r w:rsidRPr="00231485" w:rsidR="0011249D">
        <w:rPr>
          <w:rFonts w:ascii="Calibri" w:hAnsi="Calibri" w:eastAsia="Times New Roman" w:cs="Calibri"/>
          <w:color w:val="000000" w:themeColor="text1"/>
          <w14:textOutline w14:w="0" w14:cap="flat" w14:cmpd="sng" w14:algn="ctr">
            <w14:noFill/>
            <w14:prstDash w14:val="solid"/>
            <w14:round/>
          </w14:textOutline>
        </w:rPr>
        <w:t>2</w:t>
      </w:r>
      <w:r w:rsidR="003F5663">
        <w:rPr>
          <w:rFonts w:ascii="Calibri" w:hAnsi="Calibri" w:eastAsia="Times New Roman" w:cs="Calibri"/>
          <w:color w:val="000000" w:themeColor="text1"/>
          <w14:textOutline w14:w="0" w14:cap="flat" w14:cmpd="sng" w14:algn="ctr">
            <w14:noFill/>
            <w14:prstDash w14:val="solid"/>
            <w14:round/>
          </w14:textOutline>
        </w:rPr>
        <w:t>5</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scores which are higher than one or more 20</w:t>
      </w:r>
      <w:r w:rsidRPr="00231485" w:rsidR="00896513">
        <w:rPr>
          <w:rFonts w:ascii="Calibri" w:hAnsi="Calibri" w:eastAsia="Times New Roman" w:cs="Calibri"/>
          <w:color w:val="000000" w:themeColor="text1"/>
          <w14:textOutline w14:w="0" w14:cap="flat" w14:cmpd="sng" w14:algn="ctr">
            <w14:noFill/>
            <w14:prstDash w14:val="solid"/>
            <w14:round/>
          </w14:textOutline>
        </w:rPr>
        <w:t>2</w:t>
      </w:r>
      <w:r w:rsidR="003F5663">
        <w:rPr>
          <w:rFonts w:ascii="Calibri" w:hAnsi="Calibri" w:eastAsia="Times New Roman" w:cs="Calibri"/>
          <w:color w:val="000000" w:themeColor="text1"/>
          <w14:textOutline w14:w="0" w14:cap="flat" w14:cmpd="sng" w14:algn="ctr">
            <w14:noFill/>
            <w14:prstDash w14:val="solid"/>
            <w14:round/>
          </w14:textOutline>
        </w:rPr>
        <w:t>6</w:t>
      </w:r>
      <w:r w:rsidRPr="00231485" w:rsidR="009A68DF">
        <w:rPr>
          <w:rFonts w:ascii="Calibri" w:hAnsi="Calibri" w:eastAsia="Times New Roman" w:cs="Calibri"/>
          <w:color w:val="000000" w:themeColor="text1"/>
          <w14:textOutline w14:w="0" w14:cap="flat" w14:cmpd="sng" w14:algn="ctr">
            <w14:noFill/>
            <w14:prstDash w14:val="solid"/>
            <w14:round/>
          </w14:textOutline>
        </w:rPr>
        <w:t xml:space="preserve"> performances. </w:t>
      </w:r>
      <w:r w:rsidRPr="00231485">
        <w:rPr>
          <w:rFonts w:ascii="Calibri" w:hAnsi="Calibri" w:eastAsia="Times New Roman" w:cs="Calibri"/>
          <w:color w:val="000000" w:themeColor="text1"/>
          <w14:textOutline w14:w="0" w14:cap="flat" w14:cmpd="sng" w14:algn="ctr">
            <w14:noFill/>
            <w14:prstDash w14:val="solid"/>
            <w14:round/>
          </w14:textOutline>
        </w:rPr>
        <w:t>To be considered, all U.S. tournament performances must be reported to USA Water Ski</w:t>
      </w:r>
      <w:r w:rsidRPr="00231485" w:rsidR="00494885">
        <w:rPr>
          <w:rFonts w:ascii="Calibri" w:hAnsi="Calibri" w:eastAsia="Times New Roman" w:cs="Calibri"/>
          <w:color w:val="000000" w:themeColor="text1"/>
          <w14:textOutline w14:w="0" w14:cap="flat" w14:cmpd="sng" w14:algn="ctr">
            <w14:noFill/>
            <w14:prstDash w14:val="solid"/>
            <w14:round/>
          </w14:textOutline>
        </w:rPr>
        <w:t xml:space="preserve"> &amp; Wake Sports</w:t>
      </w:r>
      <w:r w:rsidRPr="00231485">
        <w:rPr>
          <w:rFonts w:ascii="Calibri" w:hAnsi="Calibri" w:eastAsia="Times New Roman" w:cs="Calibri"/>
          <w:color w:val="000000" w:themeColor="text1"/>
          <w14:textOutline w14:w="0" w14:cap="flat" w14:cmpd="sng" w14:algn="ctr">
            <w14:noFill/>
            <w14:prstDash w14:val="solid"/>
            <w14:round/>
          </w14:textOutline>
        </w:rPr>
        <w:t xml:space="preserve"> (through the tournament organize</w:t>
      </w:r>
      <w:r w:rsidRPr="00231485" w:rsidR="00B72D48">
        <w:rPr>
          <w:rFonts w:ascii="Calibri" w:hAnsi="Calibri" w:eastAsia="Times New Roman" w:cs="Calibri"/>
          <w:color w:val="000000" w:themeColor="text1"/>
          <w14:textOutline w14:w="0" w14:cap="flat" w14:cmpd="sng" w14:algn="ctr">
            <w14:noFill/>
            <w14:prstDash w14:val="solid"/>
            <w14:round/>
          </w14:textOutline>
        </w:rPr>
        <w:t xml:space="preserve">r or scorer) not later than </w:t>
      </w:r>
      <w:r w:rsidR="003F5663">
        <w:rPr>
          <w:rFonts w:ascii="Calibri" w:hAnsi="Calibri" w:eastAsia="Times New Roman" w:cs="Calibri"/>
          <w:color w:val="000000" w:themeColor="text1"/>
          <w14:textOutline w14:w="0" w14:cap="flat" w14:cmpd="sng" w14:algn="ctr">
            <w14:noFill/>
            <w14:prstDash w14:val="solid"/>
            <w14:round/>
          </w14:textOutline>
        </w:rPr>
        <w:t>November 24</w:t>
      </w:r>
      <w:r w:rsidRPr="00231485" w:rsidR="0011249D">
        <w:rPr>
          <w:rFonts w:ascii="Calibri" w:hAnsi="Calibri" w:eastAsia="Times New Roman" w:cs="Calibri"/>
          <w:color w:val="000000" w:themeColor="text1"/>
          <w14:textOutline w14:w="0" w14:cap="flat" w14:cmpd="sng" w14:algn="ctr">
            <w14:noFill/>
            <w14:prstDash w14:val="solid"/>
            <w14:round/>
          </w14:textOutline>
        </w:rPr>
        <w:t>, 202</w:t>
      </w:r>
      <w:r w:rsidR="003F5663">
        <w:rPr>
          <w:rFonts w:ascii="Calibri" w:hAnsi="Calibri" w:eastAsia="Times New Roman" w:cs="Calibri"/>
          <w:color w:val="000000" w:themeColor="text1"/>
          <w14:textOutline w14:w="0" w14:cap="flat" w14:cmpd="sng" w14:algn="ctr">
            <w14:noFill/>
            <w14:prstDash w14:val="solid"/>
            <w14:round/>
          </w14:textOutline>
        </w:rPr>
        <w:t>6</w:t>
      </w:r>
      <w:r w:rsidRPr="00231485">
        <w:rPr>
          <w:rFonts w:ascii="Calibri" w:hAnsi="Calibri" w:eastAsia="Times New Roman" w:cs="Calibri"/>
          <w:color w:val="000000" w:themeColor="text1"/>
          <w14:textOutline w14:w="0" w14:cap="flat" w14:cmpd="sng" w14:algn="ctr">
            <w14:noFill/>
            <w14:prstDash w14:val="solid"/>
            <w14:round/>
          </w14:textOutline>
        </w:rPr>
        <w:t xml:space="preserve"> at 11:59 PM; proof of all international tournament performances (IWWF Class L or R) not otherwise reported to USA Water Ski </w:t>
      </w:r>
      <w:r w:rsidRPr="00231485" w:rsidR="00494885">
        <w:rPr>
          <w:rFonts w:ascii="Calibri" w:hAnsi="Calibri" w:eastAsia="Times New Roman" w:cs="Calibri"/>
          <w:color w:val="000000" w:themeColor="text1"/>
          <w14:textOutline w14:w="0" w14:cap="flat" w14:cmpd="sng" w14:algn="ctr">
            <w14:noFill/>
            <w14:prstDash w14:val="solid"/>
            <w14:round/>
          </w14:textOutline>
        </w:rPr>
        <w:t xml:space="preserve">&amp; Wake Sports </w:t>
      </w:r>
      <w:r w:rsidRPr="00231485">
        <w:rPr>
          <w:rFonts w:ascii="Calibri" w:hAnsi="Calibri" w:eastAsia="Times New Roman" w:cs="Calibri"/>
          <w:color w:val="000000" w:themeColor="text1"/>
          <w14:textOutline w14:w="0" w14:cap="flat" w14:cmpd="sng" w14:algn="ctr">
            <w14:noFill/>
            <w14:prstDash w14:val="solid"/>
            <w14:round/>
          </w14:textOutline>
        </w:rPr>
        <w:t>must be submitted by each athlete to the IAC (to the above IAC represent</w:t>
      </w:r>
      <w:r w:rsidRPr="00231485" w:rsidR="00B72D48">
        <w:rPr>
          <w:rFonts w:ascii="Calibri" w:hAnsi="Calibri" w:eastAsia="Times New Roman" w:cs="Calibri"/>
          <w:color w:val="000000" w:themeColor="text1"/>
          <w14:textOutline w14:w="0" w14:cap="flat" w14:cmpd="sng" w14:algn="ctr">
            <w14:noFill/>
            <w14:prstDash w14:val="solid"/>
            <w14:round/>
          </w14:textOutline>
        </w:rPr>
        <w:t xml:space="preserve">atives) not later than </w:t>
      </w:r>
      <w:r w:rsidR="003F5663">
        <w:rPr>
          <w:rFonts w:ascii="Calibri" w:hAnsi="Calibri" w:eastAsia="Times New Roman" w:cs="Calibri"/>
          <w:color w:val="000000" w:themeColor="text1"/>
          <w14:textOutline w14:w="0" w14:cap="flat" w14:cmpd="sng" w14:algn="ctr">
            <w14:noFill/>
            <w14:prstDash w14:val="solid"/>
            <w14:round/>
          </w14:textOutline>
        </w:rPr>
        <w:t>November 24, 2026</w:t>
      </w:r>
      <w:r w:rsidRPr="00231485" w:rsidR="00934541">
        <w:rPr>
          <w:rFonts w:ascii="Calibri" w:hAnsi="Calibri" w:eastAsia="Times New Roman" w:cs="Calibri"/>
          <w:color w:val="000000" w:themeColor="text1"/>
          <w14:textOutline w14:w="0" w14:cap="flat" w14:cmpd="sng" w14:algn="ctr">
            <w14:noFill/>
            <w14:prstDash w14:val="solid"/>
            <w14:round/>
          </w14:textOutline>
        </w:rPr>
        <w:t xml:space="preserve">, </w:t>
      </w:r>
      <w:r w:rsidRPr="00231485">
        <w:rPr>
          <w:rFonts w:ascii="Calibri" w:hAnsi="Calibri" w:eastAsia="Times New Roman" w:cs="Calibri"/>
          <w:color w:val="000000" w:themeColor="text1"/>
          <w14:textOutline w14:w="0" w14:cap="flat" w14:cmpd="sng" w14:algn="ctr">
            <w14:noFill/>
            <w14:prstDash w14:val="solid"/>
            <w14:round/>
          </w14:textOutline>
        </w:rPr>
        <w:t>at 11:59 PM. All tournament performances are subject to verification by the IAC.  It is each athlete’s responsibility to ensure that all eligible scores are submitted in a timely manner.  No late-reported scores, or scores which cannot be verified, will be considered.</w:t>
      </w:r>
    </w:p>
    <w:p w:rsidRPr="00231485" w:rsidR="00916199" w:rsidP="00535BC5" w:rsidRDefault="00916199" w14:paraId="77133C75" w14:textId="77777777">
      <w:pPr>
        <w:spacing w:line="240" w:lineRule="auto"/>
        <w:ind w:left="360" w:firstLine="360"/>
        <w:jc w:val="both"/>
        <w:rPr>
          <w:rFonts w:ascii="Times New Roman" w:hAnsi="Times New Roman" w:eastAsia="Times New Roman" w:cs="Times New Roman"/>
          <w:color w:val="000000" w:themeColor="text1"/>
          <w:sz w:val="24"/>
          <w:szCs w:val="24"/>
          <w14:textOutline w14:w="0" w14:cap="flat" w14:cmpd="sng" w14:algn="ctr">
            <w14:noFill/>
            <w14:prstDash w14:val="solid"/>
            <w14:round/>
          </w14:textOutline>
        </w:rPr>
      </w:pPr>
      <w:r w:rsidRPr="00231485">
        <w:rPr>
          <w:rFonts w:ascii="Calibri" w:hAnsi="Calibri" w:eastAsia="Times New Roman" w:cs="Calibri"/>
          <w:color w:val="000000" w:themeColor="text1"/>
          <w14:textOutline w14:w="0" w14:cap="flat" w14:cmpd="sng" w14:algn="ctr">
            <w14:noFill/>
            <w14:prstDash w14:val="solid"/>
            <w14:round/>
          </w14:textOutline>
        </w:rPr>
        <w:t>b) Each athlete’s Team Selection Score will be determined by weighting the three tournament scores as follows:</w:t>
      </w:r>
    </w:p>
    <w:p w:rsidRPr="00231485" w:rsidR="00916199" w:rsidP="00535BC5" w:rsidRDefault="00916199" w14:paraId="38035801" w14:textId="77777777">
      <w:pPr>
        <w:spacing w:after="0" w:line="240" w:lineRule="auto"/>
        <w:ind w:left="360" w:firstLine="360"/>
        <w:jc w:val="both"/>
        <w:rPr>
          <w:rFonts w:ascii="Times New Roman" w:hAnsi="Times New Roman" w:eastAsia="Times New Roman" w:cs="Times New Roman"/>
          <w:color w:val="000000" w:themeColor="text1"/>
          <w:sz w:val="24"/>
          <w:szCs w:val="24"/>
          <w14:textOutline w14:w="0" w14:cap="flat" w14:cmpd="sng" w14:algn="ctr">
            <w14:noFill/>
            <w14:prstDash w14:val="solid"/>
            <w14:round/>
          </w14:textOutline>
        </w:rPr>
      </w:pPr>
      <w:r w:rsidRPr="00231485">
        <w:rPr>
          <w:rFonts w:ascii="Calibri" w:hAnsi="Calibri" w:eastAsia="Times New Roman" w:cs="Calibri"/>
          <w:color w:val="000000" w:themeColor="text1"/>
          <w14:textOutline w14:w="0" w14:cap="flat" w14:cmpd="sng" w14:algn="ctr">
            <w14:noFill/>
            <w14:prstDash w14:val="solid"/>
            <w14:round/>
          </w14:textOutline>
        </w:rPr>
        <w:t>i)  50% of the athlete’s best score, plus</w:t>
      </w:r>
    </w:p>
    <w:p w:rsidRPr="00231485" w:rsidR="00916199" w:rsidP="00535BC5" w:rsidRDefault="00916199" w14:paraId="7353EFCF" w14:textId="77777777">
      <w:pPr>
        <w:spacing w:after="0" w:line="240" w:lineRule="auto"/>
        <w:ind w:left="360" w:firstLine="360"/>
        <w:jc w:val="both"/>
        <w:rPr>
          <w:rFonts w:ascii="Calibri" w:hAnsi="Calibri" w:eastAsia="Times New Roman" w:cs="Calibri"/>
          <w:color w:val="000000" w:themeColor="text1"/>
          <w14:textOutline w14:w="0" w14:cap="flat" w14:cmpd="sng" w14:algn="ctr">
            <w14:noFill/>
            <w14:prstDash w14:val="solid"/>
            <w14:round/>
          </w14:textOutline>
        </w:rPr>
      </w:pPr>
      <w:r w:rsidRPr="00231485">
        <w:rPr>
          <w:rFonts w:ascii="Calibri" w:hAnsi="Calibri" w:eastAsia="Times New Roman" w:cs="Calibri"/>
          <w:color w:val="000000" w:themeColor="text1"/>
          <w14:textOutline w14:w="0" w14:cap="flat" w14:cmpd="sng" w14:algn="ctr">
            <w14:noFill/>
            <w14:prstDash w14:val="solid"/>
            <w14:round/>
          </w14:textOutline>
        </w:rPr>
        <w:t>ii) 50% of the athlete’s average score (average of the three scores).</w:t>
      </w:r>
    </w:p>
    <w:p w:rsidRPr="00231485" w:rsidR="00181697" w:rsidP="00535BC5" w:rsidRDefault="00181697" w14:paraId="7623C30B" w14:textId="77777777">
      <w:pPr>
        <w:spacing w:after="0" w:line="240" w:lineRule="auto"/>
        <w:ind w:left="360" w:firstLine="360"/>
        <w:jc w:val="both"/>
        <w:rPr>
          <w:rFonts w:ascii="Times New Roman" w:hAnsi="Times New Roman" w:eastAsia="Times New Roman" w:cs="Times New Roman"/>
          <w:color w:val="000000" w:themeColor="text1"/>
          <w:sz w:val="24"/>
          <w:szCs w:val="24"/>
          <w14:textOutline w14:w="0" w14:cap="flat" w14:cmpd="sng" w14:algn="ctr">
            <w14:noFill/>
            <w14:prstDash w14:val="solid"/>
            <w14:round/>
          </w14:textOutline>
        </w:rPr>
      </w:pPr>
    </w:p>
    <w:p w:rsidRPr="00231485" w:rsidR="00916199" w:rsidP="00535BC5" w:rsidRDefault="00916199" w14:paraId="54FE7E19" w14:textId="77777777">
      <w:pPr>
        <w:spacing w:line="240" w:lineRule="auto"/>
        <w:ind w:left="360" w:firstLine="360"/>
        <w:jc w:val="both"/>
        <w:rPr>
          <w:rFonts w:ascii="Times New Roman" w:hAnsi="Times New Roman" w:eastAsia="Times New Roman" w:cs="Times New Roman"/>
          <w:sz w:val="24"/>
          <w:szCs w:val="24"/>
        </w:rPr>
      </w:pPr>
      <w:r w:rsidRPr="00231485">
        <w:rPr>
          <w:rFonts w:ascii="Calibri" w:hAnsi="Calibri" w:eastAsia="Times New Roman" w:cs="Calibri"/>
          <w:color w:val="000000" w:themeColor="text1"/>
          <w14:textOutline w14:w="0" w14:cap="flat" w14:cmpd="sng" w14:algn="ctr">
            <w14:noFill/>
            <w14:prstDash w14:val="solid"/>
            <w14:round/>
          </w14:textOutline>
        </w:rPr>
        <w:t xml:space="preserve">c) Each athlete’s Team Selection Score, as determined through this process, shall then be </w:t>
      </w:r>
      <w:r w:rsidRPr="00231485">
        <w:rPr>
          <w:rFonts w:ascii="Calibri" w:hAnsi="Calibri" w:eastAsia="Times New Roman" w:cs="Calibri"/>
          <w:color w:val="000000"/>
        </w:rPr>
        <w:t>considered in selecting the team.</w:t>
      </w:r>
    </w:p>
    <w:p w:rsidRPr="00916199" w:rsidR="00916199" w:rsidP="00535BC5" w:rsidRDefault="00916199" w14:paraId="42385DB9"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4. A foreign team pool will then be determined.  </w:t>
      </w:r>
      <w:r w:rsidRPr="00916199">
        <w:rPr>
          <w:rFonts w:ascii="Calibri" w:hAnsi="Calibri" w:eastAsia="Times New Roman" w:cs="Calibri"/>
          <w:b/>
          <w:bCs/>
          <w:color w:val="000000"/>
        </w:rPr>
        <w:t xml:space="preserve">Three Foreign Teams </w:t>
      </w:r>
      <w:r w:rsidRPr="00916199">
        <w:rPr>
          <w:rFonts w:ascii="Calibri" w:hAnsi="Calibri" w:eastAsia="Times New Roman" w:cs="Calibri"/>
          <w:color w:val="000000"/>
        </w:rPr>
        <w:t xml:space="preserve">(those opposing teams expected to be most competitive at the World Championships) shall be the basis of the </w:t>
      </w:r>
      <w:r w:rsidRPr="00916199">
        <w:rPr>
          <w:rFonts w:ascii="Calibri" w:hAnsi="Calibri" w:eastAsia="Times New Roman" w:cs="Calibri"/>
          <w:b/>
          <w:bCs/>
          <w:color w:val="000000"/>
        </w:rPr>
        <w:t>Foreign Team</w:t>
      </w:r>
      <w:r w:rsidRPr="00916199">
        <w:rPr>
          <w:rFonts w:ascii="Calibri" w:hAnsi="Calibri" w:eastAsia="Times New Roman" w:cs="Calibri"/>
          <w:color w:val="000000"/>
        </w:rPr>
        <w:t xml:space="preserve"> pool**. If the </w:t>
      </w:r>
      <w:r w:rsidRPr="00916199">
        <w:rPr>
          <w:rFonts w:ascii="Calibri" w:hAnsi="Calibri" w:eastAsia="Times New Roman" w:cs="Calibri"/>
          <w:b/>
          <w:bCs/>
          <w:color w:val="000000"/>
        </w:rPr>
        <w:t>Base Score</w:t>
      </w:r>
      <w:r w:rsidRPr="00916199">
        <w:rPr>
          <w:rFonts w:ascii="Calibri" w:hAnsi="Calibri" w:eastAsia="Times New Roman" w:cs="Calibri"/>
          <w:color w:val="000000"/>
        </w:rPr>
        <w:t xml:space="preserve"> (see section 7 below) in any event is likely to be established by a </w:t>
      </w:r>
      <w:r w:rsidRPr="00916199">
        <w:rPr>
          <w:rFonts w:ascii="Calibri" w:hAnsi="Calibri" w:eastAsia="Times New Roman" w:cs="Calibri"/>
          <w:b/>
          <w:bCs/>
          <w:color w:val="000000"/>
        </w:rPr>
        <w:t>Foreign Team</w:t>
      </w:r>
      <w:r w:rsidRPr="00916199">
        <w:rPr>
          <w:rFonts w:ascii="Calibri" w:hAnsi="Calibri" w:eastAsia="Times New Roman" w:cs="Calibri"/>
          <w:color w:val="000000"/>
        </w:rPr>
        <w:t xml:space="preserve"> member who is not on one of the first three </w:t>
      </w:r>
      <w:r w:rsidRPr="00916199">
        <w:rPr>
          <w:rFonts w:ascii="Calibri" w:hAnsi="Calibri" w:eastAsia="Times New Roman" w:cs="Calibri"/>
          <w:b/>
          <w:bCs/>
          <w:color w:val="000000"/>
        </w:rPr>
        <w:t>Foreign Teams</w:t>
      </w:r>
      <w:r w:rsidRPr="00916199">
        <w:rPr>
          <w:rFonts w:ascii="Calibri" w:hAnsi="Calibri" w:eastAsia="Times New Roman" w:cs="Calibri"/>
          <w:color w:val="000000"/>
        </w:rPr>
        <w:t xml:space="preserve">, then these scores shall be treated as </w:t>
      </w:r>
      <w:r w:rsidRPr="00916199">
        <w:rPr>
          <w:rFonts w:ascii="Calibri" w:hAnsi="Calibri" w:eastAsia="Times New Roman" w:cs="Calibri"/>
          <w:b/>
          <w:bCs/>
          <w:color w:val="000000"/>
        </w:rPr>
        <w:t>Wild Card Scores</w:t>
      </w:r>
      <w:r w:rsidRPr="00916199">
        <w:rPr>
          <w:rFonts w:ascii="Calibri" w:hAnsi="Calibri" w:eastAsia="Times New Roman" w:cs="Calibri"/>
          <w:color w:val="000000"/>
        </w:rPr>
        <w:t xml:space="preserve"> for the purpose of establishing the </w:t>
      </w:r>
      <w:r w:rsidRPr="00916199">
        <w:rPr>
          <w:rFonts w:ascii="Calibri" w:hAnsi="Calibri" w:eastAsia="Times New Roman" w:cs="Calibri"/>
          <w:b/>
          <w:bCs/>
          <w:color w:val="000000"/>
        </w:rPr>
        <w:t>Base Scores</w:t>
      </w:r>
      <w:r w:rsidRPr="00916199">
        <w:rPr>
          <w:rFonts w:ascii="Calibri" w:hAnsi="Calibri" w:eastAsia="Times New Roman" w:cs="Calibri"/>
          <w:color w:val="000000"/>
        </w:rPr>
        <w:t xml:space="preserve"> in three events.</w:t>
      </w:r>
    </w:p>
    <w:p w:rsidRPr="00916199" w:rsidR="00916199" w:rsidP="00535BC5" w:rsidRDefault="00916199" w14:paraId="0770577B"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5. Combinations of six U.S. skiers will be identified (Team 1, Team 2, etc.) and shall be hereafter referred to as </w:t>
      </w:r>
      <w:r w:rsidRPr="00916199">
        <w:rPr>
          <w:rFonts w:ascii="Calibri" w:hAnsi="Calibri" w:eastAsia="Times New Roman" w:cs="Calibri"/>
          <w:b/>
          <w:bCs/>
          <w:color w:val="000000"/>
        </w:rPr>
        <w:t>Team X</w:t>
      </w:r>
      <w:r w:rsidRPr="00916199">
        <w:rPr>
          <w:rFonts w:ascii="Calibri" w:hAnsi="Calibri" w:eastAsia="Times New Roman" w:cs="Calibri"/>
          <w:color w:val="000000"/>
        </w:rPr>
        <w:t xml:space="preserve">. Each </w:t>
      </w:r>
      <w:r w:rsidRPr="00916199">
        <w:rPr>
          <w:rFonts w:ascii="Calibri" w:hAnsi="Calibri" w:eastAsia="Times New Roman" w:cs="Calibri"/>
          <w:b/>
          <w:bCs/>
          <w:color w:val="000000"/>
        </w:rPr>
        <w:t>Team X</w:t>
      </w:r>
      <w:r w:rsidRPr="00916199">
        <w:rPr>
          <w:rFonts w:ascii="Calibri" w:hAnsi="Calibri" w:eastAsia="Times New Roman" w:cs="Calibri"/>
          <w:color w:val="000000"/>
        </w:rPr>
        <w:t xml:space="preserve"> shall meet the gender requirements above, and shall have at least three skiers in each event (tricks, slalom, and jump).</w:t>
      </w:r>
    </w:p>
    <w:p w:rsidRPr="00916199" w:rsidR="00916199" w:rsidP="00535BC5" w:rsidRDefault="00916199" w14:paraId="7BD8B1EB"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6. Each </w:t>
      </w:r>
      <w:r w:rsidRPr="00916199">
        <w:rPr>
          <w:rFonts w:ascii="Calibri" w:hAnsi="Calibri" w:eastAsia="Times New Roman" w:cs="Calibri"/>
          <w:b/>
          <w:bCs/>
          <w:color w:val="000000"/>
        </w:rPr>
        <w:t>Team X</w:t>
      </w:r>
      <w:r w:rsidRPr="00916199">
        <w:rPr>
          <w:rFonts w:ascii="Calibri" w:hAnsi="Calibri" w:eastAsia="Times New Roman" w:cs="Calibri"/>
          <w:color w:val="000000"/>
        </w:rPr>
        <w:t xml:space="preserve"> (and </w:t>
      </w:r>
      <w:r w:rsidRPr="00916199">
        <w:rPr>
          <w:rFonts w:ascii="Calibri" w:hAnsi="Calibri" w:eastAsia="Times New Roman" w:cs="Calibri"/>
          <w:b/>
          <w:bCs/>
          <w:color w:val="000000"/>
        </w:rPr>
        <w:t xml:space="preserve">Foreign Team </w:t>
      </w:r>
      <w:proofErr w:type="spellStart"/>
      <w:r w:rsidRPr="00916199">
        <w:rPr>
          <w:rFonts w:ascii="Calibri" w:hAnsi="Calibri" w:eastAsia="Times New Roman" w:cs="Calibri"/>
          <w:b/>
          <w:bCs/>
          <w:color w:val="000000"/>
        </w:rPr>
        <w:t>Xs</w:t>
      </w:r>
      <w:proofErr w:type="spellEnd"/>
      <w:r w:rsidRPr="00916199">
        <w:rPr>
          <w:rFonts w:ascii="Calibri" w:hAnsi="Calibri" w:eastAsia="Times New Roman" w:cs="Calibri"/>
          <w:color w:val="000000"/>
        </w:rPr>
        <w:t xml:space="preserve">) </w:t>
      </w:r>
      <w:r w:rsidRPr="00916199">
        <w:rPr>
          <w:rFonts w:ascii="Calibri" w:hAnsi="Calibri" w:eastAsia="Times New Roman" w:cs="Calibri"/>
          <w:b/>
          <w:bCs/>
          <w:color w:val="000000"/>
        </w:rPr>
        <w:t>Team Score</w:t>
      </w:r>
      <w:r w:rsidRPr="00916199">
        <w:rPr>
          <w:rFonts w:ascii="Calibri" w:hAnsi="Calibri" w:eastAsia="Times New Roman" w:cs="Calibri"/>
          <w:color w:val="000000"/>
        </w:rPr>
        <w:t xml:space="preserve"> shall be calculated in a simulated World Championships tournament, using the Team Selection Score for each member.</w:t>
      </w:r>
    </w:p>
    <w:p w:rsidR="006513DC" w:rsidP="006513DC" w:rsidRDefault="00916199" w14:paraId="696D20FC" w14:textId="26EFC32E">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7. Scoring shall be based on the 1,000 point system outlined in IWWF </w:t>
      </w:r>
      <w:r w:rsidR="002A4A2C">
        <w:rPr>
          <w:rFonts w:ascii="Calibri" w:hAnsi="Calibri" w:eastAsia="Times New Roman" w:cs="Calibri"/>
          <w:color w:val="000000"/>
        </w:rPr>
        <w:t>Competition Rule 15</w:t>
      </w:r>
      <w:r w:rsidRPr="00916199">
        <w:rPr>
          <w:rFonts w:ascii="Calibri" w:hAnsi="Calibri" w:eastAsia="Times New Roman" w:cs="Calibri"/>
          <w:color w:val="000000"/>
        </w:rPr>
        <w:t>. The 1000 points in each event shall be awarded to the higher of:</w:t>
      </w:r>
    </w:p>
    <w:p w:rsidRPr="00916199" w:rsidR="00916199" w:rsidP="006513DC" w:rsidRDefault="00916199" w14:paraId="67FD4B77" w14:textId="473F7B61">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a) The best </w:t>
      </w:r>
      <w:r w:rsidRPr="00916199">
        <w:rPr>
          <w:rFonts w:ascii="Calibri" w:hAnsi="Calibri" w:eastAsia="Times New Roman" w:cs="Calibri"/>
          <w:b/>
          <w:bCs/>
          <w:color w:val="000000"/>
        </w:rPr>
        <w:t>Team Selection Score</w:t>
      </w:r>
      <w:r w:rsidRPr="00916199">
        <w:rPr>
          <w:rFonts w:ascii="Calibri" w:hAnsi="Calibri" w:eastAsia="Times New Roman" w:cs="Calibri"/>
          <w:color w:val="000000"/>
        </w:rPr>
        <w:t xml:space="preserve"> from the members of </w:t>
      </w:r>
      <w:r w:rsidRPr="00916199">
        <w:rPr>
          <w:rFonts w:ascii="Calibri" w:hAnsi="Calibri" w:eastAsia="Times New Roman" w:cs="Calibri"/>
          <w:b/>
          <w:bCs/>
          <w:color w:val="000000"/>
        </w:rPr>
        <w:t>Team X</w:t>
      </w:r>
      <w:r w:rsidRPr="00916199">
        <w:rPr>
          <w:rFonts w:ascii="Calibri" w:hAnsi="Calibri" w:eastAsia="Times New Roman" w:cs="Calibri"/>
          <w:color w:val="000000"/>
        </w:rPr>
        <w:t>; or,</w:t>
      </w:r>
    </w:p>
    <w:p w:rsidRPr="00916199" w:rsidR="00916199" w:rsidP="00535BC5" w:rsidRDefault="00916199" w14:paraId="7B44F6FC"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b) The best </w:t>
      </w:r>
      <w:r w:rsidRPr="00916199">
        <w:rPr>
          <w:rFonts w:ascii="Calibri" w:hAnsi="Calibri" w:eastAsia="Times New Roman" w:cs="Calibri"/>
          <w:b/>
          <w:bCs/>
          <w:color w:val="000000"/>
        </w:rPr>
        <w:t>Team Selection Score</w:t>
      </w:r>
      <w:r w:rsidRPr="00916199">
        <w:rPr>
          <w:rFonts w:ascii="Calibri" w:hAnsi="Calibri" w:eastAsia="Times New Roman" w:cs="Calibri"/>
          <w:color w:val="000000"/>
        </w:rPr>
        <w:t xml:space="preserve"> from the members of the </w:t>
      </w:r>
      <w:r w:rsidRPr="00916199">
        <w:rPr>
          <w:rFonts w:ascii="Calibri" w:hAnsi="Calibri" w:eastAsia="Times New Roman" w:cs="Calibri"/>
          <w:b/>
          <w:bCs/>
          <w:color w:val="000000"/>
        </w:rPr>
        <w:t>Foreign Team</w:t>
      </w:r>
      <w:r w:rsidRPr="00916199">
        <w:rPr>
          <w:rFonts w:ascii="Calibri" w:hAnsi="Calibri" w:eastAsia="Times New Roman" w:cs="Calibri"/>
          <w:color w:val="000000"/>
        </w:rPr>
        <w:t xml:space="preserve"> pool; or,</w:t>
      </w:r>
    </w:p>
    <w:p w:rsidRPr="00916199" w:rsidR="00916199" w:rsidP="00535BC5" w:rsidRDefault="00916199" w14:paraId="1FC40AD3"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c) The best </w:t>
      </w:r>
      <w:r w:rsidRPr="00916199">
        <w:rPr>
          <w:rFonts w:ascii="Calibri" w:hAnsi="Calibri" w:eastAsia="Times New Roman" w:cs="Calibri"/>
          <w:b/>
          <w:bCs/>
          <w:color w:val="000000"/>
        </w:rPr>
        <w:t>Wild Card Score</w:t>
      </w:r>
    </w:p>
    <w:p w:rsidRPr="00916199" w:rsidR="00916199" w:rsidP="00535BC5" w:rsidRDefault="00916199" w14:paraId="3EDFFC12"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The highest score (from 7a‐c) shall form the </w:t>
      </w:r>
      <w:r w:rsidRPr="00916199">
        <w:rPr>
          <w:rFonts w:ascii="Calibri" w:hAnsi="Calibri" w:eastAsia="Times New Roman" w:cs="Calibri"/>
          <w:b/>
          <w:bCs/>
          <w:color w:val="000000"/>
        </w:rPr>
        <w:t>Base Score</w:t>
      </w:r>
      <w:r w:rsidRPr="00916199">
        <w:rPr>
          <w:rFonts w:ascii="Calibri" w:hAnsi="Calibri" w:eastAsia="Times New Roman" w:cs="Calibri"/>
          <w:color w:val="000000"/>
        </w:rPr>
        <w:t xml:space="preserve"> for men and women in each event.  Each competitor (U.S. &amp; Foreign) will be awarded </w:t>
      </w:r>
      <w:r w:rsidRPr="00916199">
        <w:rPr>
          <w:rFonts w:ascii="Calibri" w:hAnsi="Calibri" w:eastAsia="Times New Roman" w:cs="Calibri"/>
          <w:b/>
          <w:bCs/>
          <w:color w:val="000000"/>
        </w:rPr>
        <w:t>Individual Overall Points</w:t>
      </w:r>
      <w:r w:rsidRPr="00916199">
        <w:rPr>
          <w:rFonts w:ascii="Calibri" w:hAnsi="Calibri" w:eastAsia="Times New Roman" w:cs="Calibri"/>
          <w:color w:val="000000"/>
        </w:rPr>
        <w:t xml:space="preserve"> according to the </w:t>
      </w:r>
      <w:r w:rsidRPr="00916199">
        <w:rPr>
          <w:rFonts w:ascii="Calibri" w:hAnsi="Calibri" w:eastAsia="Times New Roman" w:cs="Calibri"/>
        </w:rPr>
        <w:t xml:space="preserve">relationship of his/her </w:t>
      </w:r>
      <w:r w:rsidRPr="00916199">
        <w:rPr>
          <w:rFonts w:ascii="Calibri" w:hAnsi="Calibri" w:eastAsia="Times New Roman" w:cs="Calibri"/>
          <w:b/>
          <w:bCs/>
        </w:rPr>
        <w:t>Team Selection Score</w:t>
      </w:r>
      <w:r w:rsidRPr="00916199">
        <w:rPr>
          <w:rFonts w:ascii="Calibri" w:hAnsi="Calibri" w:eastAsia="Times New Roman" w:cs="Calibri"/>
        </w:rPr>
        <w:t xml:space="preserve"> to the </w:t>
      </w:r>
      <w:r w:rsidRPr="00916199">
        <w:rPr>
          <w:rFonts w:ascii="Calibri" w:hAnsi="Calibri" w:eastAsia="Times New Roman" w:cs="Calibri"/>
          <w:b/>
          <w:bCs/>
        </w:rPr>
        <w:t>Base Score</w:t>
      </w:r>
      <w:r w:rsidRPr="00916199">
        <w:rPr>
          <w:rFonts w:ascii="Calibri" w:hAnsi="Calibri" w:eastAsia="Times New Roman" w:cs="Calibri"/>
        </w:rPr>
        <w:t xml:space="preserve"> for that event, as follows:</w:t>
      </w:r>
    </w:p>
    <w:p w:rsidRPr="00916199" w:rsidR="00916199" w:rsidP="00535BC5" w:rsidRDefault="00916199" w14:paraId="31D619F4" w14:textId="407580B3">
      <w:pPr>
        <w:spacing w:after="0"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rPr>
        <w:lastRenderedPageBreak/>
        <w:t>Men's Tricks: Calculated from IWWF Rule</w:t>
      </w:r>
      <w:r w:rsidR="002A4A2C">
        <w:rPr>
          <w:rFonts w:ascii="Calibri" w:hAnsi="Calibri" w:eastAsia="Times New Roman" w:cs="Calibri"/>
        </w:rPr>
        <w:t xml:space="preserve"> 15.04</w:t>
      </w:r>
      <w:r w:rsidRPr="00916199">
        <w:rPr>
          <w:rFonts w:ascii="Calibri" w:hAnsi="Calibri" w:eastAsia="Times New Roman" w:cs="Calibri"/>
        </w:rPr>
        <w:t xml:space="preserve"> of the Competition Rules </w:t>
      </w:r>
    </w:p>
    <w:p w:rsidRPr="00916199" w:rsidR="00916199" w:rsidP="00535BC5" w:rsidRDefault="00916199" w14:paraId="7DAE7031" w14:textId="47BE7BB7">
      <w:pPr>
        <w:spacing w:after="0"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rPr>
        <w:t xml:space="preserve">Women's Tricks: Calculated from IWWF Rule </w:t>
      </w:r>
      <w:r w:rsidR="002A4A2C">
        <w:rPr>
          <w:rFonts w:ascii="Calibri" w:hAnsi="Calibri" w:eastAsia="Times New Roman" w:cs="Calibri"/>
        </w:rPr>
        <w:t>15.04</w:t>
      </w:r>
      <w:r w:rsidRPr="00916199" w:rsidR="002A4A2C">
        <w:rPr>
          <w:rFonts w:ascii="Calibri" w:hAnsi="Calibri" w:eastAsia="Times New Roman" w:cs="Calibri"/>
        </w:rPr>
        <w:t xml:space="preserve"> </w:t>
      </w:r>
      <w:r w:rsidRPr="00916199">
        <w:rPr>
          <w:rFonts w:ascii="Calibri" w:hAnsi="Calibri" w:eastAsia="Times New Roman" w:cs="Calibri"/>
        </w:rPr>
        <w:t>of the Competition Rules</w:t>
      </w:r>
    </w:p>
    <w:p w:rsidRPr="00916199" w:rsidR="00916199" w:rsidP="00535BC5" w:rsidRDefault="00916199" w14:paraId="2812FDBD" w14:textId="2DA17AC8">
      <w:pPr>
        <w:spacing w:after="0"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rPr>
        <w:t xml:space="preserve">Men's Slalom: Calculated from IWWF Rule </w:t>
      </w:r>
      <w:r w:rsidR="002A4A2C">
        <w:rPr>
          <w:rFonts w:ascii="Calibri" w:hAnsi="Calibri" w:eastAsia="Times New Roman" w:cs="Calibri"/>
        </w:rPr>
        <w:t>15.04</w:t>
      </w:r>
      <w:r w:rsidRPr="00916199" w:rsidR="002A4A2C">
        <w:rPr>
          <w:rFonts w:ascii="Calibri" w:hAnsi="Calibri" w:eastAsia="Times New Roman" w:cs="Calibri"/>
        </w:rPr>
        <w:t xml:space="preserve"> </w:t>
      </w:r>
      <w:r w:rsidRPr="00916199">
        <w:rPr>
          <w:rFonts w:ascii="Calibri" w:hAnsi="Calibri" w:eastAsia="Times New Roman" w:cs="Calibri"/>
        </w:rPr>
        <w:t>of the Competition Rules</w:t>
      </w:r>
    </w:p>
    <w:p w:rsidRPr="00916199" w:rsidR="00916199" w:rsidP="00535BC5" w:rsidRDefault="00916199" w14:paraId="7B9D11E6" w14:textId="635F08B5">
      <w:pPr>
        <w:spacing w:after="0"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rPr>
        <w:t xml:space="preserve">Women's Slalom: Calculated from IWWF Rule </w:t>
      </w:r>
      <w:r w:rsidR="002A4A2C">
        <w:rPr>
          <w:rFonts w:ascii="Calibri" w:hAnsi="Calibri" w:eastAsia="Times New Roman" w:cs="Calibri"/>
        </w:rPr>
        <w:t>15.04</w:t>
      </w:r>
      <w:r w:rsidRPr="00916199" w:rsidR="002A4A2C">
        <w:rPr>
          <w:rFonts w:ascii="Calibri" w:hAnsi="Calibri" w:eastAsia="Times New Roman" w:cs="Calibri"/>
        </w:rPr>
        <w:t xml:space="preserve"> </w:t>
      </w:r>
      <w:r w:rsidRPr="00916199">
        <w:rPr>
          <w:rFonts w:ascii="Calibri" w:hAnsi="Calibri" w:eastAsia="Times New Roman" w:cs="Calibri"/>
        </w:rPr>
        <w:t>of the Competition Rules</w:t>
      </w:r>
    </w:p>
    <w:p w:rsidRPr="00916199" w:rsidR="00916199" w:rsidP="00535BC5" w:rsidRDefault="00916199" w14:paraId="53C4A761" w14:textId="100CFFE9">
      <w:pPr>
        <w:spacing w:after="0"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rPr>
        <w:t xml:space="preserve">Men's Jump: Calculated from IWWF Rule </w:t>
      </w:r>
      <w:r w:rsidR="002A4A2C">
        <w:rPr>
          <w:rFonts w:ascii="Calibri" w:hAnsi="Calibri" w:eastAsia="Times New Roman" w:cs="Calibri"/>
        </w:rPr>
        <w:t>15.04</w:t>
      </w:r>
      <w:r w:rsidRPr="00916199" w:rsidR="002A4A2C">
        <w:rPr>
          <w:rFonts w:ascii="Calibri" w:hAnsi="Calibri" w:eastAsia="Times New Roman" w:cs="Calibri"/>
        </w:rPr>
        <w:t xml:space="preserve"> </w:t>
      </w:r>
      <w:r w:rsidRPr="00916199">
        <w:rPr>
          <w:rFonts w:ascii="Calibri" w:hAnsi="Calibri" w:eastAsia="Times New Roman" w:cs="Calibri"/>
        </w:rPr>
        <w:t>of the Competition Rules</w:t>
      </w:r>
    </w:p>
    <w:p w:rsidRPr="00916199" w:rsidR="00916199" w:rsidP="00535BC5" w:rsidRDefault="00916199" w14:paraId="3A5613C6" w14:textId="7EB6A609">
      <w:pPr>
        <w:spacing w:after="0"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rPr>
        <w:t xml:space="preserve">Women's Jump: Calculated from IWWF Rule </w:t>
      </w:r>
      <w:r w:rsidR="002A4A2C">
        <w:rPr>
          <w:rFonts w:ascii="Calibri" w:hAnsi="Calibri" w:eastAsia="Times New Roman" w:cs="Calibri"/>
        </w:rPr>
        <w:t>15.04</w:t>
      </w:r>
      <w:r w:rsidRPr="00916199" w:rsidR="002A4A2C">
        <w:rPr>
          <w:rFonts w:ascii="Calibri" w:hAnsi="Calibri" w:eastAsia="Times New Roman" w:cs="Calibri"/>
        </w:rPr>
        <w:t xml:space="preserve"> </w:t>
      </w:r>
      <w:r w:rsidRPr="00916199">
        <w:rPr>
          <w:rFonts w:ascii="Calibri" w:hAnsi="Calibri" w:eastAsia="Times New Roman" w:cs="Calibri"/>
        </w:rPr>
        <w:t>of the Competition Rules</w:t>
      </w:r>
    </w:p>
    <w:p w:rsidRPr="00916199" w:rsidR="00916199" w:rsidP="00535BC5" w:rsidRDefault="00916199" w14:paraId="13415D1D" w14:textId="77777777">
      <w:pPr>
        <w:spacing w:after="0" w:line="240" w:lineRule="auto"/>
        <w:ind w:left="360" w:firstLine="360"/>
        <w:jc w:val="both"/>
        <w:rPr>
          <w:rFonts w:ascii="Times New Roman" w:hAnsi="Times New Roman" w:eastAsia="Times New Roman" w:cs="Times New Roman"/>
          <w:sz w:val="24"/>
          <w:szCs w:val="24"/>
        </w:rPr>
      </w:pPr>
    </w:p>
    <w:p w:rsidRPr="00916199" w:rsidR="00916199" w:rsidP="00535BC5" w:rsidRDefault="00916199" w14:paraId="4D9DCE44" w14:textId="4B1B7E15">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8. The </w:t>
      </w:r>
      <w:r w:rsidRPr="00916199">
        <w:rPr>
          <w:rFonts w:ascii="Calibri" w:hAnsi="Calibri" w:eastAsia="Times New Roman" w:cs="Calibri"/>
          <w:b/>
          <w:bCs/>
          <w:color w:val="000000"/>
        </w:rPr>
        <w:t>Team Score</w:t>
      </w:r>
      <w:r w:rsidRPr="00916199">
        <w:rPr>
          <w:rFonts w:ascii="Calibri" w:hAnsi="Calibri" w:eastAsia="Times New Roman" w:cs="Calibri"/>
          <w:color w:val="000000"/>
        </w:rPr>
        <w:t xml:space="preserve"> for </w:t>
      </w:r>
      <w:r w:rsidRPr="00916199">
        <w:rPr>
          <w:rFonts w:ascii="Calibri" w:hAnsi="Calibri" w:eastAsia="Times New Roman" w:cs="Calibri"/>
          <w:b/>
          <w:bCs/>
          <w:color w:val="000000"/>
        </w:rPr>
        <w:t>Team X</w:t>
      </w:r>
      <w:r w:rsidRPr="00916199">
        <w:rPr>
          <w:rFonts w:ascii="Calibri" w:hAnsi="Calibri" w:eastAsia="Times New Roman" w:cs="Calibri"/>
          <w:color w:val="000000"/>
        </w:rPr>
        <w:t xml:space="preserve"> and each </w:t>
      </w:r>
      <w:r w:rsidRPr="00916199">
        <w:rPr>
          <w:rFonts w:ascii="Calibri" w:hAnsi="Calibri" w:eastAsia="Times New Roman" w:cs="Calibri"/>
          <w:b/>
          <w:bCs/>
          <w:color w:val="000000"/>
        </w:rPr>
        <w:t>Foreign Team</w:t>
      </w:r>
      <w:r w:rsidR="002A4A2C">
        <w:rPr>
          <w:rFonts w:ascii="Calibri" w:hAnsi="Calibri" w:eastAsia="Times New Roman" w:cs="Calibri"/>
          <w:color w:val="000000"/>
        </w:rPr>
        <w:t xml:space="preserve"> will be calculated (as per IWW</w:t>
      </w:r>
      <w:r w:rsidRPr="00916199">
        <w:rPr>
          <w:rFonts w:ascii="Calibri" w:hAnsi="Calibri" w:eastAsia="Times New Roman" w:cs="Calibri"/>
          <w:color w:val="000000"/>
        </w:rPr>
        <w:t>F Technical Rule 5.05) by summing the best three</w:t>
      </w:r>
      <w:r w:rsidRPr="00916199">
        <w:rPr>
          <w:rFonts w:ascii="Calibri" w:hAnsi="Calibri" w:eastAsia="Times New Roman" w:cs="Calibri"/>
          <w:b/>
          <w:bCs/>
          <w:color w:val="000000"/>
        </w:rPr>
        <w:t xml:space="preserve"> Individual Overall Points</w:t>
      </w:r>
      <w:r w:rsidRPr="00916199">
        <w:rPr>
          <w:rFonts w:ascii="Calibri" w:hAnsi="Calibri" w:eastAsia="Times New Roman" w:cs="Calibri"/>
          <w:color w:val="000000"/>
        </w:rPr>
        <w:t xml:space="preserve"> scores, from either gender, in each event (3 slalom, 3 tricks, &amp; 3 Jump).</w:t>
      </w:r>
    </w:p>
    <w:p w:rsidRPr="00916199" w:rsidR="00916199" w:rsidP="00535BC5" w:rsidRDefault="00916199" w14:paraId="39FEF167" w14:textId="78C0D3DA">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9. </w:t>
      </w:r>
      <w:r w:rsidRPr="00916199">
        <w:rPr>
          <w:rFonts w:ascii="Calibri" w:hAnsi="Calibri" w:eastAsia="Times New Roman" w:cs="Calibri"/>
          <w:b/>
          <w:bCs/>
          <w:color w:val="000000"/>
        </w:rPr>
        <w:t>Team X</w:t>
      </w:r>
      <w:r w:rsidRPr="00916199">
        <w:rPr>
          <w:rFonts w:ascii="Calibri" w:hAnsi="Calibri" w:eastAsia="Times New Roman" w:cs="Calibri"/>
          <w:color w:val="000000"/>
        </w:rPr>
        <w:t xml:space="preserve"> having the highest </w:t>
      </w:r>
      <w:r w:rsidRPr="00916199">
        <w:rPr>
          <w:rFonts w:ascii="Calibri" w:hAnsi="Calibri" w:eastAsia="Times New Roman" w:cs="Calibri"/>
          <w:b/>
          <w:bCs/>
          <w:color w:val="000000"/>
        </w:rPr>
        <w:t>Team Score</w:t>
      </w:r>
      <w:r w:rsidRPr="00916199">
        <w:rPr>
          <w:rFonts w:ascii="Calibri" w:hAnsi="Calibri" w:eastAsia="Times New Roman" w:cs="Calibri"/>
          <w:color w:val="000000"/>
        </w:rPr>
        <w:t xml:space="preserve"> with at least four team members in each event will be named </w:t>
      </w:r>
      <w:r w:rsidR="002A4A2C">
        <w:rPr>
          <w:rFonts w:ascii="Calibri" w:hAnsi="Calibri" w:eastAsia="Times New Roman" w:cs="Calibri"/>
          <w:color w:val="000000"/>
        </w:rPr>
        <w:t>t</w:t>
      </w:r>
      <w:r w:rsidRPr="00916199">
        <w:rPr>
          <w:rFonts w:ascii="Calibri" w:hAnsi="Calibri" w:eastAsia="Times New Roman" w:cs="Calibri"/>
          <w:color w:val="000000"/>
        </w:rPr>
        <w:t>he U.S Team unless:</w:t>
      </w:r>
    </w:p>
    <w:p w:rsidRPr="00916199" w:rsidR="00916199" w:rsidP="00535BC5" w:rsidRDefault="00916199" w14:paraId="047FC913"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a) Its </w:t>
      </w:r>
      <w:r w:rsidRPr="00916199">
        <w:rPr>
          <w:rFonts w:ascii="Calibri" w:hAnsi="Calibri" w:eastAsia="Times New Roman" w:cs="Calibri"/>
          <w:b/>
          <w:bCs/>
          <w:color w:val="000000"/>
        </w:rPr>
        <w:t>Team Score</w:t>
      </w:r>
      <w:r w:rsidRPr="00916199">
        <w:rPr>
          <w:rFonts w:ascii="Calibri" w:hAnsi="Calibri" w:eastAsia="Times New Roman" w:cs="Calibri"/>
          <w:color w:val="000000"/>
        </w:rPr>
        <w:t xml:space="preserve"> does not produce a winning team; or,</w:t>
      </w:r>
    </w:p>
    <w:p w:rsidRPr="00916199" w:rsidR="00916199" w:rsidP="00535BC5" w:rsidRDefault="00916199" w14:paraId="35518A69" w14:textId="1C95AE54">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 xml:space="preserve">b) The </w:t>
      </w:r>
      <w:r w:rsidRPr="00916199">
        <w:rPr>
          <w:rFonts w:ascii="Calibri" w:hAnsi="Calibri" w:eastAsia="Times New Roman" w:cs="Calibri"/>
          <w:b/>
          <w:bCs/>
          <w:color w:val="000000"/>
        </w:rPr>
        <w:t>Team Score</w:t>
      </w:r>
      <w:r w:rsidRPr="00916199">
        <w:rPr>
          <w:rFonts w:ascii="Calibri" w:hAnsi="Calibri" w:eastAsia="Times New Roman" w:cs="Calibri"/>
          <w:color w:val="000000"/>
        </w:rPr>
        <w:t xml:space="preserve"> is not considered to produce a large enough win margin; in which case, the IAC may consider other </w:t>
      </w:r>
      <w:r w:rsidRPr="00916199">
        <w:rPr>
          <w:rFonts w:ascii="Calibri" w:hAnsi="Calibri" w:eastAsia="Times New Roman" w:cs="Calibri"/>
          <w:b/>
          <w:bCs/>
          <w:color w:val="000000"/>
        </w:rPr>
        <w:t>Team X's</w:t>
      </w:r>
      <w:r w:rsidRPr="00916199">
        <w:rPr>
          <w:rFonts w:ascii="Calibri" w:hAnsi="Calibri" w:eastAsia="Times New Roman" w:cs="Calibri"/>
          <w:color w:val="000000"/>
        </w:rPr>
        <w:t xml:space="preserve"> with fewer than 4 scores per eve</w:t>
      </w:r>
      <w:r w:rsidR="00B175E9">
        <w:rPr>
          <w:rFonts w:ascii="Calibri" w:hAnsi="Calibri" w:eastAsia="Times New Roman" w:cs="Calibri"/>
          <w:color w:val="000000"/>
        </w:rPr>
        <w:t>nt, according to the following p</w:t>
      </w:r>
      <w:r w:rsidRPr="00916199">
        <w:rPr>
          <w:rFonts w:ascii="Calibri" w:hAnsi="Calibri" w:eastAsia="Times New Roman" w:cs="Calibri"/>
          <w:color w:val="000000"/>
        </w:rPr>
        <w:t>rioritized event combinations: (Slalom, Trick, Jump) (4,4,3 ‐ 3,4,4 ‐ 4,3,4 ‐ 3,4,3 ‐ 4,3,3 ‐ 3,3,4 ‐ 3,3,3)***.</w:t>
      </w:r>
    </w:p>
    <w:p w:rsidRPr="00916199" w:rsidR="00916199" w:rsidP="00535BC5" w:rsidRDefault="00916199" w14:paraId="1437B3F1"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c)  Other Selection Criteria (see above) are determined by the IAC to substantially outweigh this numerical analysis.</w:t>
      </w:r>
    </w:p>
    <w:p w:rsidRPr="00916199" w:rsidR="00916199" w:rsidP="00535BC5" w:rsidRDefault="00D80783" w14:paraId="37FED734" w14:textId="405F81C8">
      <w:pPr>
        <w:spacing w:line="240" w:lineRule="auto"/>
        <w:jc w:val="both"/>
        <w:rPr>
          <w:rFonts w:ascii="Times New Roman" w:hAnsi="Times New Roman" w:eastAsia="Times New Roman" w:cs="Times New Roman"/>
          <w:sz w:val="24"/>
          <w:szCs w:val="24"/>
        </w:rPr>
      </w:pPr>
      <w:r>
        <w:rPr>
          <w:rFonts w:ascii="Calibri" w:hAnsi="Calibri" w:eastAsia="Times New Roman" w:cs="Calibri"/>
          <w:b/>
          <w:bCs/>
          <w:color w:val="000000"/>
        </w:rPr>
        <w:t>F</w:t>
      </w:r>
      <w:r w:rsidRPr="00916199" w:rsidR="00916199">
        <w:rPr>
          <w:rFonts w:ascii="Calibri" w:hAnsi="Calibri" w:eastAsia="Times New Roman" w:cs="Calibri"/>
          <w:b/>
          <w:bCs/>
          <w:color w:val="000000"/>
        </w:rPr>
        <w:t>.  Other Information</w:t>
      </w:r>
    </w:p>
    <w:p w:rsidRPr="00916199" w:rsidR="00916199" w:rsidP="00535BC5" w:rsidRDefault="00916199" w14:paraId="4692B7A3" w14:textId="75C32863">
      <w:pPr>
        <w:spacing w:line="240" w:lineRule="auto"/>
        <w:ind w:left="360" w:firstLine="360"/>
        <w:jc w:val="both"/>
        <w:rPr>
          <w:rFonts w:ascii="Times New Roman" w:hAnsi="Times New Roman" w:eastAsia="Times New Roman" w:cs="Times New Roman"/>
          <w:sz w:val="24"/>
          <w:szCs w:val="24"/>
        </w:rPr>
      </w:pPr>
      <w:r w:rsidRPr="00B175E9">
        <w:rPr>
          <w:rFonts w:ascii="Calibri" w:hAnsi="Calibri" w:eastAsia="Times New Roman" w:cs="Calibri"/>
          <w:color w:val="000000"/>
        </w:rPr>
        <w:t>1.  </w:t>
      </w:r>
      <w:r w:rsidRPr="00B175E9" w:rsidR="00FC2E0A">
        <w:rPr>
          <w:rFonts w:ascii="Calibri" w:hAnsi="Calibri" w:eastAsia="Times New Roman" w:cs="Calibri"/>
          <w:color w:val="000000"/>
        </w:rPr>
        <w:t>All registered independent skiers for the U.S.A. will be designated by t</w:t>
      </w:r>
      <w:r w:rsidRPr="00B175E9">
        <w:rPr>
          <w:rFonts w:ascii="Calibri" w:hAnsi="Calibri" w:eastAsia="Times New Roman" w:cs="Calibri"/>
          <w:color w:val="000000"/>
        </w:rPr>
        <w:t xml:space="preserve">he IAC </w:t>
      </w:r>
      <w:r w:rsidRPr="00B175E9" w:rsidR="00FC2E0A">
        <w:rPr>
          <w:rFonts w:ascii="Calibri" w:hAnsi="Calibri" w:eastAsia="Times New Roman" w:cs="Calibri"/>
          <w:color w:val="000000"/>
        </w:rPr>
        <w:t>as</w:t>
      </w:r>
      <w:r w:rsidRPr="00B175E9">
        <w:rPr>
          <w:rFonts w:ascii="Calibri" w:hAnsi="Calibri" w:eastAsia="Times New Roman" w:cs="Calibri"/>
          <w:color w:val="000000"/>
        </w:rPr>
        <w:t xml:space="preserve"> alternates to the U.S. Team. The method</w:t>
      </w:r>
      <w:r w:rsidRPr="00916199">
        <w:rPr>
          <w:rFonts w:ascii="Calibri" w:hAnsi="Calibri" w:eastAsia="Times New Roman" w:cs="Calibri"/>
          <w:color w:val="000000"/>
        </w:rPr>
        <w:t xml:space="preserve"> of selecting these alternates will be at the discretion of the IAC and will not necessarily be based on any fixed formula.</w:t>
      </w:r>
    </w:p>
    <w:p w:rsidRPr="00CF2123" w:rsidR="00FE3409" w:rsidP="00535BC5" w:rsidRDefault="00916199" w14:paraId="0C1EE63B" w14:textId="21DE300D">
      <w:pPr>
        <w:spacing w:line="240" w:lineRule="auto"/>
        <w:ind w:left="360" w:firstLine="360"/>
        <w:jc w:val="both"/>
        <w:rPr>
          <w:rFonts w:ascii="Calibri" w:hAnsi="Calibri" w:eastAsia="Times New Roman" w:cs="Calibri"/>
          <w:color w:val="000000" w:themeColor="text1"/>
        </w:rPr>
      </w:pPr>
      <w:r w:rsidRPr="00916199">
        <w:rPr>
          <w:rFonts w:ascii="Calibri" w:hAnsi="Calibri" w:eastAsia="Times New Roman" w:cs="Calibri"/>
          <w:color w:val="000000"/>
        </w:rPr>
        <w:t xml:space="preserve">2. </w:t>
      </w:r>
      <w:r w:rsidRPr="00CF2123" w:rsidR="00FE3409">
        <w:rPr>
          <w:rFonts w:ascii="Calibri" w:hAnsi="Calibri" w:eastAsia="Times New Roman" w:cs="Calibri"/>
          <w:color w:val="000000" w:themeColor="text1"/>
        </w:rPr>
        <w:t xml:space="preserve">Funding will be available for team members, but may be in the form of a fixed stipend toward athlete expenses.  Independent </w:t>
      </w:r>
      <w:r w:rsidRPr="00CF2123" w:rsidR="00CA29B9">
        <w:rPr>
          <w:rFonts w:ascii="Calibri" w:hAnsi="Calibri" w:eastAsia="Times New Roman" w:cs="Calibri"/>
          <w:color w:val="000000" w:themeColor="text1"/>
        </w:rPr>
        <w:t>and wild card athletes are self-funded.</w:t>
      </w:r>
    </w:p>
    <w:p w:rsidRPr="00916199" w:rsidR="00916199" w:rsidP="00535BC5" w:rsidRDefault="00FE3409" w14:paraId="059BC894" w14:textId="0059031C">
      <w:pPr>
        <w:spacing w:line="240" w:lineRule="auto"/>
        <w:ind w:left="360" w:firstLine="360"/>
        <w:jc w:val="both"/>
        <w:rPr>
          <w:rFonts w:ascii="Times New Roman" w:hAnsi="Times New Roman" w:eastAsia="Times New Roman" w:cs="Times New Roman"/>
          <w:sz w:val="24"/>
          <w:szCs w:val="24"/>
        </w:rPr>
      </w:pPr>
      <w:r>
        <w:rPr>
          <w:rFonts w:ascii="Calibri" w:hAnsi="Calibri" w:eastAsia="Times New Roman" w:cs="Calibri"/>
          <w:color w:val="000000"/>
        </w:rPr>
        <w:t xml:space="preserve">3. </w:t>
      </w:r>
      <w:r w:rsidRPr="00916199" w:rsidR="00916199">
        <w:rPr>
          <w:rFonts w:ascii="Calibri" w:hAnsi="Calibri" w:eastAsia="Times New Roman" w:cs="Calibri"/>
          <w:color w:val="000000"/>
        </w:rPr>
        <w:t>Excellence in competition is the sole determining factor in making any U.S. Team. The policy of the IAC is always to send the best possible team.</w:t>
      </w:r>
    </w:p>
    <w:p w:rsidRPr="00916199" w:rsidR="00916199" w:rsidP="00535BC5" w:rsidRDefault="00916199" w14:paraId="446A7982" w14:textId="77777777">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b/>
          <w:bCs/>
          <w:color w:val="000000"/>
        </w:rPr>
        <w:t>** Foreign Team Selection Score</w:t>
      </w:r>
      <w:r w:rsidRPr="00916199">
        <w:rPr>
          <w:rFonts w:ascii="Calibri" w:hAnsi="Calibri" w:eastAsia="Times New Roman" w:cs="Calibri"/>
          <w:color w:val="000000"/>
        </w:rPr>
        <w:t>: The current formula for calculating the Raw Score Value for foreign team members is based on the original methodology developed with the introduction of this team selection program.</w:t>
      </w:r>
    </w:p>
    <w:p w:rsidRPr="00916199" w:rsidR="00916199" w:rsidP="00535BC5" w:rsidRDefault="00916199" w14:paraId="43C43C5B" w14:textId="354D95B9">
      <w:pPr>
        <w:spacing w:line="240" w:lineRule="auto"/>
        <w:ind w:left="360" w:firstLine="360"/>
        <w:jc w:val="both"/>
        <w:rPr>
          <w:rFonts w:ascii="Times New Roman" w:hAnsi="Times New Roman" w:eastAsia="Times New Roman" w:cs="Times New Roman"/>
          <w:sz w:val="24"/>
          <w:szCs w:val="24"/>
        </w:rPr>
      </w:pPr>
      <w:r w:rsidRPr="00916199">
        <w:rPr>
          <w:rFonts w:ascii="Calibri" w:hAnsi="Calibri" w:eastAsia="Times New Roman" w:cs="Calibri"/>
          <w:color w:val="000000"/>
        </w:rPr>
        <w:t>The formula is</w:t>
      </w:r>
      <w:r w:rsidR="00B175E9">
        <w:rPr>
          <w:rFonts w:ascii="Calibri" w:hAnsi="Calibri" w:eastAsia="Times New Roman" w:cs="Calibri"/>
          <w:color w:val="000000"/>
        </w:rPr>
        <w:t>:</w:t>
      </w:r>
      <w:r w:rsidRPr="00916199">
        <w:rPr>
          <w:rFonts w:ascii="Calibri" w:hAnsi="Calibri" w:eastAsia="Times New Roman" w:cs="Calibri"/>
          <w:color w:val="000000"/>
        </w:rPr>
        <w:t xml:space="preserve"> Foreign Skier Team selection Score = Top‐2 Avg/2 + Median/2. </w:t>
      </w:r>
    </w:p>
    <w:p w:rsidR="003104F4" w:rsidP="00535BC5" w:rsidRDefault="00916199" w14:paraId="5A4C3783" w14:textId="77777777">
      <w:pPr>
        <w:ind w:left="360" w:firstLine="360"/>
        <w:jc w:val="both"/>
      </w:pPr>
      <w:r w:rsidRPr="00916199">
        <w:rPr>
          <w:rFonts w:ascii="Calibri" w:hAnsi="Calibri" w:eastAsia="Times New Roman" w:cs="Calibri"/>
          <w:b/>
          <w:bCs/>
          <w:color w:val="000000"/>
        </w:rPr>
        <w:t>*** Risk Factor</w:t>
      </w:r>
      <w:r w:rsidRPr="00916199">
        <w:rPr>
          <w:rFonts w:ascii="Calibri" w:hAnsi="Calibri" w:eastAsia="Times New Roman" w:cs="Calibri"/>
          <w:color w:val="000000"/>
        </w:rPr>
        <w:t>: “Risk Factor” is a formula used to quantify the Team Selection Score that would result in a case where the fourth (4th) highest Individual Overall Points value (in each event) was substituted in place of one of the top 3 Individual Overall Points values used to calculate the original Team Selection Score.</w:t>
      </w:r>
    </w:p>
    <w:sectPr w:rsidR="003104F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629" w:rsidP="00AD6D1C" w:rsidRDefault="003A3629" w14:paraId="06CBD129" w14:textId="77777777">
      <w:pPr>
        <w:spacing w:after="0" w:line="240" w:lineRule="auto"/>
      </w:pPr>
      <w:r>
        <w:separator/>
      </w:r>
    </w:p>
  </w:endnote>
  <w:endnote w:type="continuationSeparator" w:id="0">
    <w:p w:rsidR="003A3629" w:rsidP="00AD6D1C" w:rsidRDefault="003A3629" w14:paraId="7C68B2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43F" w:rsidP="00003F9A" w:rsidRDefault="0075343F" w14:paraId="5F5B5A25" w14:textId="77777777">
    <w:pPr>
      <w:pStyle w:val="DocID"/>
    </w:pPr>
    <w:bookmarkStart w:name="_iDocIDFieldda62d5e6-2825-483e-9038-d87d" w:id="0"/>
    <w:r>
      <w:t>29199208.2</w:t>
    </w:r>
    <w:bookmarkEnd w:id="0"/>
  </w:p>
  <w:bookmarkStart w:name="_iDocIDField6e7b2109-b982-4b47-8041-8cb7" w:id="1"/>
  <w:p w:rsidR="0075343F" w:rsidRDefault="0075343F" w14:paraId="4E9E19C1" w14:textId="77777777">
    <w:pPr>
      <w:pStyle w:val="DocID"/>
    </w:pPr>
    <w:r>
      <w:fldChar w:fldCharType="begin"/>
    </w:r>
    <w:r>
      <w:instrText xml:space="preserve">  DOCPROPERTY "CUS_DocIDChunk0" </w:instrText>
    </w:r>
    <w:r>
      <w:fldChar w:fldCharType="separate"/>
    </w:r>
    <w:r>
      <w:rPr>
        <w:noProof/>
      </w:rPr>
      <w:t>75609520.1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37d70fc3-54c7-4076-ae03-e4bd" w:id="2"/>
  <w:p w:rsidR="0075343F" w:rsidRDefault="0075343F" w14:paraId="38CD0FC8" w14:textId="77777777">
    <w:pPr>
      <w:pStyle w:val="DocID"/>
    </w:pPr>
    <w:r>
      <w:fldChar w:fldCharType="begin"/>
    </w:r>
    <w:r>
      <w:instrText xml:space="preserve">  DOCPROPERTY "CUS_DocIDChunk0" </w:instrText>
    </w:r>
    <w:r>
      <w:fldChar w:fldCharType="separate"/>
    </w:r>
    <w:r>
      <w:rPr>
        <w:noProof/>
      </w:rPr>
      <w:t>75609520.1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43F" w:rsidP="00AB0058" w:rsidRDefault="0075343F" w14:paraId="165236EB" w14:textId="77777777">
    <w:pPr>
      <w:pStyle w:val="DocID"/>
    </w:pPr>
    <w:bookmarkStart w:name="_iDocIDField29f00a25-5cde-4470-b504-ec6b" w:id="3"/>
    <w:r>
      <w:t>29199208.2</w:t>
    </w:r>
    <w:bookmarkEnd w:id="3"/>
  </w:p>
  <w:bookmarkStart w:name="_iDocIDField328ceacb-49cf-4f90-9227-3b34" w:id="4"/>
  <w:p w:rsidR="0075343F" w:rsidRDefault="0075343F" w14:paraId="6B11823E" w14:textId="77777777">
    <w:pPr>
      <w:pStyle w:val="DocID"/>
    </w:pPr>
    <w:r>
      <w:fldChar w:fldCharType="begin"/>
    </w:r>
    <w:r>
      <w:instrText xml:space="preserve">  DOCPROPERTY "CUS_DocIDChunk0" </w:instrText>
    </w:r>
    <w:r>
      <w:fldChar w:fldCharType="separate"/>
    </w:r>
    <w:r>
      <w:rPr>
        <w:noProof/>
      </w:rPr>
      <w:t>75609520.1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629" w:rsidP="00AD6D1C" w:rsidRDefault="003A3629" w14:paraId="72E9DCDC" w14:textId="77777777">
      <w:pPr>
        <w:spacing w:after="0" w:line="240" w:lineRule="auto"/>
      </w:pPr>
      <w:r>
        <w:separator/>
      </w:r>
    </w:p>
  </w:footnote>
  <w:footnote w:type="continuationSeparator" w:id="0">
    <w:p w:rsidR="003A3629" w:rsidP="00AD6D1C" w:rsidRDefault="003A3629" w14:paraId="5059CB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02" w:rsidRDefault="00810F02" w14:paraId="789375BA" w14:textId="2584C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02" w:rsidRDefault="00810F02" w14:paraId="5E1D1F7C" w14:textId="71111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F02" w:rsidRDefault="00810F02" w14:paraId="298DD685" w14:textId="42147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067C"/>
    <w:multiLevelType w:val="hybridMultilevel"/>
    <w:tmpl w:val="7A4C4998"/>
    <w:lvl w:ilvl="0" w:tplc="DF30E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395307"/>
    <w:multiLevelType w:val="hybridMultilevel"/>
    <w:tmpl w:val="691AABA0"/>
    <w:lvl w:ilvl="0" w:tplc="9DDA3472">
      <w:start w:val="1"/>
      <w:numFmt w:val="decimal"/>
      <w:lvlText w:val="%1."/>
      <w:lvlJc w:val="left"/>
      <w:pPr>
        <w:ind w:left="1080" w:hanging="360"/>
      </w:pPr>
      <w:rPr>
        <w:rFonts w:ascii="Calibri" w:hAnsi="Calibri" w:cs="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7025584">
    <w:abstractNumId w:val="0"/>
  </w:num>
  <w:num w:numId="2" w16cid:durableId="1186553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99"/>
    <w:rsid w:val="00076D86"/>
    <w:rsid w:val="0011249D"/>
    <w:rsid w:val="0011777D"/>
    <w:rsid w:val="001236CB"/>
    <w:rsid w:val="00181697"/>
    <w:rsid w:val="001D2ED3"/>
    <w:rsid w:val="001F34D7"/>
    <w:rsid w:val="0020261C"/>
    <w:rsid w:val="00231485"/>
    <w:rsid w:val="00251E70"/>
    <w:rsid w:val="00267D49"/>
    <w:rsid w:val="00275A9C"/>
    <w:rsid w:val="002A10F0"/>
    <w:rsid w:val="002A4A2C"/>
    <w:rsid w:val="002B0282"/>
    <w:rsid w:val="002C69C4"/>
    <w:rsid w:val="002D58C6"/>
    <w:rsid w:val="002D7499"/>
    <w:rsid w:val="002E37A8"/>
    <w:rsid w:val="002E5845"/>
    <w:rsid w:val="002F14FD"/>
    <w:rsid w:val="00300D9C"/>
    <w:rsid w:val="00302ADF"/>
    <w:rsid w:val="00303603"/>
    <w:rsid w:val="00305631"/>
    <w:rsid w:val="003104F4"/>
    <w:rsid w:val="003657C0"/>
    <w:rsid w:val="0038436B"/>
    <w:rsid w:val="003854A6"/>
    <w:rsid w:val="003A3629"/>
    <w:rsid w:val="003A7D97"/>
    <w:rsid w:val="003F5663"/>
    <w:rsid w:val="00407585"/>
    <w:rsid w:val="004803B4"/>
    <w:rsid w:val="004860EA"/>
    <w:rsid w:val="00494885"/>
    <w:rsid w:val="004B3CBF"/>
    <w:rsid w:val="004B54AE"/>
    <w:rsid w:val="004C0AD3"/>
    <w:rsid w:val="005045A0"/>
    <w:rsid w:val="00517D3A"/>
    <w:rsid w:val="00535BC5"/>
    <w:rsid w:val="00565E03"/>
    <w:rsid w:val="00590A61"/>
    <w:rsid w:val="005A7A12"/>
    <w:rsid w:val="005C72D0"/>
    <w:rsid w:val="005E49DD"/>
    <w:rsid w:val="00604EFB"/>
    <w:rsid w:val="00612068"/>
    <w:rsid w:val="00616037"/>
    <w:rsid w:val="006252B4"/>
    <w:rsid w:val="00643E55"/>
    <w:rsid w:val="00644BFC"/>
    <w:rsid w:val="006513DC"/>
    <w:rsid w:val="00665D78"/>
    <w:rsid w:val="00691C73"/>
    <w:rsid w:val="006C4E49"/>
    <w:rsid w:val="006E6F51"/>
    <w:rsid w:val="00726387"/>
    <w:rsid w:val="0075343F"/>
    <w:rsid w:val="00771724"/>
    <w:rsid w:val="00783DE7"/>
    <w:rsid w:val="007878B8"/>
    <w:rsid w:val="007C12BA"/>
    <w:rsid w:val="007C2461"/>
    <w:rsid w:val="007C5912"/>
    <w:rsid w:val="00810F02"/>
    <w:rsid w:val="00844FE1"/>
    <w:rsid w:val="00852FD3"/>
    <w:rsid w:val="00893E7D"/>
    <w:rsid w:val="00896513"/>
    <w:rsid w:val="008B24D7"/>
    <w:rsid w:val="008E4CEE"/>
    <w:rsid w:val="00916199"/>
    <w:rsid w:val="00934541"/>
    <w:rsid w:val="0096320B"/>
    <w:rsid w:val="00981EE1"/>
    <w:rsid w:val="009A0934"/>
    <w:rsid w:val="009A68DF"/>
    <w:rsid w:val="00A475B6"/>
    <w:rsid w:val="00A7555D"/>
    <w:rsid w:val="00AB49C8"/>
    <w:rsid w:val="00AD6D1C"/>
    <w:rsid w:val="00B037D5"/>
    <w:rsid w:val="00B0692A"/>
    <w:rsid w:val="00B175E9"/>
    <w:rsid w:val="00B2431E"/>
    <w:rsid w:val="00B31FFA"/>
    <w:rsid w:val="00B56DE9"/>
    <w:rsid w:val="00B72D48"/>
    <w:rsid w:val="00B951F7"/>
    <w:rsid w:val="00BD38F3"/>
    <w:rsid w:val="00C32BAE"/>
    <w:rsid w:val="00C35C40"/>
    <w:rsid w:val="00C40CEB"/>
    <w:rsid w:val="00C813DC"/>
    <w:rsid w:val="00CA29B9"/>
    <w:rsid w:val="00CF2123"/>
    <w:rsid w:val="00D045F9"/>
    <w:rsid w:val="00D22574"/>
    <w:rsid w:val="00D47DE5"/>
    <w:rsid w:val="00D80783"/>
    <w:rsid w:val="00D87EB5"/>
    <w:rsid w:val="00D977E8"/>
    <w:rsid w:val="00DD4B9F"/>
    <w:rsid w:val="00E40AED"/>
    <w:rsid w:val="00E70651"/>
    <w:rsid w:val="00EA27C8"/>
    <w:rsid w:val="00EA5FF6"/>
    <w:rsid w:val="00F05972"/>
    <w:rsid w:val="00F12533"/>
    <w:rsid w:val="00F234BB"/>
    <w:rsid w:val="00F37207"/>
    <w:rsid w:val="00F7191E"/>
    <w:rsid w:val="00F74894"/>
    <w:rsid w:val="00FB25AD"/>
    <w:rsid w:val="00FC2E0A"/>
    <w:rsid w:val="00FD247D"/>
    <w:rsid w:val="00FD4BFB"/>
    <w:rsid w:val="00FE2D9C"/>
    <w:rsid w:val="00FE3409"/>
    <w:rsid w:val="00FE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5D80B"/>
  <w15:chartTrackingRefBased/>
  <w15:docId w15:val="{84A2090A-03D3-4ED8-994A-CF5F074E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16199"/>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916199"/>
    <w:rPr>
      <w:color w:val="0000FF"/>
      <w:u w:val="single"/>
    </w:rPr>
  </w:style>
  <w:style w:type="paragraph" w:styleId="DocID" w:customStyle="1">
    <w:name w:val="DocID"/>
    <w:basedOn w:val="Footer"/>
    <w:next w:val="Footer"/>
    <w:link w:val="DocIDChar"/>
    <w:rsid w:val="00AD6D1C"/>
    <w:pPr>
      <w:tabs>
        <w:tab w:val="clear" w:pos="4680"/>
        <w:tab w:val="clear" w:pos="9360"/>
      </w:tabs>
    </w:pPr>
    <w:rPr>
      <w:rFonts w:ascii="Times New Roman" w:hAnsi="Times New Roman" w:eastAsia="Times New Roman" w:cs="Times New Roman"/>
      <w:sz w:val="18"/>
      <w:szCs w:val="20"/>
    </w:rPr>
  </w:style>
  <w:style w:type="character" w:styleId="DocIDChar" w:customStyle="1">
    <w:name w:val="DocID Char"/>
    <w:basedOn w:val="DefaultParagraphFont"/>
    <w:link w:val="DocID"/>
    <w:rsid w:val="00AD6D1C"/>
    <w:rPr>
      <w:rFonts w:ascii="Times New Roman" w:hAnsi="Times New Roman" w:eastAsia="Times New Roman" w:cs="Times New Roman"/>
      <w:sz w:val="18"/>
      <w:szCs w:val="20"/>
      <w:lang w:val="en-US" w:eastAsia="en-US"/>
    </w:rPr>
  </w:style>
  <w:style w:type="paragraph" w:styleId="Footer">
    <w:name w:val="footer"/>
    <w:basedOn w:val="Normal"/>
    <w:link w:val="FooterChar"/>
    <w:uiPriority w:val="99"/>
    <w:unhideWhenUsed/>
    <w:rsid w:val="00AD6D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D6D1C"/>
  </w:style>
  <w:style w:type="paragraph" w:styleId="Header">
    <w:name w:val="header"/>
    <w:basedOn w:val="Normal"/>
    <w:link w:val="HeaderChar"/>
    <w:uiPriority w:val="99"/>
    <w:unhideWhenUsed/>
    <w:rsid w:val="00AD6D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D6D1C"/>
  </w:style>
  <w:style w:type="paragraph" w:styleId="BalloonText">
    <w:name w:val="Balloon Text"/>
    <w:basedOn w:val="Normal"/>
    <w:link w:val="BalloonTextChar"/>
    <w:uiPriority w:val="99"/>
    <w:semiHidden/>
    <w:unhideWhenUsed/>
    <w:rsid w:val="002E37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37A8"/>
    <w:rPr>
      <w:rFonts w:ascii="Segoe UI" w:hAnsi="Segoe UI" w:cs="Segoe UI"/>
      <w:sz w:val="18"/>
      <w:szCs w:val="18"/>
    </w:rPr>
  </w:style>
  <w:style w:type="character" w:styleId="UnresolvedMention1" w:customStyle="1">
    <w:name w:val="Unresolved Mention1"/>
    <w:basedOn w:val="DefaultParagraphFont"/>
    <w:uiPriority w:val="99"/>
    <w:semiHidden/>
    <w:unhideWhenUsed/>
    <w:rsid w:val="00896513"/>
    <w:rPr>
      <w:color w:val="605E5C"/>
      <w:shd w:val="clear" w:color="auto" w:fill="E1DFDD"/>
    </w:rPr>
  </w:style>
  <w:style w:type="paragraph" w:styleId="ListParagraph">
    <w:name w:val="List Paragraph"/>
    <w:basedOn w:val="Normal"/>
    <w:uiPriority w:val="34"/>
    <w:qFormat/>
    <w:rsid w:val="00251E70"/>
    <w:pPr>
      <w:ind w:left="720"/>
      <w:contextualSpacing/>
    </w:pPr>
  </w:style>
  <w:style w:type="character" w:styleId="UnresolvedMention">
    <w:name w:val="Unresolved Mention"/>
    <w:basedOn w:val="DefaultParagraphFont"/>
    <w:uiPriority w:val="99"/>
    <w:semiHidden/>
    <w:unhideWhenUsed/>
    <w:rsid w:val="0051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4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kruegerski@gmail.com"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url.us.m.mimecastprotect.com/s/045NCkR6OQTW7JnKcVhmcG5VOR?domain=forms.gle" TargetMode="Externa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april.coble@cobleskischool.com"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mailto:kruegerski@gmail.com"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mailto:april.coble@cobleskischool.com"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75609520.1</vt:lpwstr>
  </op:property>
  <op:property fmtid="{D5CDD505-2E9C-101B-9397-08002B2CF9AE}" pid="3" name="CUS_DocIDChunk0">
    <vt:lpwstr>75609520.1</vt:lpwstr>
  </op:property>
  <op:property fmtid="{D5CDD505-2E9C-101B-9397-08002B2CF9AE}" pid="4" name="CUS_DocIDActiveBits">
    <vt:lpwstr>98304</vt:lpwstr>
  </op:property>
  <op:property fmtid="{D5CDD505-2E9C-101B-9397-08002B2CF9AE}" pid="5" name="CUS_DocIDLocation">
    <vt:lpwstr>EVERY_PAGE</vt:lpwstr>
  </op:property>
  <op:property fmtid="{D5CDD505-2E9C-101B-9397-08002B2CF9AE}" pid="6" name="CUS_DocIDReference">
    <vt:lpwstr>everyPage</vt:lpwstr>
  </op:property>
</op:Properties>
</file>