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9094D" w14:textId="537FFE68" w:rsidR="00576AB7" w:rsidRPr="00457C9B" w:rsidRDefault="00A750EA" w:rsidP="00524CA6">
      <w:pPr>
        <w:jc w:val="center"/>
        <w:rPr>
          <w:rFonts w:ascii="Aptos" w:hAnsi="Aptos"/>
          <w:b/>
          <w:bCs/>
          <w:sz w:val="28"/>
          <w:szCs w:val="28"/>
        </w:rPr>
      </w:pPr>
      <w:r w:rsidRPr="00457C9B">
        <w:rPr>
          <w:rFonts w:ascii="Aptos" w:hAnsi="Aptos"/>
          <w:b/>
          <w:bCs/>
          <w:sz w:val="28"/>
          <w:szCs w:val="28"/>
        </w:rPr>
        <w:t>How to Know When that Back Pain Warrants a Doctor Visit</w:t>
      </w:r>
    </w:p>
    <w:p w14:paraId="7EB90954" w14:textId="77777777" w:rsidR="00576AB7" w:rsidRPr="00457C9B" w:rsidRDefault="00576AB7">
      <w:pPr>
        <w:rPr>
          <w:rFonts w:ascii="Aptos" w:hAnsi="Aptos"/>
        </w:rPr>
      </w:pPr>
    </w:p>
    <w:p w14:paraId="6C0168C0" w14:textId="3EE99BD2" w:rsidR="00DC73A3" w:rsidRDefault="00A750EA">
      <w:pPr>
        <w:rPr>
          <w:rFonts w:ascii="Aptos" w:hAnsi="Aptos"/>
        </w:rPr>
      </w:pPr>
      <w:r w:rsidRPr="00457C9B">
        <w:rPr>
          <w:rFonts w:ascii="Aptos" w:hAnsi="Aptos"/>
        </w:rPr>
        <w:t xml:space="preserve">Back pain can be scary for both an athlete and their caregiver. It often doesn't have a clearcut reason or explanation, which can feel frightening, and lingering back pain can be frustrating for an athlete who's in the middle of their season. Often, back pain resolves with simple active recovery, but sometimes, it can be more serious and require medical </w:t>
      </w:r>
      <w:r w:rsidR="004C25FE">
        <w:rPr>
          <w:rFonts w:ascii="Aptos" w:hAnsi="Aptos"/>
        </w:rPr>
        <w:t xml:space="preserve">evaluation and </w:t>
      </w:r>
      <w:r w:rsidRPr="00457C9B">
        <w:rPr>
          <w:rFonts w:ascii="Aptos" w:hAnsi="Aptos"/>
        </w:rPr>
        <w:t xml:space="preserve">intervention. </w:t>
      </w:r>
    </w:p>
    <w:p w14:paraId="1A454990" w14:textId="77777777" w:rsidR="00DC73A3" w:rsidRDefault="00DC73A3">
      <w:pPr>
        <w:rPr>
          <w:rFonts w:ascii="Aptos" w:hAnsi="Aptos"/>
        </w:rPr>
      </w:pPr>
    </w:p>
    <w:p w14:paraId="7EB90955" w14:textId="44FCD156" w:rsidR="00576AB7" w:rsidRPr="00457C9B" w:rsidRDefault="00A750EA">
      <w:pPr>
        <w:rPr>
          <w:rFonts w:ascii="Aptos" w:hAnsi="Aptos"/>
        </w:rPr>
      </w:pPr>
      <w:r w:rsidRPr="00457C9B">
        <w:rPr>
          <w:rFonts w:ascii="Aptos" w:hAnsi="Aptos"/>
        </w:rPr>
        <w:t xml:space="preserve">Here, </w:t>
      </w:r>
      <w:r w:rsidR="00DC73A3" w:rsidRPr="00DC73A3">
        <w:rPr>
          <w:rFonts w:ascii="Aptos" w:hAnsi="Aptos"/>
        </w:rPr>
        <w:t>Michele LaBotz, </w:t>
      </w:r>
      <w:hyperlink r:id="rId5" w:tgtFrame="_blank" w:history="1">
        <w:r w:rsidR="00DC73A3" w:rsidRPr="00DC73A3">
          <w:rPr>
            <w:rStyle w:val="Hyperlink"/>
            <w:rFonts w:ascii="Aptos" w:hAnsi="Aptos"/>
          </w:rPr>
          <w:t>TrueSport Expert</w:t>
        </w:r>
      </w:hyperlink>
      <w:r w:rsidR="00DC73A3" w:rsidRPr="00DC73A3">
        <w:rPr>
          <w:rFonts w:ascii="Aptos" w:hAnsi="Aptos"/>
        </w:rPr>
        <w:t> and sports medicine physician, </w:t>
      </w:r>
      <w:r w:rsidR="00DC73A3">
        <w:rPr>
          <w:rFonts w:ascii="Aptos" w:hAnsi="Aptos"/>
        </w:rPr>
        <w:t>explains</w:t>
      </w:r>
      <w:r w:rsidRPr="00457C9B">
        <w:rPr>
          <w:rFonts w:ascii="Aptos" w:hAnsi="Aptos"/>
        </w:rPr>
        <w:t xml:space="preserve"> the common causes of adolescent back pain, when caregivers should seek medical treatment for their athlete, and how to help alleviate discomfort at home for less serious situations.</w:t>
      </w:r>
    </w:p>
    <w:p w14:paraId="7EB90956" w14:textId="77777777" w:rsidR="00576AB7" w:rsidRPr="00457C9B" w:rsidRDefault="00576AB7">
      <w:pPr>
        <w:rPr>
          <w:rFonts w:ascii="Aptos" w:hAnsi="Aptos"/>
        </w:rPr>
      </w:pPr>
    </w:p>
    <w:p w14:paraId="7EB90957" w14:textId="77777777" w:rsidR="00576AB7" w:rsidRPr="00457C9B" w:rsidRDefault="00A750EA">
      <w:pPr>
        <w:rPr>
          <w:rFonts w:ascii="Aptos" w:hAnsi="Aptos"/>
          <w:b/>
        </w:rPr>
      </w:pPr>
      <w:r w:rsidRPr="00457C9B">
        <w:rPr>
          <w:rFonts w:ascii="Aptos" w:hAnsi="Aptos"/>
          <w:b/>
        </w:rPr>
        <w:t>Understanding adolescent back pain</w:t>
      </w:r>
    </w:p>
    <w:p w14:paraId="7EB90958" w14:textId="776F996F" w:rsidR="00576AB7" w:rsidRPr="00457C9B" w:rsidRDefault="00A750EA">
      <w:pPr>
        <w:rPr>
          <w:rFonts w:ascii="Aptos" w:hAnsi="Aptos"/>
        </w:rPr>
      </w:pPr>
      <w:r w:rsidRPr="00457C9B">
        <w:rPr>
          <w:rFonts w:ascii="Aptos" w:hAnsi="Aptos"/>
        </w:rPr>
        <w:t>"Back pain is common for everyone," says LaBotz. "Most adults are going to have back pain at some point</w:t>
      </w:r>
      <w:r w:rsidR="00602F32">
        <w:rPr>
          <w:rFonts w:ascii="Aptos" w:hAnsi="Aptos"/>
        </w:rPr>
        <w:t>,</w:t>
      </w:r>
      <w:r w:rsidR="009F0776">
        <w:rPr>
          <w:rFonts w:ascii="Aptos" w:hAnsi="Aptos"/>
        </w:rPr>
        <w:t xml:space="preserve"> and a</w:t>
      </w:r>
      <w:r w:rsidRPr="00457C9B">
        <w:rPr>
          <w:rFonts w:ascii="Aptos" w:hAnsi="Aptos"/>
        </w:rPr>
        <w:t xml:space="preserve"> large percentage of young people will experience back pain at some point as well. But the causes of back pain are </w:t>
      </w:r>
      <w:r w:rsidR="009F0776">
        <w:rPr>
          <w:rFonts w:ascii="Aptos" w:hAnsi="Aptos"/>
        </w:rPr>
        <w:t xml:space="preserve">often </w:t>
      </w:r>
      <w:r w:rsidRPr="00457C9B">
        <w:rPr>
          <w:rFonts w:ascii="Aptos" w:hAnsi="Aptos"/>
        </w:rPr>
        <w:t xml:space="preserve">very different </w:t>
      </w:r>
      <w:r w:rsidR="00602F32">
        <w:rPr>
          <w:rFonts w:ascii="Aptos" w:hAnsi="Aptos"/>
        </w:rPr>
        <w:t xml:space="preserve">in young athletes as compared to adults.” </w:t>
      </w:r>
    </w:p>
    <w:p w14:paraId="7EB90959" w14:textId="77777777" w:rsidR="00576AB7" w:rsidRPr="00457C9B" w:rsidRDefault="00576AB7">
      <w:pPr>
        <w:rPr>
          <w:rFonts w:ascii="Aptos" w:hAnsi="Aptos"/>
        </w:rPr>
      </w:pPr>
    </w:p>
    <w:p w14:paraId="7EB9095A" w14:textId="410CF2E4" w:rsidR="00576AB7" w:rsidRPr="00457C9B" w:rsidRDefault="00A750EA">
      <w:pPr>
        <w:rPr>
          <w:rFonts w:ascii="Aptos" w:hAnsi="Aptos"/>
        </w:rPr>
      </w:pPr>
      <w:r w:rsidRPr="00457C9B">
        <w:rPr>
          <w:rFonts w:ascii="Aptos" w:hAnsi="Aptos"/>
        </w:rPr>
        <w:t>This difference is incredibly important, she adds. Often, parents will come to her and assume that their athlete is suffering from the same back issues that they are. "There's</w:t>
      </w:r>
      <w:r w:rsidR="00602F32">
        <w:rPr>
          <w:rFonts w:ascii="Aptos" w:hAnsi="Aptos"/>
        </w:rPr>
        <w:t xml:space="preserve"> often a certain amount of </w:t>
      </w:r>
      <w:r w:rsidRPr="00457C9B">
        <w:rPr>
          <w:rFonts w:ascii="Aptos" w:hAnsi="Aptos"/>
        </w:rPr>
        <w:t>catastrophizing that</w:t>
      </w:r>
      <w:r w:rsidR="0035745C">
        <w:rPr>
          <w:rFonts w:ascii="Aptos" w:hAnsi="Aptos"/>
        </w:rPr>
        <w:t xml:space="preserve"> </w:t>
      </w:r>
      <w:r w:rsidRPr="00457C9B">
        <w:rPr>
          <w:rFonts w:ascii="Aptos" w:hAnsi="Aptos"/>
        </w:rPr>
        <w:t xml:space="preserve">happens when a parent who has back pain </w:t>
      </w:r>
      <w:r w:rsidR="00207266">
        <w:rPr>
          <w:rFonts w:ascii="Aptos" w:hAnsi="Aptos"/>
        </w:rPr>
        <w:t xml:space="preserve">now </w:t>
      </w:r>
      <w:r w:rsidRPr="00457C9B">
        <w:rPr>
          <w:rFonts w:ascii="Aptos" w:hAnsi="Aptos"/>
        </w:rPr>
        <w:t>has an athlete experiencing back pain," says LaBotz. "But the risk factors</w:t>
      </w:r>
      <w:r w:rsidR="004C25FE">
        <w:rPr>
          <w:rFonts w:ascii="Aptos" w:hAnsi="Aptos"/>
        </w:rPr>
        <w:t xml:space="preserve"> and injury patterns</w:t>
      </w:r>
      <w:r w:rsidRPr="00457C9B">
        <w:rPr>
          <w:rFonts w:ascii="Aptos" w:hAnsi="Aptos"/>
        </w:rPr>
        <w:t xml:space="preserve"> for young people are very different than they are for adults, and it's likely that your athlete is </w:t>
      </w:r>
      <w:r w:rsidRPr="00457C9B">
        <w:rPr>
          <w:rFonts w:ascii="Aptos" w:hAnsi="Aptos"/>
          <w:i/>
        </w:rPr>
        <w:t>not</w:t>
      </w:r>
      <w:r w:rsidRPr="00457C9B">
        <w:rPr>
          <w:rFonts w:ascii="Aptos" w:hAnsi="Aptos"/>
        </w:rPr>
        <w:t xml:space="preserve"> experiencing the same thing that you are."</w:t>
      </w:r>
    </w:p>
    <w:p w14:paraId="7EB9095B" w14:textId="77777777" w:rsidR="00576AB7" w:rsidRPr="00457C9B" w:rsidRDefault="00576AB7">
      <w:pPr>
        <w:rPr>
          <w:rFonts w:ascii="Aptos" w:hAnsi="Aptos"/>
        </w:rPr>
      </w:pPr>
    </w:p>
    <w:p w14:paraId="7EB9095C" w14:textId="1F14AE4E" w:rsidR="00576AB7" w:rsidRPr="00457C9B" w:rsidRDefault="00207266">
      <w:pPr>
        <w:rPr>
          <w:rFonts w:ascii="Aptos" w:hAnsi="Aptos"/>
        </w:rPr>
      </w:pPr>
      <w:r>
        <w:rPr>
          <w:rFonts w:ascii="Aptos" w:hAnsi="Aptos"/>
        </w:rPr>
        <w:t xml:space="preserve">For example, </w:t>
      </w:r>
      <w:r w:rsidR="00602F32">
        <w:rPr>
          <w:rFonts w:ascii="Aptos" w:hAnsi="Aptos"/>
        </w:rPr>
        <w:t xml:space="preserve">periods of </w:t>
      </w:r>
      <w:r w:rsidR="00A750EA" w:rsidRPr="00457C9B">
        <w:rPr>
          <w:rFonts w:ascii="Aptos" w:hAnsi="Aptos"/>
        </w:rPr>
        <w:t xml:space="preserve">rapid growth make </w:t>
      </w:r>
      <w:r w:rsidR="00602F32">
        <w:rPr>
          <w:rFonts w:ascii="Aptos" w:hAnsi="Aptos"/>
        </w:rPr>
        <w:t>athletes</w:t>
      </w:r>
      <w:r w:rsidR="00A750EA" w:rsidRPr="00457C9B">
        <w:rPr>
          <w:rFonts w:ascii="Aptos" w:hAnsi="Aptos"/>
        </w:rPr>
        <w:t xml:space="preserve"> more vulnerable to back pain. </w:t>
      </w:r>
      <w:r w:rsidR="00CD433F">
        <w:rPr>
          <w:rFonts w:ascii="Aptos" w:hAnsi="Aptos"/>
        </w:rPr>
        <w:t>T</w:t>
      </w:r>
      <w:r w:rsidR="00CD433F" w:rsidRPr="00457C9B">
        <w:rPr>
          <w:rFonts w:ascii="Aptos" w:hAnsi="Aptos"/>
        </w:rPr>
        <w:t>he bones grow first</w:t>
      </w:r>
      <w:r w:rsidR="000F2624">
        <w:rPr>
          <w:rFonts w:ascii="Aptos" w:hAnsi="Aptos"/>
        </w:rPr>
        <w:t>,</w:t>
      </w:r>
      <w:r w:rsidR="00CD433F" w:rsidRPr="00457C9B">
        <w:rPr>
          <w:rFonts w:ascii="Aptos" w:hAnsi="Aptos"/>
        </w:rPr>
        <w:t xml:space="preserve"> and the </w:t>
      </w:r>
      <w:r w:rsidR="00602F32">
        <w:rPr>
          <w:rFonts w:ascii="Aptos" w:hAnsi="Aptos"/>
        </w:rPr>
        <w:t>muscles, tendons</w:t>
      </w:r>
      <w:r w:rsidR="002D47BE">
        <w:rPr>
          <w:rFonts w:ascii="Aptos" w:hAnsi="Aptos"/>
        </w:rPr>
        <w:t>,</w:t>
      </w:r>
      <w:r w:rsidR="00602F32">
        <w:rPr>
          <w:rFonts w:ascii="Aptos" w:hAnsi="Aptos"/>
        </w:rPr>
        <w:t xml:space="preserve"> and connective tissue need time to stretch out. This pattern often leads to </w:t>
      </w:r>
      <w:r w:rsidR="00CD433F" w:rsidRPr="00457C9B">
        <w:rPr>
          <w:rFonts w:ascii="Aptos" w:hAnsi="Aptos"/>
        </w:rPr>
        <w:t>tight</w:t>
      </w:r>
      <w:r w:rsidR="00602F32">
        <w:rPr>
          <w:rFonts w:ascii="Aptos" w:hAnsi="Aptos"/>
        </w:rPr>
        <w:t>ness in the</w:t>
      </w:r>
      <w:r w:rsidR="00CD433F" w:rsidRPr="00457C9B">
        <w:rPr>
          <w:rFonts w:ascii="Aptos" w:hAnsi="Aptos"/>
        </w:rPr>
        <w:t xml:space="preserve"> hip flexors</w:t>
      </w:r>
      <w:r w:rsidR="009137C5">
        <w:rPr>
          <w:rFonts w:ascii="Aptos" w:hAnsi="Aptos"/>
        </w:rPr>
        <w:t xml:space="preserve"> </w:t>
      </w:r>
      <w:r w:rsidR="00602F32">
        <w:rPr>
          <w:rFonts w:ascii="Aptos" w:hAnsi="Aptos"/>
        </w:rPr>
        <w:t>or hamstrings</w:t>
      </w:r>
      <w:r w:rsidR="002D47BE">
        <w:rPr>
          <w:rFonts w:ascii="Aptos" w:hAnsi="Aptos"/>
        </w:rPr>
        <w:t>,</w:t>
      </w:r>
      <w:r w:rsidR="00602F32">
        <w:rPr>
          <w:rFonts w:ascii="Aptos" w:hAnsi="Aptos"/>
        </w:rPr>
        <w:t xml:space="preserve"> which puts added strain across the low back</w:t>
      </w:r>
      <w:r w:rsidR="00CD433F" w:rsidRPr="00457C9B">
        <w:rPr>
          <w:rFonts w:ascii="Aptos" w:hAnsi="Aptos"/>
        </w:rPr>
        <w:t>.</w:t>
      </w:r>
      <w:r w:rsidR="000F2624">
        <w:rPr>
          <w:rFonts w:ascii="Aptos" w:hAnsi="Aptos"/>
        </w:rPr>
        <w:t xml:space="preserve"> </w:t>
      </w:r>
      <w:r w:rsidR="00A750EA" w:rsidRPr="00457C9B">
        <w:rPr>
          <w:rFonts w:ascii="Aptos" w:hAnsi="Aptos"/>
        </w:rPr>
        <w:t>"</w:t>
      </w:r>
      <w:r w:rsidR="00602F32">
        <w:rPr>
          <w:rFonts w:ascii="Aptos" w:hAnsi="Aptos"/>
        </w:rPr>
        <w:t xml:space="preserve">Each bone in the back has a cartilage growth plate that is </w:t>
      </w:r>
      <w:r w:rsidR="00A750EA" w:rsidRPr="00457C9B">
        <w:rPr>
          <w:rFonts w:ascii="Aptos" w:hAnsi="Aptos"/>
        </w:rPr>
        <w:t>not as strong as bone, an</w:t>
      </w:r>
      <w:r w:rsidR="00602F32">
        <w:rPr>
          <w:rFonts w:ascii="Aptos" w:hAnsi="Aptos"/>
        </w:rPr>
        <w:t xml:space="preserve">d </w:t>
      </w:r>
      <w:r w:rsidR="00A750EA" w:rsidRPr="00457C9B">
        <w:rPr>
          <w:rFonts w:ascii="Aptos" w:hAnsi="Aptos"/>
        </w:rPr>
        <w:t xml:space="preserve">can be more prone to injury," </w:t>
      </w:r>
      <w:r w:rsidR="00CD433F">
        <w:rPr>
          <w:rFonts w:ascii="Aptos" w:hAnsi="Aptos"/>
        </w:rPr>
        <w:t>LaBotz explains</w:t>
      </w:r>
      <w:r w:rsidR="00A750EA" w:rsidRPr="00457C9B">
        <w:rPr>
          <w:rFonts w:ascii="Aptos" w:hAnsi="Aptos"/>
        </w:rPr>
        <w:t>. "The way kids use their back in sports like gymnastics, where there's a lot of extension and bending backwards, can make them prone to stress fractures</w:t>
      </w:r>
      <w:r w:rsidR="004B3EF5">
        <w:rPr>
          <w:rFonts w:ascii="Aptos" w:hAnsi="Aptos"/>
        </w:rPr>
        <w:t xml:space="preserve"> known as spondylolysis</w:t>
      </w:r>
      <w:r w:rsidR="00A750EA" w:rsidRPr="00457C9B">
        <w:rPr>
          <w:rFonts w:ascii="Aptos" w:hAnsi="Aptos"/>
        </w:rPr>
        <w:t>."</w:t>
      </w:r>
    </w:p>
    <w:p w14:paraId="7EB9095D" w14:textId="77777777" w:rsidR="00576AB7" w:rsidRPr="00457C9B" w:rsidRDefault="00576AB7">
      <w:pPr>
        <w:rPr>
          <w:rFonts w:ascii="Aptos" w:hAnsi="Aptos"/>
        </w:rPr>
      </w:pPr>
    </w:p>
    <w:p w14:paraId="7EB90960" w14:textId="61A17F22" w:rsidR="00576AB7" w:rsidRPr="00457C9B" w:rsidRDefault="00A750EA">
      <w:pPr>
        <w:rPr>
          <w:rFonts w:ascii="Aptos" w:hAnsi="Aptos"/>
        </w:rPr>
      </w:pPr>
      <w:r w:rsidRPr="00457C9B">
        <w:rPr>
          <w:rFonts w:ascii="Aptos" w:hAnsi="Aptos"/>
        </w:rPr>
        <w:t>Finally, there are acute causes of back pain for young athletes, says LaBotz. "Kids tend to be very 'all or nothing,'" she says. "That means they're prone to these highly variable, explosive movements</w:t>
      </w:r>
      <w:r w:rsidR="006D04D4">
        <w:rPr>
          <w:rFonts w:ascii="Aptos" w:hAnsi="Aptos"/>
        </w:rPr>
        <w:t>,</w:t>
      </w:r>
      <w:r w:rsidRPr="00457C9B">
        <w:rPr>
          <w:rFonts w:ascii="Aptos" w:hAnsi="Aptos"/>
        </w:rPr>
        <w:t xml:space="preserve"> </w:t>
      </w:r>
      <w:r w:rsidR="004B3EF5">
        <w:rPr>
          <w:rFonts w:ascii="Aptos" w:hAnsi="Aptos"/>
        </w:rPr>
        <w:t xml:space="preserve">which </w:t>
      </w:r>
      <w:r w:rsidRPr="00457C9B">
        <w:rPr>
          <w:rFonts w:ascii="Aptos" w:hAnsi="Aptos"/>
        </w:rPr>
        <w:t>can lead to injury or strain."</w:t>
      </w:r>
    </w:p>
    <w:p w14:paraId="7EB90961" w14:textId="77777777" w:rsidR="00576AB7" w:rsidRPr="00457C9B" w:rsidRDefault="00576AB7">
      <w:pPr>
        <w:rPr>
          <w:rFonts w:ascii="Aptos" w:hAnsi="Aptos"/>
        </w:rPr>
      </w:pPr>
    </w:p>
    <w:p w14:paraId="7EB90964" w14:textId="0F388624" w:rsidR="00576AB7" w:rsidRPr="00457C9B" w:rsidRDefault="00A750EA">
      <w:pPr>
        <w:rPr>
          <w:rFonts w:ascii="Aptos" w:hAnsi="Aptos"/>
          <w:b/>
        </w:rPr>
      </w:pPr>
      <w:r w:rsidRPr="00457C9B">
        <w:rPr>
          <w:rFonts w:ascii="Aptos" w:hAnsi="Aptos"/>
          <w:b/>
        </w:rPr>
        <w:t>Seek urgent medical care:</w:t>
      </w:r>
    </w:p>
    <w:p w14:paraId="7EB90965" w14:textId="77777777" w:rsidR="00576AB7" w:rsidRPr="00457C9B" w:rsidRDefault="00A750EA">
      <w:pPr>
        <w:numPr>
          <w:ilvl w:val="0"/>
          <w:numId w:val="1"/>
        </w:numPr>
        <w:rPr>
          <w:rFonts w:ascii="Aptos" w:hAnsi="Aptos"/>
        </w:rPr>
      </w:pPr>
      <w:r w:rsidRPr="00457C9B">
        <w:rPr>
          <w:rFonts w:ascii="Aptos" w:hAnsi="Aptos"/>
        </w:rPr>
        <w:t>If the back pain is associated with a fever.</w:t>
      </w:r>
    </w:p>
    <w:p w14:paraId="7EB90966" w14:textId="77777777" w:rsidR="00576AB7" w:rsidRPr="00457C9B" w:rsidRDefault="00A750EA">
      <w:pPr>
        <w:numPr>
          <w:ilvl w:val="0"/>
          <w:numId w:val="1"/>
        </w:numPr>
        <w:rPr>
          <w:rFonts w:ascii="Aptos" w:hAnsi="Aptos"/>
        </w:rPr>
      </w:pPr>
      <w:r w:rsidRPr="00457C9B">
        <w:rPr>
          <w:rFonts w:ascii="Aptos" w:hAnsi="Aptos"/>
        </w:rPr>
        <w:t>If the back pain wakes your athlete up at night. (Note: This doesn't mean back pain that makes falling asleep more difficult, or back pain that's felt upon waking—this is specifically referring to back pain that causes the athlete to wake up from sleep.)</w:t>
      </w:r>
    </w:p>
    <w:p w14:paraId="7EB90969" w14:textId="0038653A" w:rsidR="00576AB7" w:rsidRPr="004C25FE" w:rsidRDefault="00A750EA" w:rsidP="004C25FE">
      <w:pPr>
        <w:numPr>
          <w:ilvl w:val="0"/>
          <w:numId w:val="1"/>
        </w:numPr>
        <w:rPr>
          <w:rFonts w:ascii="Aptos" w:hAnsi="Aptos"/>
        </w:rPr>
      </w:pPr>
      <w:r w:rsidRPr="00457C9B">
        <w:rPr>
          <w:rFonts w:ascii="Aptos" w:hAnsi="Aptos"/>
        </w:rPr>
        <w:t xml:space="preserve">If the back pain is severe </w:t>
      </w:r>
      <w:r w:rsidR="004C25FE">
        <w:rPr>
          <w:rFonts w:ascii="Aptos" w:hAnsi="Aptos"/>
        </w:rPr>
        <w:t xml:space="preserve">or associated with </w:t>
      </w:r>
      <w:r w:rsidRPr="004C25FE">
        <w:rPr>
          <w:rFonts w:ascii="Aptos" w:hAnsi="Aptos"/>
        </w:rPr>
        <w:t>numbness, weakness</w:t>
      </w:r>
      <w:r w:rsidR="00BA2A1B" w:rsidRPr="004C25FE">
        <w:rPr>
          <w:rFonts w:ascii="Aptos" w:hAnsi="Aptos"/>
        </w:rPr>
        <w:t>,</w:t>
      </w:r>
      <w:r w:rsidRPr="004C25FE">
        <w:rPr>
          <w:rFonts w:ascii="Aptos" w:hAnsi="Aptos"/>
        </w:rPr>
        <w:t xml:space="preserve"> or tingling in the extremities.</w:t>
      </w:r>
    </w:p>
    <w:p w14:paraId="7EB9096A" w14:textId="574E10C7" w:rsidR="00576AB7" w:rsidRDefault="00A750EA">
      <w:pPr>
        <w:numPr>
          <w:ilvl w:val="0"/>
          <w:numId w:val="1"/>
        </w:numPr>
        <w:rPr>
          <w:rFonts w:ascii="Aptos" w:hAnsi="Aptos"/>
        </w:rPr>
      </w:pPr>
      <w:r w:rsidRPr="00457C9B">
        <w:rPr>
          <w:rFonts w:ascii="Aptos" w:hAnsi="Aptos"/>
        </w:rPr>
        <w:lastRenderedPageBreak/>
        <w:t>If the back pain is causing any incontinence issues. (LaBotz</w:t>
      </w:r>
      <w:r w:rsidR="004C25FE">
        <w:rPr>
          <w:rFonts w:ascii="Aptos" w:hAnsi="Aptos"/>
        </w:rPr>
        <w:t xml:space="preserve"> notes young athletes </w:t>
      </w:r>
      <w:r w:rsidRPr="00457C9B">
        <w:rPr>
          <w:rFonts w:ascii="Aptos" w:hAnsi="Aptos"/>
        </w:rPr>
        <w:t xml:space="preserve">may be embarrassed and not </w:t>
      </w:r>
      <w:r w:rsidR="00BA2A1B">
        <w:rPr>
          <w:rFonts w:ascii="Aptos" w:hAnsi="Aptos"/>
        </w:rPr>
        <w:t>volunteer this information</w:t>
      </w:r>
      <w:r w:rsidR="004C25FE">
        <w:rPr>
          <w:rFonts w:ascii="Aptos" w:hAnsi="Aptos"/>
        </w:rPr>
        <w:t xml:space="preserve"> unless asked specifically</w:t>
      </w:r>
      <w:r w:rsidRPr="00457C9B">
        <w:rPr>
          <w:rFonts w:ascii="Aptos" w:hAnsi="Aptos"/>
        </w:rPr>
        <w:t>.)</w:t>
      </w:r>
    </w:p>
    <w:p w14:paraId="160CE307" w14:textId="1DDC372B" w:rsidR="004B3EF5" w:rsidRPr="004B3EF5" w:rsidRDefault="004B3EF5" w:rsidP="004B3EF5">
      <w:pPr>
        <w:numPr>
          <w:ilvl w:val="0"/>
          <w:numId w:val="1"/>
        </w:numPr>
        <w:rPr>
          <w:rFonts w:ascii="Aptos" w:hAnsi="Aptos"/>
        </w:rPr>
      </w:pPr>
      <w:r w:rsidRPr="00457C9B">
        <w:rPr>
          <w:rFonts w:ascii="Aptos" w:hAnsi="Aptos"/>
        </w:rPr>
        <w:t>If there is any change in urination (a burning sensation or blood in the urine)</w:t>
      </w:r>
      <w:r w:rsidR="006D04D4">
        <w:rPr>
          <w:rFonts w:ascii="Aptos" w:hAnsi="Aptos"/>
        </w:rPr>
        <w:t>,</w:t>
      </w:r>
      <w:r>
        <w:rPr>
          <w:rFonts w:ascii="Aptos" w:hAnsi="Aptos"/>
        </w:rPr>
        <w:t xml:space="preserve"> as </w:t>
      </w:r>
      <w:r w:rsidRPr="00457C9B">
        <w:rPr>
          <w:rFonts w:ascii="Aptos" w:hAnsi="Aptos"/>
        </w:rPr>
        <w:t>this can be a sign of a kidney stone or kidney infection, which can feel like back pain.</w:t>
      </w:r>
    </w:p>
    <w:p w14:paraId="7EB9096B" w14:textId="04E13C5E" w:rsidR="00576AB7" w:rsidRPr="00457C9B" w:rsidRDefault="00A750EA">
      <w:pPr>
        <w:numPr>
          <w:ilvl w:val="0"/>
          <w:numId w:val="1"/>
        </w:numPr>
        <w:rPr>
          <w:rFonts w:ascii="Aptos" w:hAnsi="Aptos"/>
        </w:rPr>
      </w:pPr>
      <w:r w:rsidRPr="00457C9B">
        <w:rPr>
          <w:rFonts w:ascii="Aptos" w:hAnsi="Aptos"/>
        </w:rPr>
        <w:t xml:space="preserve">If the back pain has lasted for </w:t>
      </w:r>
      <w:r w:rsidR="00BA2A1B">
        <w:rPr>
          <w:rFonts w:ascii="Aptos" w:hAnsi="Aptos"/>
        </w:rPr>
        <w:t>more than</w:t>
      </w:r>
      <w:r w:rsidRPr="00457C9B">
        <w:rPr>
          <w:rFonts w:ascii="Aptos" w:hAnsi="Aptos"/>
        </w:rPr>
        <w:t xml:space="preserve"> a week and doesn't seem to be improving despite taking the steps below to relieve the pain.</w:t>
      </w:r>
    </w:p>
    <w:p w14:paraId="7EB9096C" w14:textId="77777777" w:rsidR="00576AB7" w:rsidRPr="00457C9B" w:rsidRDefault="00576AB7">
      <w:pPr>
        <w:rPr>
          <w:rFonts w:ascii="Aptos" w:hAnsi="Aptos"/>
        </w:rPr>
      </w:pPr>
    </w:p>
    <w:p w14:paraId="7EB9096D" w14:textId="77777777" w:rsidR="00576AB7" w:rsidRPr="00457C9B" w:rsidRDefault="00A750EA">
      <w:pPr>
        <w:rPr>
          <w:rFonts w:ascii="Aptos" w:hAnsi="Aptos"/>
          <w:b/>
        </w:rPr>
      </w:pPr>
      <w:r w:rsidRPr="00457C9B">
        <w:rPr>
          <w:rFonts w:ascii="Aptos" w:hAnsi="Aptos"/>
          <w:b/>
        </w:rPr>
        <w:t>How to treat back pain at home</w:t>
      </w:r>
    </w:p>
    <w:p w14:paraId="7EB9096E" w14:textId="56A9CDD7" w:rsidR="00576AB7" w:rsidRPr="00457C9B" w:rsidRDefault="004B3EF5">
      <w:pPr>
        <w:rPr>
          <w:rFonts w:ascii="Aptos" w:hAnsi="Aptos"/>
        </w:rPr>
      </w:pPr>
      <w:r>
        <w:rPr>
          <w:rFonts w:ascii="Aptos" w:hAnsi="Aptos"/>
        </w:rPr>
        <w:t xml:space="preserve">In most cases, treatment for low grade back pain responds well to home treatment. </w:t>
      </w:r>
      <w:r w:rsidR="00EA6E47">
        <w:rPr>
          <w:rFonts w:ascii="Aptos" w:hAnsi="Aptos"/>
        </w:rPr>
        <w:t xml:space="preserve"> Assuming</w:t>
      </w:r>
      <w:r w:rsidR="00EA6E47" w:rsidRPr="00457C9B">
        <w:rPr>
          <w:rFonts w:ascii="Aptos" w:hAnsi="Aptos"/>
        </w:rPr>
        <w:t xml:space="preserve"> your athlete's back pain </w:t>
      </w:r>
      <w:r w:rsidR="00EA6E47">
        <w:rPr>
          <w:rFonts w:ascii="Aptos" w:hAnsi="Aptos"/>
        </w:rPr>
        <w:t>doesn’t meet</w:t>
      </w:r>
      <w:r w:rsidR="00EA6E47" w:rsidRPr="00457C9B">
        <w:rPr>
          <w:rFonts w:ascii="Aptos" w:hAnsi="Aptos"/>
        </w:rPr>
        <w:t xml:space="preserve"> any of the above requirements for seeking medical care, LaBotz </w:t>
      </w:r>
      <w:r>
        <w:rPr>
          <w:rFonts w:ascii="Aptos" w:hAnsi="Aptos"/>
        </w:rPr>
        <w:t xml:space="preserve">states that </w:t>
      </w:r>
      <w:r w:rsidR="00425DA8">
        <w:rPr>
          <w:rFonts w:ascii="Aptos" w:hAnsi="Aptos"/>
        </w:rPr>
        <w:t xml:space="preserve">the following </w:t>
      </w:r>
      <w:r>
        <w:rPr>
          <w:rFonts w:ascii="Aptos" w:hAnsi="Aptos"/>
        </w:rPr>
        <w:t>may</w:t>
      </w:r>
      <w:r w:rsidR="00425DA8">
        <w:rPr>
          <w:rFonts w:ascii="Aptos" w:hAnsi="Aptos"/>
        </w:rPr>
        <w:t xml:space="preserve"> help </w:t>
      </w:r>
      <w:r w:rsidR="00EA6E47" w:rsidRPr="00457C9B">
        <w:rPr>
          <w:rFonts w:ascii="Aptos" w:hAnsi="Aptos"/>
        </w:rPr>
        <w:t xml:space="preserve">ease </w:t>
      </w:r>
      <w:r w:rsidR="00425DA8">
        <w:rPr>
          <w:rFonts w:ascii="Aptos" w:hAnsi="Aptos"/>
        </w:rPr>
        <w:t>your athlete’s</w:t>
      </w:r>
      <w:r w:rsidR="00EA6E47" w:rsidRPr="00457C9B">
        <w:rPr>
          <w:rFonts w:ascii="Aptos" w:hAnsi="Aptos"/>
        </w:rPr>
        <w:t xml:space="preserve"> pain.</w:t>
      </w:r>
    </w:p>
    <w:p w14:paraId="7EB9096F" w14:textId="77777777" w:rsidR="00576AB7" w:rsidRPr="00457C9B" w:rsidRDefault="00576AB7">
      <w:pPr>
        <w:rPr>
          <w:rFonts w:ascii="Aptos" w:hAnsi="Aptos"/>
        </w:rPr>
      </w:pPr>
    </w:p>
    <w:p w14:paraId="7EB90971" w14:textId="2D87A0DC" w:rsidR="00576AB7" w:rsidRPr="00F47C36" w:rsidRDefault="00A750EA" w:rsidP="00F47C36">
      <w:pPr>
        <w:pStyle w:val="ListParagraph"/>
        <w:numPr>
          <w:ilvl w:val="0"/>
          <w:numId w:val="2"/>
        </w:numPr>
        <w:rPr>
          <w:rFonts w:ascii="Aptos" w:hAnsi="Aptos"/>
        </w:rPr>
      </w:pPr>
      <w:r w:rsidRPr="00EA6E47">
        <w:rPr>
          <w:rFonts w:ascii="Aptos" w:hAnsi="Aptos"/>
        </w:rPr>
        <w:t>Add heat. Hot baths or a heating pad applied to the area experiencing the discomfort can offer immediate relief</w:t>
      </w:r>
      <w:r w:rsidR="00425DA8">
        <w:rPr>
          <w:rFonts w:ascii="Aptos" w:hAnsi="Aptos"/>
        </w:rPr>
        <w:t>.</w:t>
      </w:r>
      <w:r w:rsidR="004B3EF5">
        <w:rPr>
          <w:rFonts w:ascii="Aptos" w:hAnsi="Aptos"/>
        </w:rPr>
        <w:t xml:space="preserve"> Alternating ice and hot packs for 10-15 minutes is another option as well. </w:t>
      </w:r>
    </w:p>
    <w:p w14:paraId="7EB90973" w14:textId="2EB0576A" w:rsidR="00576AB7" w:rsidRPr="00F47C36" w:rsidRDefault="00BB0218" w:rsidP="00F47C36">
      <w:pPr>
        <w:pStyle w:val="ListParagraph"/>
        <w:numPr>
          <w:ilvl w:val="0"/>
          <w:numId w:val="2"/>
        </w:numPr>
        <w:rPr>
          <w:rFonts w:ascii="Aptos" w:hAnsi="Aptos"/>
        </w:rPr>
      </w:pPr>
      <w:hyperlink r:id="rId6">
        <w:r w:rsidR="00A750EA" w:rsidRPr="00EA6E47">
          <w:rPr>
            <w:rFonts w:ascii="Aptos" w:hAnsi="Aptos"/>
            <w:color w:val="1155CC"/>
            <w:u w:val="single"/>
          </w:rPr>
          <w:t xml:space="preserve">Add low-impact movement. </w:t>
        </w:r>
      </w:hyperlink>
      <w:r w:rsidR="00A750EA" w:rsidRPr="00EA6E47">
        <w:rPr>
          <w:rFonts w:ascii="Aptos" w:hAnsi="Aptos"/>
        </w:rPr>
        <w:t xml:space="preserve"> Bed rest can </w:t>
      </w:r>
      <w:proofErr w:type="gramStart"/>
      <w:r w:rsidR="00A750EA" w:rsidRPr="00EA6E47">
        <w:rPr>
          <w:rFonts w:ascii="Aptos" w:hAnsi="Aptos"/>
        </w:rPr>
        <w:t>actually make</w:t>
      </w:r>
      <w:proofErr w:type="gramEnd"/>
      <w:r w:rsidR="00A750EA" w:rsidRPr="00EA6E47">
        <w:rPr>
          <w:rFonts w:ascii="Aptos" w:hAnsi="Aptos"/>
        </w:rPr>
        <w:t xml:space="preserve"> recovery slower, </w:t>
      </w:r>
      <w:r w:rsidR="00425DA8">
        <w:rPr>
          <w:rFonts w:ascii="Aptos" w:hAnsi="Aptos"/>
        </w:rPr>
        <w:t>LaBotz notes</w:t>
      </w:r>
      <w:r w:rsidR="00A750EA" w:rsidRPr="00EA6E47">
        <w:rPr>
          <w:rFonts w:ascii="Aptos" w:hAnsi="Aptos"/>
        </w:rPr>
        <w:t xml:space="preserve">. Instead, focus on active recovery </w:t>
      </w:r>
      <w:r w:rsidR="004B3EF5">
        <w:rPr>
          <w:rFonts w:ascii="Aptos" w:hAnsi="Aptos"/>
        </w:rPr>
        <w:t>with low intensity activity that does not aggravate the pain, such as</w:t>
      </w:r>
      <w:r w:rsidR="00A750EA" w:rsidRPr="00EA6E47">
        <w:rPr>
          <w:rFonts w:ascii="Aptos" w:hAnsi="Aptos"/>
        </w:rPr>
        <w:t xml:space="preserve"> walking or swimming. It may be best to skip practice for a few days, especially if the sport your athlete plays requires dynamic movement. Focus on low impact, easy activities.</w:t>
      </w:r>
    </w:p>
    <w:p w14:paraId="7EB90975" w14:textId="1B09737A" w:rsidR="00576AB7" w:rsidRPr="004626DB" w:rsidRDefault="00A750EA" w:rsidP="004626DB">
      <w:pPr>
        <w:pStyle w:val="ListParagraph"/>
        <w:numPr>
          <w:ilvl w:val="0"/>
          <w:numId w:val="2"/>
        </w:numPr>
        <w:rPr>
          <w:rFonts w:ascii="Aptos" w:hAnsi="Aptos"/>
        </w:rPr>
      </w:pPr>
      <w:r w:rsidRPr="00EA6E47">
        <w:rPr>
          <w:rFonts w:ascii="Aptos" w:hAnsi="Aptos"/>
        </w:rPr>
        <w:t>Consider some soft tissue therapy. If your athlete has a regular physical therapist or massage therapist, you can book a session with them, says LaBotz. But</w:t>
      </w:r>
      <w:hyperlink r:id="rId7">
        <w:r w:rsidRPr="00EA6E47">
          <w:rPr>
            <w:rFonts w:ascii="Aptos" w:hAnsi="Aptos"/>
            <w:color w:val="1155CC"/>
            <w:u w:val="single"/>
          </w:rPr>
          <w:t xml:space="preserve"> don't book back-to-back sessions and overdo the soft tissue work,</w:t>
        </w:r>
      </w:hyperlink>
      <w:r w:rsidRPr="00EA6E47">
        <w:rPr>
          <w:rFonts w:ascii="Aptos" w:hAnsi="Aptos"/>
        </w:rPr>
        <w:t xml:space="preserve"> since sometimes, this can do more harm than good. "I wouldn't pursue that type of treatment for more than a session or two without significant improvement </w:t>
      </w:r>
      <w:r w:rsidR="00D806D0">
        <w:rPr>
          <w:rFonts w:ascii="Aptos" w:hAnsi="Aptos"/>
        </w:rPr>
        <w:t>before</w:t>
      </w:r>
      <w:r w:rsidRPr="00EA6E47">
        <w:rPr>
          <w:rFonts w:ascii="Aptos" w:hAnsi="Aptos"/>
        </w:rPr>
        <w:t xml:space="preserve"> seeing a doctor," she says.</w:t>
      </w:r>
    </w:p>
    <w:p w14:paraId="7EB90977" w14:textId="344C5CE1" w:rsidR="00576AB7" w:rsidRPr="004626DB" w:rsidRDefault="00A750EA" w:rsidP="004626DB">
      <w:pPr>
        <w:pStyle w:val="ListParagraph"/>
        <w:numPr>
          <w:ilvl w:val="0"/>
          <w:numId w:val="2"/>
        </w:numPr>
        <w:rPr>
          <w:rFonts w:ascii="Aptos" w:hAnsi="Aptos"/>
        </w:rPr>
      </w:pPr>
      <w:r w:rsidRPr="00EA6E47">
        <w:rPr>
          <w:rFonts w:ascii="Aptos" w:hAnsi="Aptos"/>
        </w:rPr>
        <w:t>Focus on good posture</w:t>
      </w:r>
      <w:r w:rsidR="004B3EF5">
        <w:rPr>
          <w:rFonts w:ascii="Aptos" w:hAnsi="Aptos"/>
        </w:rPr>
        <w:t>, particularly while seated</w:t>
      </w:r>
      <w:r w:rsidRPr="00EA6E47">
        <w:rPr>
          <w:rFonts w:ascii="Aptos" w:hAnsi="Aptos"/>
        </w:rPr>
        <w:t xml:space="preserve">. Sitting and hunching in front of a screen for most of the day can, of course, exacerbate </w:t>
      </w:r>
      <w:r w:rsidR="00AD283A">
        <w:rPr>
          <w:rFonts w:ascii="Aptos" w:hAnsi="Aptos"/>
        </w:rPr>
        <w:t>back</w:t>
      </w:r>
      <w:r w:rsidRPr="00EA6E47">
        <w:rPr>
          <w:rFonts w:ascii="Aptos" w:hAnsi="Aptos"/>
        </w:rPr>
        <w:t xml:space="preserve"> issues and cause an athlete (or an adult) to feel even greater discomfort. "Too much sitting is bad. Sitting with bad posture is really, </w:t>
      </w:r>
      <w:proofErr w:type="gramStart"/>
      <w:r w:rsidRPr="00EA6E47">
        <w:rPr>
          <w:rFonts w:ascii="Aptos" w:hAnsi="Aptos"/>
        </w:rPr>
        <w:t>really bad</w:t>
      </w:r>
      <w:proofErr w:type="gramEnd"/>
      <w:r w:rsidRPr="00EA6E47">
        <w:rPr>
          <w:rFonts w:ascii="Aptos" w:hAnsi="Aptos"/>
        </w:rPr>
        <w:t>," says LaBotz.</w:t>
      </w:r>
    </w:p>
    <w:p w14:paraId="7EB90979" w14:textId="3E898937" w:rsidR="00576AB7" w:rsidRPr="004626DB" w:rsidRDefault="00A750EA" w:rsidP="004626DB">
      <w:pPr>
        <w:pStyle w:val="ListParagraph"/>
        <w:numPr>
          <w:ilvl w:val="0"/>
          <w:numId w:val="2"/>
        </w:numPr>
        <w:rPr>
          <w:rFonts w:ascii="Aptos" w:hAnsi="Aptos"/>
        </w:rPr>
      </w:pPr>
      <w:r w:rsidRPr="00EA6E47">
        <w:rPr>
          <w:rFonts w:ascii="Aptos" w:hAnsi="Aptos"/>
        </w:rPr>
        <w:t>Try</w:t>
      </w:r>
      <w:r w:rsidR="004C25FE">
        <w:rPr>
          <w:rFonts w:ascii="Aptos" w:hAnsi="Aptos"/>
        </w:rPr>
        <w:t xml:space="preserve"> some support</w:t>
      </w:r>
      <w:r w:rsidRPr="00EA6E47">
        <w:rPr>
          <w:rFonts w:ascii="Aptos" w:hAnsi="Aptos"/>
        </w:rPr>
        <w:t>. If your athlete is struggling with sitting in school or carrying books between classes due to the discomfort, an elastic back brace may provide some relief, says LaBotz. (These can be found in most pharmacies.)</w:t>
      </w:r>
    </w:p>
    <w:p w14:paraId="7EB9097B" w14:textId="2E3818A2" w:rsidR="00576AB7" w:rsidRPr="004C25FE" w:rsidRDefault="00BB0218" w:rsidP="004626DB">
      <w:pPr>
        <w:pStyle w:val="ListParagraph"/>
        <w:numPr>
          <w:ilvl w:val="0"/>
          <w:numId w:val="2"/>
        </w:numPr>
        <w:rPr>
          <w:rFonts w:ascii="Aptos" w:hAnsi="Aptos"/>
        </w:rPr>
      </w:pPr>
      <w:hyperlink r:id="rId8">
        <w:r w:rsidR="00A750EA" w:rsidRPr="004C25FE">
          <w:rPr>
            <w:rFonts w:ascii="Aptos" w:hAnsi="Aptos"/>
            <w:color w:val="1155CC"/>
            <w:u w:val="single"/>
          </w:rPr>
          <w:t>Use over-the-counter pain medication.</w:t>
        </w:r>
      </w:hyperlink>
      <w:r w:rsidR="00A750EA" w:rsidRPr="004C25FE">
        <w:rPr>
          <w:rFonts w:ascii="Aptos" w:hAnsi="Aptos"/>
        </w:rPr>
        <w:t xml:space="preserve"> Used as directed for two to three days, </w:t>
      </w:r>
      <w:r w:rsidR="004C25FE">
        <w:rPr>
          <w:rFonts w:ascii="Aptos" w:hAnsi="Aptos"/>
        </w:rPr>
        <w:t>these</w:t>
      </w:r>
      <w:r w:rsidR="00A750EA" w:rsidRPr="004C25FE">
        <w:rPr>
          <w:rFonts w:ascii="Aptos" w:hAnsi="Aptos"/>
        </w:rPr>
        <w:t xml:space="preserve"> can help an athlete's back pain, says LaBotz. </w:t>
      </w:r>
      <w:r w:rsidR="004C25FE" w:rsidRPr="004C25FE">
        <w:rPr>
          <w:rFonts w:ascii="Aptos" w:hAnsi="Aptos"/>
        </w:rPr>
        <w:t xml:space="preserve">Pain medication may be helpful to relieve symptoms at rest or during a school day, but they should not be used to mask pain </w:t>
      </w:r>
      <w:proofErr w:type="gramStart"/>
      <w:r w:rsidR="004C25FE" w:rsidRPr="004C25FE">
        <w:rPr>
          <w:rFonts w:ascii="Aptos" w:hAnsi="Aptos"/>
        </w:rPr>
        <w:t>in order to</w:t>
      </w:r>
      <w:proofErr w:type="gramEnd"/>
      <w:r w:rsidR="004C25FE" w:rsidRPr="004C25FE">
        <w:rPr>
          <w:rFonts w:ascii="Aptos" w:hAnsi="Aptos"/>
        </w:rPr>
        <w:t xml:space="preserve"> return to sport.  I</w:t>
      </w:r>
      <w:r w:rsidR="00A750EA" w:rsidRPr="004C25FE">
        <w:rPr>
          <w:rFonts w:ascii="Aptos" w:hAnsi="Aptos"/>
        </w:rPr>
        <w:t>f the pain persists beyond a couple of day</w:t>
      </w:r>
      <w:r w:rsidR="004C25FE">
        <w:rPr>
          <w:rFonts w:ascii="Aptos" w:hAnsi="Aptos"/>
        </w:rPr>
        <w:t>s</w:t>
      </w:r>
      <w:r w:rsidR="00A750EA" w:rsidRPr="004C25FE">
        <w:rPr>
          <w:rFonts w:ascii="Aptos" w:hAnsi="Aptos"/>
          <w:color w:val="1155CC"/>
          <w:u w:val="single"/>
        </w:rPr>
        <w:t>,</w:t>
      </w:r>
      <w:r w:rsidR="003E5C53" w:rsidRPr="004C25FE">
        <w:rPr>
          <w:rFonts w:ascii="Aptos" w:hAnsi="Aptos"/>
          <w:color w:val="1155CC"/>
          <w:u w:val="single"/>
        </w:rPr>
        <w:t xml:space="preserve"> </w:t>
      </w:r>
      <w:r w:rsidR="00A750EA" w:rsidRPr="004C25FE">
        <w:rPr>
          <w:rFonts w:ascii="Aptos" w:hAnsi="Aptos"/>
          <w:color w:val="1155CC"/>
          <w:u w:val="single"/>
        </w:rPr>
        <w:t>don't use pain medication as a long</w:t>
      </w:r>
      <w:r w:rsidR="003E5C53" w:rsidRPr="004C25FE">
        <w:rPr>
          <w:rFonts w:ascii="Aptos" w:hAnsi="Aptos"/>
          <w:color w:val="1155CC"/>
          <w:u w:val="single"/>
        </w:rPr>
        <w:t>-</w:t>
      </w:r>
      <w:r w:rsidR="00A750EA" w:rsidRPr="004C25FE">
        <w:rPr>
          <w:rFonts w:ascii="Aptos" w:hAnsi="Aptos"/>
          <w:color w:val="1155CC"/>
          <w:u w:val="single"/>
        </w:rPr>
        <w:t>term solution</w:t>
      </w:r>
      <w:r w:rsidR="004C25FE">
        <w:rPr>
          <w:rFonts w:ascii="Aptos" w:hAnsi="Aptos"/>
          <w:color w:val="1155CC"/>
          <w:u w:val="single"/>
        </w:rPr>
        <w:t xml:space="preserve"> and</w:t>
      </w:r>
      <w:r w:rsidR="00F47C36">
        <w:rPr>
          <w:rFonts w:ascii="Aptos" w:hAnsi="Aptos"/>
          <w:color w:val="1155CC"/>
          <w:u w:val="single"/>
        </w:rPr>
        <w:t xml:space="preserve"> do</w:t>
      </w:r>
      <w:r w:rsidR="004C25FE">
        <w:rPr>
          <w:rFonts w:ascii="Aptos" w:hAnsi="Aptos"/>
          <w:color w:val="1155CC"/>
          <w:u w:val="single"/>
        </w:rPr>
        <w:t xml:space="preserve"> seek medical care. </w:t>
      </w:r>
    </w:p>
    <w:p w14:paraId="7EB9097D" w14:textId="4C143B29" w:rsidR="00576AB7" w:rsidRPr="004626DB" w:rsidRDefault="00A750EA" w:rsidP="004626DB">
      <w:pPr>
        <w:pStyle w:val="ListParagraph"/>
        <w:numPr>
          <w:ilvl w:val="0"/>
          <w:numId w:val="2"/>
        </w:numPr>
        <w:rPr>
          <w:rFonts w:ascii="Aptos" w:hAnsi="Aptos"/>
        </w:rPr>
      </w:pPr>
      <w:r w:rsidRPr="00EA6E47">
        <w:rPr>
          <w:rFonts w:ascii="Aptos" w:hAnsi="Aptos"/>
        </w:rPr>
        <w:t>Look for slow improvement. "The goal is to see</w:t>
      </w:r>
      <w:r w:rsidR="004C25FE">
        <w:rPr>
          <w:rFonts w:ascii="Aptos" w:hAnsi="Aptos"/>
        </w:rPr>
        <w:t xml:space="preserve"> ongoing</w:t>
      </w:r>
      <w:r w:rsidRPr="00EA6E47">
        <w:rPr>
          <w:rFonts w:ascii="Aptos" w:hAnsi="Aptos"/>
        </w:rPr>
        <w:t xml:space="preserve"> improvement in </w:t>
      </w:r>
      <w:r w:rsidR="00663588">
        <w:rPr>
          <w:rFonts w:ascii="Aptos" w:hAnsi="Aptos"/>
        </w:rPr>
        <w:t>pain levels</w:t>
      </w:r>
      <w:r w:rsidRPr="00EA6E47">
        <w:rPr>
          <w:rFonts w:ascii="Aptos" w:hAnsi="Aptos"/>
        </w:rPr>
        <w:t xml:space="preserve">," </w:t>
      </w:r>
      <w:r w:rsidR="00663588">
        <w:rPr>
          <w:rFonts w:ascii="Aptos" w:hAnsi="Aptos"/>
        </w:rPr>
        <w:t>LaBotz explains</w:t>
      </w:r>
      <w:r w:rsidRPr="00EA6E47">
        <w:rPr>
          <w:rFonts w:ascii="Aptos" w:hAnsi="Aptos"/>
        </w:rPr>
        <w:t>. "It will likely not happen overnight, but it sho</w:t>
      </w:r>
      <w:r w:rsidR="004C25FE">
        <w:rPr>
          <w:rFonts w:ascii="Aptos" w:hAnsi="Aptos"/>
        </w:rPr>
        <w:t xml:space="preserve">uld improve over time.  </w:t>
      </w:r>
      <w:r w:rsidRPr="00EA6E47">
        <w:rPr>
          <w:rFonts w:ascii="Aptos" w:hAnsi="Aptos"/>
        </w:rPr>
        <w:t>If the back pain stays consistent</w:t>
      </w:r>
      <w:r w:rsidR="00663588">
        <w:rPr>
          <w:rFonts w:ascii="Aptos" w:hAnsi="Aptos"/>
        </w:rPr>
        <w:t xml:space="preserve"> despite following these steps</w:t>
      </w:r>
      <w:r w:rsidRPr="00EA6E47">
        <w:rPr>
          <w:rFonts w:ascii="Aptos" w:hAnsi="Aptos"/>
        </w:rPr>
        <w:t>, check in with your athlete's doctor."</w:t>
      </w:r>
    </w:p>
    <w:p w14:paraId="7EB9097E" w14:textId="48F57414" w:rsidR="00576AB7" w:rsidRPr="00EA6E47" w:rsidRDefault="00A750EA" w:rsidP="00EA6E47">
      <w:pPr>
        <w:pStyle w:val="ListParagraph"/>
        <w:numPr>
          <w:ilvl w:val="0"/>
          <w:numId w:val="2"/>
        </w:numPr>
        <w:rPr>
          <w:rFonts w:ascii="Aptos" w:hAnsi="Aptos"/>
        </w:rPr>
      </w:pPr>
      <w:r w:rsidRPr="00EA6E47">
        <w:rPr>
          <w:rFonts w:ascii="Aptos" w:hAnsi="Aptos"/>
        </w:rPr>
        <w:t>Have patience. "</w:t>
      </w:r>
      <w:r w:rsidR="009300B0">
        <w:rPr>
          <w:rFonts w:ascii="Aptos" w:hAnsi="Aptos"/>
        </w:rPr>
        <w:t>T</w:t>
      </w:r>
      <w:r w:rsidRPr="00EA6E47">
        <w:rPr>
          <w:rFonts w:ascii="Aptos" w:hAnsi="Aptos"/>
        </w:rPr>
        <w:t xml:space="preserve">rying to speed up </w:t>
      </w:r>
      <w:r w:rsidR="009300B0">
        <w:rPr>
          <w:rFonts w:ascii="Aptos" w:hAnsi="Aptos"/>
        </w:rPr>
        <w:t xml:space="preserve">the </w:t>
      </w:r>
      <w:r w:rsidRPr="00EA6E47">
        <w:rPr>
          <w:rFonts w:ascii="Aptos" w:hAnsi="Aptos"/>
        </w:rPr>
        <w:t xml:space="preserve">healing </w:t>
      </w:r>
      <w:r w:rsidR="009300B0">
        <w:rPr>
          <w:rFonts w:ascii="Aptos" w:hAnsi="Aptos"/>
        </w:rPr>
        <w:t xml:space="preserve">process </w:t>
      </w:r>
      <w:r w:rsidRPr="00EA6E47">
        <w:rPr>
          <w:rFonts w:ascii="Aptos" w:hAnsi="Aptos"/>
        </w:rPr>
        <w:t>too much can sometimes do more harm than good,"</w:t>
      </w:r>
      <w:r w:rsidR="009300B0">
        <w:rPr>
          <w:rFonts w:ascii="Aptos" w:hAnsi="Aptos"/>
        </w:rPr>
        <w:t xml:space="preserve"> LaBotz </w:t>
      </w:r>
      <w:r w:rsidRPr="00EA6E47">
        <w:rPr>
          <w:rFonts w:ascii="Aptos" w:hAnsi="Aptos"/>
        </w:rPr>
        <w:t>adds. "</w:t>
      </w:r>
      <w:hyperlink r:id="rId9">
        <w:r w:rsidRPr="00EA6E47">
          <w:rPr>
            <w:rFonts w:ascii="Aptos" w:hAnsi="Aptos"/>
            <w:color w:val="1155CC"/>
            <w:u w:val="single"/>
          </w:rPr>
          <w:t xml:space="preserve">Too often, athletes return to sport too quickly, </w:t>
        </w:r>
      </w:hyperlink>
      <w:r w:rsidRPr="00EA6E47">
        <w:rPr>
          <w:rFonts w:ascii="Aptos" w:hAnsi="Aptos"/>
        </w:rPr>
        <w:t xml:space="preserve">and re-injury is common when you try to </w:t>
      </w:r>
      <w:r w:rsidR="00CD7041">
        <w:rPr>
          <w:rFonts w:ascii="Aptos" w:hAnsi="Aptos"/>
        </w:rPr>
        <w:t>rush</w:t>
      </w:r>
      <w:r w:rsidRPr="00EA6E47">
        <w:rPr>
          <w:rFonts w:ascii="Aptos" w:hAnsi="Aptos"/>
        </w:rPr>
        <w:t xml:space="preserve"> the healing timeline."</w:t>
      </w:r>
    </w:p>
    <w:p w14:paraId="7EB9097F" w14:textId="77777777" w:rsidR="00576AB7" w:rsidRPr="00457C9B" w:rsidRDefault="00576AB7">
      <w:pPr>
        <w:rPr>
          <w:rFonts w:ascii="Aptos" w:hAnsi="Aptos"/>
        </w:rPr>
      </w:pPr>
    </w:p>
    <w:p w14:paraId="70F87FD6" w14:textId="77777777" w:rsidR="00524CA6" w:rsidRPr="00457C9B" w:rsidRDefault="00524CA6" w:rsidP="00524CA6">
      <w:pPr>
        <w:rPr>
          <w:rFonts w:ascii="Aptos" w:hAnsi="Aptos"/>
        </w:rPr>
      </w:pPr>
      <w:r w:rsidRPr="00457C9B">
        <w:rPr>
          <w:rFonts w:ascii="Aptos" w:hAnsi="Aptos"/>
          <w:b/>
        </w:rPr>
        <w:t>Takeaway</w:t>
      </w:r>
      <w:r w:rsidRPr="00457C9B">
        <w:rPr>
          <w:rFonts w:ascii="Aptos" w:hAnsi="Aptos"/>
        </w:rPr>
        <w:t xml:space="preserve"> </w:t>
      </w:r>
    </w:p>
    <w:p w14:paraId="32A28B2A" w14:textId="1C75EDA6" w:rsidR="00524CA6" w:rsidRPr="00457C9B" w:rsidRDefault="00524CA6" w:rsidP="00524CA6">
      <w:pPr>
        <w:rPr>
          <w:rFonts w:ascii="Aptos" w:hAnsi="Aptos"/>
        </w:rPr>
      </w:pPr>
      <w:r w:rsidRPr="00457C9B">
        <w:rPr>
          <w:rFonts w:ascii="Aptos" w:hAnsi="Aptos"/>
        </w:rPr>
        <w:t xml:space="preserve">Back pain is common for adolescents, particularly athletes. Most of the time, active recovery and simple protocols like heat packs and </w:t>
      </w:r>
      <w:r w:rsidR="00CD7041">
        <w:rPr>
          <w:rFonts w:ascii="Aptos" w:hAnsi="Aptos"/>
        </w:rPr>
        <w:t xml:space="preserve">back braces </w:t>
      </w:r>
      <w:r w:rsidRPr="00457C9B">
        <w:rPr>
          <w:rFonts w:ascii="Aptos" w:hAnsi="Aptos"/>
        </w:rPr>
        <w:t>can be used to treat back pain. However, if back pain is sharp and comes on suddenly, or continues for longer than a few days with no improvement, your athlete should see a medical professional.</w:t>
      </w:r>
    </w:p>
    <w:p w14:paraId="20C199C2" w14:textId="77777777" w:rsidR="00524CA6" w:rsidRPr="00457C9B" w:rsidRDefault="00524CA6" w:rsidP="00524CA6">
      <w:pPr>
        <w:rPr>
          <w:rFonts w:ascii="Aptos" w:hAnsi="Aptos"/>
        </w:rPr>
      </w:pPr>
    </w:p>
    <w:p w14:paraId="3E34769A" w14:textId="77777777" w:rsidR="00524CA6" w:rsidRPr="00457C9B" w:rsidRDefault="00524CA6" w:rsidP="00524CA6">
      <w:pPr>
        <w:rPr>
          <w:rFonts w:ascii="Aptos" w:hAnsi="Aptos"/>
        </w:rPr>
      </w:pPr>
    </w:p>
    <w:p w14:paraId="1190A15A" w14:textId="77777777" w:rsidR="00BB0218" w:rsidRPr="00804C4F" w:rsidRDefault="00BB0218" w:rsidP="00BB0218">
      <w:pPr>
        <w:pStyle w:val="Body"/>
        <w:rPr>
          <w:rFonts w:ascii="Aptos" w:hAnsi="Aptos"/>
        </w:rPr>
      </w:pPr>
      <w:bookmarkStart w:id="0" w:name="_Hlk71120463"/>
    </w:p>
    <w:p w14:paraId="748AC751" w14:textId="77777777" w:rsidR="00BB0218" w:rsidRPr="00804C4F" w:rsidRDefault="00BB0218" w:rsidP="00BB0218">
      <w:pPr>
        <w:jc w:val="center"/>
        <w:rPr>
          <w:rFonts w:ascii="Aptos" w:hAnsi="Aptos"/>
          <w:b/>
          <w:bCs/>
          <w:i/>
        </w:rPr>
      </w:pPr>
      <w:r w:rsidRPr="00804C4F">
        <w:rPr>
          <w:rFonts w:ascii="Aptos" w:hAnsi="Aptos"/>
          <w:noProof/>
        </w:rPr>
        <w:drawing>
          <wp:inline distT="0" distB="0" distL="0" distR="0" wp14:anchorId="38407214" wp14:editId="1B6532C6">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0B0D7586" w14:textId="77777777" w:rsidR="00BB0218" w:rsidRPr="00804C4F" w:rsidRDefault="00BB0218" w:rsidP="00BB0218">
      <w:pPr>
        <w:rPr>
          <w:rFonts w:ascii="Aptos" w:hAnsi="Aptos" w:cs="Arial"/>
          <w:b/>
          <w:bCs/>
          <w:i/>
        </w:rPr>
      </w:pPr>
      <w:r w:rsidRPr="00804C4F">
        <w:rPr>
          <w:rFonts w:ascii="Aptos" w:hAnsi="Aptos" w:cs="Arial"/>
          <w:b/>
          <w:bCs/>
          <w:i/>
        </w:rPr>
        <w:t>About TrueSport</w:t>
      </w:r>
    </w:p>
    <w:p w14:paraId="1E625C57" w14:textId="77777777" w:rsidR="00BB0218" w:rsidRDefault="00BB0218" w:rsidP="00BB0218">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1"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3E7D3419" w14:textId="77777777" w:rsidR="00BB0218" w:rsidRPr="00804C4F" w:rsidRDefault="00BB0218" w:rsidP="00BB0218">
      <w:pPr>
        <w:rPr>
          <w:rFonts w:ascii="Aptos" w:hAnsi="Aptos" w:cs="Arial"/>
        </w:rPr>
      </w:pPr>
    </w:p>
    <w:p w14:paraId="6444694A" w14:textId="77777777" w:rsidR="00BB0218" w:rsidRDefault="00BB0218" w:rsidP="00BB0218">
      <w:pPr>
        <w:rPr>
          <w:rFonts w:ascii="Aptos" w:hAnsi="Aptos" w:cs="Arial"/>
        </w:rPr>
      </w:pPr>
      <w:r w:rsidRPr="00804C4F">
        <w:rPr>
          <w:rFonts w:ascii="Aptos" w:hAnsi="Aptos" w:cs="Arial"/>
        </w:rPr>
        <w:t xml:space="preserve">For more expert-driven articles and materials, visit TrueSport’s </w:t>
      </w:r>
      <w:hyperlink r:id="rId12" w:history="1">
        <w:r w:rsidRPr="00804C4F">
          <w:rPr>
            <w:rStyle w:val="Hyperlink"/>
            <w:rFonts w:ascii="Aptos" w:hAnsi="Aptos" w:cs="Arial"/>
          </w:rPr>
          <w:t>comprehensive collection of resources</w:t>
        </w:r>
      </w:hyperlink>
      <w:r w:rsidRPr="00804C4F">
        <w:rPr>
          <w:rFonts w:ascii="Aptos" w:hAnsi="Aptos" w:cs="Arial"/>
        </w:rPr>
        <w:t xml:space="preserve">. </w:t>
      </w:r>
    </w:p>
    <w:p w14:paraId="2F881D4A" w14:textId="77777777" w:rsidR="00BB0218" w:rsidRPr="00804C4F" w:rsidRDefault="00BB0218" w:rsidP="00BB0218">
      <w:pPr>
        <w:rPr>
          <w:rFonts w:ascii="Aptos" w:hAnsi="Aptos" w:cs="Arial"/>
        </w:rPr>
      </w:pPr>
    </w:p>
    <w:p w14:paraId="13D87ED2" w14:textId="77777777" w:rsidR="00BB0218" w:rsidRPr="00804C4F" w:rsidRDefault="00BB0218" w:rsidP="00BB0218">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3" w:history="1">
        <w:r w:rsidRPr="00804C4F">
          <w:rPr>
            <w:rStyle w:val="Hyperlink"/>
            <w:rFonts w:ascii="Aptos" w:hAnsi="Aptos" w:cs="Arial"/>
          </w:rPr>
          <w:t>here</w:t>
        </w:r>
      </w:hyperlink>
      <w:r w:rsidRPr="00804C4F">
        <w:rPr>
          <w:rFonts w:ascii="Aptos" w:hAnsi="Aptos" w:cs="Arial"/>
        </w:rPr>
        <w:t xml:space="preserve">. </w:t>
      </w:r>
    </w:p>
    <w:bookmarkEnd w:id="0"/>
    <w:p w14:paraId="7385F715" w14:textId="77777777" w:rsidR="00BB0218" w:rsidRPr="00804C4F" w:rsidRDefault="00BB0218" w:rsidP="00BB0218">
      <w:pPr>
        <w:pBdr>
          <w:bottom w:val="single" w:sz="12" w:space="1" w:color="auto"/>
        </w:pBdr>
        <w:rPr>
          <w:rFonts w:ascii="Aptos" w:hAnsi="Aptos" w:cs="Arial"/>
        </w:rPr>
      </w:pPr>
    </w:p>
    <w:p w14:paraId="63EFFF3D" w14:textId="77777777" w:rsidR="00BB0218" w:rsidRDefault="00BB0218" w:rsidP="00BB0218">
      <w:r w:rsidRPr="00804C4F">
        <w:rPr>
          <w:rFonts w:ascii="Aptos" w:hAnsi="Aptos" w:cs="Arial"/>
          <w:highlight w:val="yellow"/>
        </w:rPr>
        <w:t xml:space="preserve">You can link back to the TrueSport article beginning </w:t>
      </w:r>
      <w:r>
        <w:rPr>
          <w:rFonts w:ascii="Aptos" w:hAnsi="Aptos" w:cs="Arial"/>
          <w:highlight w:val="yellow"/>
        </w:rPr>
        <w:t>8/1/24</w:t>
      </w:r>
      <w:r w:rsidRPr="00804C4F">
        <w:rPr>
          <w:rFonts w:ascii="Aptos" w:hAnsi="Aptos" w:cs="Arial"/>
          <w:highlight w:val="yellow"/>
        </w:rPr>
        <w:t xml:space="preserve"> at:</w:t>
      </w:r>
      <w:r>
        <w:rPr>
          <w:rFonts w:ascii="Aptos" w:hAnsi="Aptos" w:cs="Arial"/>
        </w:rPr>
        <w:t xml:space="preserve">  </w:t>
      </w:r>
      <w:hyperlink r:id="rId14" w:history="1">
        <w:r>
          <w:rPr>
            <w:rStyle w:val="Hyperlink"/>
            <w:rFonts w:ascii="Segoe UI" w:hAnsi="Segoe UI" w:cs="Segoe UI"/>
            <w:color w:val="135E96"/>
            <w:sz w:val="20"/>
            <w:szCs w:val="20"/>
            <w:shd w:val="clear" w:color="auto" w:fill="F0F0F1"/>
          </w:rPr>
          <w:t>https://truesport.org/preparation-recovery/</w:t>
        </w:r>
        <w:r>
          <w:rPr>
            <w:rStyle w:val="Hyperlink"/>
            <w:rFonts w:ascii="Segoe UI" w:hAnsi="Segoe UI" w:cs="Segoe UI"/>
            <w:b/>
            <w:bCs/>
            <w:color w:val="135E96"/>
            <w:sz w:val="20"/>
            <w:szCs w:val="20"/>
            <w:shd w:val="clear" w:color="auto" w:fill="F0F0F1"/>
          </w:rPr>
          <w:t>back-pain-doctor-visit</w:t>
        </w:r>
        <w:r>
          <w:rPr>
            <w:rStyle w:val="Hyperlink"/>
            <w:rFonts w:ascii="Segoe UI" w:hAnsi="Segoe UI" w:cs="Segoe UI"/>
            <w:color w:val="135E96"/>
            <w:sz w:val="20"/>
            <w:szCs w:val="20"/>
            <w:shd w:val="clear" w:color="auto" w:fill="F0F0F1"/>
          </w:rPr>
          <w:t>/</w:t>
        </w:r>
      </w:hyperlink>
    </w:p>
    <w:p w14:paraId="138A105D" w14:textId="091FB216" w:rsidR="00524CA6" w:rsidRPr="00457C9B" w:rsidRDefault="00524CA6" w:rsidP="00BB0218">
      <w:pPr>
        <w:rPr>
          <w:rFonts w:ascii="Aptos" w:hAnsi="Aptos"/>
        </w:rPr>
      </w:pPr>
    </w:p>
    <w:sectPr w:rsidR="00524CA6" w:rsidRPr="00457C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 w:fontKey="{A3A2ECF0-4DF0-4CCA-BE34-2B6EA414EB1A}"/>
    <w:embedBold r:id="rId2" w:fontKey="{DDF41CF0-C48B-424F-9A91-12F3F4A2A593}"/>
  </w:font>
  <w:font w:name="Georgia">
    <w:panose1 w:val="02040502050405020303"/>
    <w:charset w:val="00"/>
    <w:family w:val="roman"/>
    <w:pitch w:val="variable"/>
    <w:sig w:usb0="00000287" w:usb1="00000000" w:usb2="00000000" w:usb3="00000000" w:csb0="0000009F" w:csb1="00000000"/>
    <w:embedRegular r:id="rId3" w:fontKey="{E171BB50-5ACB-493A-A3D5-1B8F1CE3F5B1}"/>
    <w:embedItalic r:id="rId4" w:fontKey="{9EEBAF08-AD02-4784-A485-535CE4072534}"/>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F2C475E3-0F5E-4262-96C7-93AB8254C375}"/>
    <w:embedBold r:id="rId6" w:fontKey="{A070CB0C-C486-44B9-A1EE-BFB24D462C79}"/>
    <w:embedItalic r:id="rId7" w:fontKey="{1D2FAC74-4836-4339-A19B-47599063E72F}"/>
    <w:embedBoldItalic r:id="rId8" w:fontKey="{30787A50-4E78-4D1C-9681-382CB6BBB5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130FF46C-03CC-40BF-A631-452458751B42}"/>
  </w:font>
  <w:font w:name="Segoe UI">
    <w:panose1 w:val="020B0502040204020203"/>
    <w:charset w:val="00"/>
    <w:family w:val="swiss"/>
    <w:pitch w:val="variable"/>
    <w:sig w:usb0="E4002EFF" w:usb1="C000E47F" w:usb2="00000009" w:usb3="00000000" w:csb0="000001FF" w:csb1="00000000"/>
    <w:embedRegular r:id="rId10" w:fontKey="{F82199E8-652F-46E8-BB4D-63D1EC14921E}"/>
    <w:embedBold r:id="rId11" w:fontKey="{FF3E3749-6CA8-4005-9F05-10A06255D1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66A40"/>
    <w:multiLevelType w:val="multilevel"/>
    <w:tmpl w:val="C67AF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9735D6"/>
    <w:multiLevelType w:val="hybridMultilevel"/>
    <w:tmpl w:val="98FA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5891273">
    <w:abstractNumId w:val="0"/>
  </w:num>
  <w:num w:numId="2" w16cid:durableId="2033988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B7"/>
    <w:rsid w:val="000F2624"/>
    <w:rsid w:val="00207266"/>
    <w:rsid w:val="002731DE"/>
    <w:rsid w:val="002D47BE"/>
    <w:rsid w:val="0035745C"/>
    <w:rsid w:val="003E5C53"/>
    <w:rsid w:val="00425DA8"/>
    <w:rsid w:val="00457C9B"/>
    <w:rsid w:val="004626DB"/>
    <w:rsid w:val="004B3EF5"/>
    <w:rsid w:val="004C25FE"/>
    <w:rsid w:val="0050762A"/>
    <w:rsid w:val="00524CA6"/>
    <w:rsid w:val="00574B32"/>
    <w:rsid w:val="00576AB7"/>
    <w:rsid w:val="0059193F"/>
    <w:rsid w:val="00602F32"/>
    <w:rsid w:val="00663588"/>
    <w:rsid w:val="006D04D4"/>
    <w:rsid w:val="009137C5"/>
    <w:rsid w:val="009300B0"/>
    <w:rsid w:val="009F0776"/>
    <w:rsid w:val="00A750EA"/>
    <w:rsid w:val="00AD283A"/>
    <w:rsid w:val="00AD33DC"/>
    <w:rsid w:val="00BA2A1B"/>
    <w:rsid w:val="00BB0218"/>
    <w:rsid w:val="00CD433F"/>
    <w:rsid w:val="00CD7041"/>
    <w:rsid w:val="00D806D0"/>
    <w:rsid w:val="00DC73A3"/>
    <w:rsid w:val="00EA6E47"/>
    <w:rsid w:val="00F419F3"/>
    <w:rsid w:val="00F47C36"/>
    <w:rsid w:val="00F82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094D"/>
  <w15:docId w15:val="{B1E56BD7-D191-42F9-BB35-5BBB0392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C73A3"/>
    <w:rPr>
      <w:color w:val="0000FF" w:themeColor="hyperlink"/>
      <w:u w:val="single"/>
    </w:rPr>
  </w:style>
  <w:style w:type="character" w:styleId="UnresolvedMention">
    <w:name w:val="Unresolved Mention"/>
    <w:basedOn w:val="DefaultParagraphFont"/>
    <w:uiPriority w:val="99"/>
    <w:semiHidden/>
    <w:unhideWhenUsed/>
    <w:rsid w:val="00DC73A3"/>
    <w:rPr>
      <w:color w:val="605E5C"/>
      <w:shd w:val="clear" w:color="auto" w:fill="E1DFDD"/>
    </w:rPr>
  </w:style>
  <w:style w:type="paragraph" w:styleId="ListParagraph">
    <w:name w:val="List Paragraph"/>
    <w:basedOn w:val="Normal"/>
    <w:uiPriority w:val="34"/>
    <w:qFormat/>
    <w:rsid w:val="00EA6E47"/>
    <w:pPr>
      <w:ind w:left="720"/>
      <w:contextualSpacing/>
    </w:pPr>
  </w:style>
  <w:style w:type="paragraph" w:styleId="Revision">
    <w:name w:val="Revision"/>
    <w:hidden/>
    <w:uiPriority w:val="99"/>
    <w:semiHidden/>
    <w:rsid w:val="00602F32"/>
  </w:style>
  <w:style w:type="paragraph" w:customStyle="1" w:styleId="Body">
    <w:name w:val="Body"/>
    <w:rsid w:val="00BB0218"/>
    <w:pPr>
      <w:pBdr>
        <w:top w:val="nil"/>
        <w:left w:val="nil"/>
        <w:bottom w:val="nil"/>
        <w:right w:val="nil"/>
        <w:between w:val="nil"/>
        <w:bar w:val="nil"/>
      </w:pBdr>
    </w:pPr>
    <w:rPr>
      <w:rFonts w:eastAsia="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4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preparation-recovery/best-practices-treating-pain-prescription-medications/" TargetMode="External"/><Relationship Id="rId13" Type="http://schemas.openxmlformats.org/officeDocument/2006/relationships/hyperlink" Target="https://www.usada.org/usage-policy/" TargetMode="External"/><Relationship Id="rId3" Type="http://schemas.openxmlformats.org/officeDocument/2006/relationships/settings" Target="settings.xml"/><Relationship Id="rId7" Type="http://schemas.openxmlformats.org/officeDocument/2006/relationships/hyperlink" Target="https://truesport.org/preparation-recovery/michele-labotz-preparation-recovery/" TargetMode="External"/><Relationship Id="rId12" Type="http://schemas.openxmlformats.org/officeDocument/2006/relationships/hyperlink" Target="https://truesport.org/teach-learn/truesport-topi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ruesport.org/preparation-recovery/parents-helping-kids-with-pain/" TargetMode="External"/><Relationship Id="rId11" Type="http://schemas.openxmlformats.org/officeDocument/2006/relationships/hyperlink" Target="http://truesport.org" TargetMode="External"/><Relationship Id="rId5" Type="http://schemas.openxmlformats.org/officeDocument/2006/relationships/hyperlink" Target="https://truesport.org/about/trueexperts/"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ruesport.org/preparation-recovery/young-athletes-return-to-sport/" TargetMode="External"/><Relationship Id="rId14" Type="http://schemas.openxmlformats.org/officeDocument/2006/relationships/hyperlink" Target="https://nam04.safelinks.protection.outlook.com/?url=https%3A%2F%2Ftruesport.org%2Fpreparation-recovery%2Fback-pain-doctor-visit%2F&amp;data=05%7C02%7Cawalker%40usada.org%7C6921511d021f4aea97df08dca1e3e26d%7C06e9216185324e2d841c91bcc965a554%7C0%7C0%7C638563247391784641%7CUnknown%7CTWFpbGZsb3d8eyJWIjoiMC4wLjAwMDAiLCJQIjoiV2luMzIiLCJBTiI6Ik1haWwiLCJXVCI6Mn0%3D%7C0%7C%7C%7C&amp;sdata=CEjzHWjuhFD44dj8%2BjlnsuzhwvHOWxAIqT6%2BkS9XrcU%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2024-07-11T20:49:00Z</dcterms:created>
  <dcterms:modified xsi:type="dcterms:W3CDTF">2024-07-11T20:49:00Z</dcterms:modified>
</cp:coreProperties>
</file>