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0C4FD" w14:textId="3A51E6F9" w:rsidR="00CD05B5" w:rsidRDefault="00A5680A">
      <w:r>
        <w:t>Monthly Zoom Call Agenda – September 29</w:t>
      </w:r>
      <w:r w:rsidRPr="00A5680A">
        <w:rPr>
          <w:vertAlign w:val="superscript"/>
        </w:rPr>
        <w:t>th</w:t>
      </w:r>
    </w:p>
    <w:p w14:paraId="48785AFD" w14:textId="49780713" w:rsidR="00A5680A" w:rsidRDefault="00A5680A">
      <w:r>
        <w:t>National Office Updates</w:t>
      </w:r>
      <w:r w:rsidR="00C90A21">
        <w:t xml:space="preserve"> - Glenn</w:t>
      </w:r>
    </w:p>
    <w:p w14:paraId="134A0587" w14:textId="5D1150B8" w:rsidR="00A5680A" w:rsidRDefault="00A5680A" w:rsidP="00C90A21">
      <w:r>
        <w:t xml:space="preserve">NAC updates – Sean </w:t>
      </w:r>
    </w:p>
    <w:p w14:paraId="4C618487" w14:textId="77777777" w:rsidR="00C90A21" w:rsidRDefault="00A5680A" w:rsidP="00C90A21">
      <w:r>
        <w:t xml:space="preserve">Elite/Challenger Ref Assignments – </w:t>
      </w:r>
      <w:r w:rsidR="00BB5FB1">
        <w:t>Sean</w:t>
      </w:r>
      <w:r>
        <w:t xml:space="preserve"> </w:t>
      </w:r>
    </w:p>
    <w:p w14:paraId="53BD045D" w14:textId="4424A1D7" w:rsidR="00186C22" w:rsidRDefault="00186C22" w:rsidP="00C90A21">
      <w:pPr>
        <w:ind w:firstLine="720"/>
      </w:pPr>
      <w:r>
        <w:t>Importance of Challenger event – Kelly</w:t>
      </w:r>
    </w:p>
    <w:p w14:paraId="2297E394" w14:textId="2CF44869" w:rsidR="00A5680A" w:rsidRDefault="00A5680A">
      <w:r>
        <w:t xml:space="preserve">Rules changes – Matt </w:t>
      </w:r>
    </w:p>
    <w:p w14:paraId="039CAF0D" w14:textId="328AB0F2" w:rsidR="00C90A21" w:rsidRDefault="00C90A21" w:rsidP="00C90A21">
      <w:r>
        <w:t xml:space="preserve">Medical Strip </w:t>
      </w:r>
      <w:proofErr w:type="gramStart"/>
      <w:r>
        <w:t>Calls  -</w:t>
      </w:r>
      <w:proofErr w:type="gramEnd"/>
      <w:r>
        <w:t xml:space="preserve"> Alan </w:t>
      </w:r>
    </w:p>
    <w:p w14:paraId="15E0DFEE" w14:textId="60254E3D" w:rsidR="00A5680A" w:rsidRDefault="00A5680A">
      <w:r>
        <w:t>Workplace code of conduct updates – Tasha</w:t>
      </w:r>
    </w:p>
    <w:p w14:paraId="784AAB41" w14:textId="12376B3B" w:rsidR="00A5680A" w:rsidRDefault="00A5680A">
      <w:r>
        <w:t>G3 Yellow Card tracking – Tasha</w:t>
      </w:r>
    </w:p>
    <w:p w14:paraId="2F8D89A1" w14:textId="77777777" w:rsidR="000E2CEE" w:rsidRPr="000E2CEE" w:rsidRDefault="000E2CEE" w:rsidP="000E2CEE">
      <w:pPr>
        <w:rPr>
          <w:b/>
          <w:bCs/>
        </w:rPr>
      </w:pPr>
      <w:r w:rsidRPr="000E2CEE">
        <w:rPr>
          <w:b/>
          <w:bCs/>
        </w:rPr>
        <w:t>Quick recap</w:t>
      </w:r>
    </w:p>
    <w:p w14:paraId="63E5ABD8" w14:textId="25F89597" w:rsidR="000E2CEE" w:rsidRPr="000E2CEE" w:rsidRDefault="000E2CEE" w:rsidP="000E2CEE">
      <w:r w:rsidRPr="000E2CEE">
        <w:t xml:space="preserve">This was the first monthly Zoom call of the 2026-2027 fencing season for the Referees Commission, where Tasha led discussions on various operational updates and rule changes. Sean announced significant changes to the October NAC format, including new Elite and Challenger event structures that will require 77 strips and 131 referees, with report times now managed through </w:t>
      </w:r>
      <w:proofErr w:type="spellStart"/>
      <w:r w:rsidRPr="000E2CEE">
        <w:t>FenceLab</w:t>
      </w:r>
      <w:proofErr w:type="spellEnd"/>
      <w:r w:rsidRPr="000E2CEE">
        <w:t xml:space="preserve"> instead of the traditional web publication method. Matt presented major rules updates effective October 1st, including the removal of P yellow cards for unwillingness to fight, new requirements for secondary mask safety retaining devices, and updated post-bout protocols that eliminate mandatory handshakes. Glenn provided updates on the </w:t>
      </w:r>
      <w:proofErr w:type="spellStart"/>
      <w:r w:rsidRPr="000E2CEE">
        <w:t>Boutcaster</w:t>
      </w:r>
      <w:proofErr w:type="spellEnd"/>
      <w:r w:rsidRPr="000E2CEE">
        <w:t xml:space="preserve"> streaming project, which will scale to 40 cameras for October and include new iPad functionality for medical and armory calls, though referee badge scanning remains optional. Alan Friedman from the medical team explained their evaluation and treatment procedures, clarifying that evaluations should be concise and treatment time is limited to 5 minutes, with concerns about excessive evaluation times to be addressed through proper channels rather than by referees interrupting the process. Tasha concluded by addressing workplace code of conduct clarifications, including restrictions on referee phone use during competition and confirmation that bout assignments cannot be swapped without explicit permission from assigners.</w:t>
      </w:r>
    </w:p>
    <w:p w14:paraId="0FDE239A" w14:textId="385B3B1E" w:rsidR="000E2CEE" w:rsidRPr="000E2CEE" w:rsidRDefault="000E2CEE" w:rsidP="000E2CEE">
      <w:pPr>
        <w:rPr>
          <w:b/>
          <w:bCs/>
        </w:rPr>
      </w:pPr>
      <w:r w:rsidRPr="000E2CEE">
        <w:rPr>
          <w:b/>
          <w:bCs/>
        </w:rPr>
        <w:t>Next steps</w:t>
      </w:r>
    </w:p>
    <w:p w14:paraId="58087235" w14:textId="77777777" w:rsidR="000E2CEE" w:rsidRPr="000E2CEE" w:rsidRDefault="000E2CEE" w:rsidP="000E2CEE">
      <w:pPr>
        <w:rPr>
          <w:b/>
          <w:bCs/>
        </w:rPr>
      </w:pPr>
      <w:r w:rsidRPr="000E2CEE">
        <w:rPr>
          <w:b/>
          <w:bCs/>
        </w:rPr>
        <w:t>Glenn</w:t>
      </w:r>
    </w:p>
    <w:p w14:paraId="57123BFC" w14:textId="77777777" w:rsidR="000E2CEE" w:rsidRPr="000E2CEE" w:rsidRDefault="000E2CEE" w:rsidP="000E2CEE">
      <w:pPr>
        <w:numPr>
          <w:ilvl w:val="0"/>
          <w:numId w:val="3"/>
        </w:numPr>
      </w:pPr>
      <w:r w:rsidRPr="000E2CEE">
        <w:t xml:space="preserve">Provide additional information in the </w:t>
      </w:r>
      <w:proofErr w:type="spellStart"/>
      <w:proofErr w:type="gramStart"/>
      <w:r w:rsidRPr="000E2CEE">
        <w:t>officials</w:t>
      </w:r>
      <w:proofErr w:type="spellEnd"/>
      <w:proofErr w:type="gramEnd"/>
      <w:r w:rsidRPr="000E2CEE">
        <w:t xml:space="preserve"> blast regarding the </w:t>
      </w:r>
      <w:proofErr w:type="spellStart"/>
      <w:r w:rsidRPr="000E2CEE">
        <w:t>Boutcaster</w:t>
      </w:r>
      <w:proofErr w:type="spellEnd"/>
      <w:r w:rsidRPr="000E2CEE">
        <w:t xml:space="preserve"> system and FAQs.</w:t>
      </w:r>
    </w:p>
    <w:p w14:paraId="71941F7D" w14:textId="77777777" w:rsidR="000E2CEE" w:rsidRPr="000E2CEE" w:rsidRDefault="000E2CEE" w:rsidP="000E2CEE">
      <w:pPr>
        <w:rPr>
          <w:b/>
          <w:bCs/>
        </w:rPr>
      </w:pPr>
      <w:r w:rsidRPr="000E2CEE">
        <w:rPr>
          <w:b/>
          <w:bCs/>
        </w:rPr>
        <w:lastRenderedPageBreak/>
        <w:t>Matt</w:t>
      </w:r>
    </w:p>
    <w:p w14:paraId="5A8902A8" w14:textId="77777777" w:rsidR="000E2CEE" w:rsidRPr="000E2CEE" w:rsidRDefault="000E2CEE" w:rsidP="000E2CEE">
      <w:pPr>
        <w:numPr>
          <w:ilvl w:val="0"/>
          <w:numId w:val="4"/>
        </w:numPr>
      </w:pPr>
      <w:r w:rsidRPr="000E2CEE">
        <w:t>Update the slide to correct the typo regarding the coach needing a mask during warm-ups.</w:t>
      </w:r>
    </w:p>
    <w:p w14:paraId="747100A3" w14:textId="77777777" w:rsidR="000E2CEE" w:rsidRPr="000E2CEE" w:rsidRDefault="000E2CEE" w:rsidP="000E2CEE">
      <w:pPr>
        <w:rPr>
          <w:b/>
          <w:bCs/>
        </w:rPr>
      </w:pPr>
      <w:r w:rsidRPr="000E2CEE">
        <w:rPr>
          <w:b/>
          <w:bCs/>
        </w:rPr>
        <w:t>Tasha</w:t>
      </w:r>
    </w:p>
    <w:p w14:paraId="50B191D4" w14:textId="77777777" w:rsidR="000E2CEE" w:rsidRPr="000E2CEE" w:rsidRDefault="000E2CEE" w:rsidP="000E2CEE">
      <w:pPr>
        <w:numPr>
          <w:ilvl w:val="0"/>
          <w:numId w:val="6"/>
        </w:numPr>
      </w:pPr>
      <w:r w:rsidRPr="000E2CEE">
        <w:t>Ensure referees document Group 3 yellow cards on pool sheets or DE slips with as much information as possible.</w:t>
      </w:r>
    </w:p>
    <w:p w14:paraId="47346362" w14:textId="77777777" w:rsidR="000E2CEE" w:rsidRPr="000E2CEE" w:rsidRDefault="000E2CEE" w:rsidP="000E2CEE">
      <w:pPr>
        <w:rPr>
          <w:b/>
          <w:bCs/>
        </w:rPr>
      </w:pPr>
      <w:r w:rsidRPr="000E2CEE">
        <w:rPr>
          <w:b/>
          <w:bCs/>
        </w:rPr>
        <w:t>Summary</w:t>
      </w:r>
    </w:p>
    <w:p w14:paraId="6CF5B5A1" w14:textId="77777777" w:rsidR="000E2CEE" w:rsidRPr="000E2CEE" w:rsidRDefault="000E2CEE" w:rsidP="000E2CEE">
      <w:pPr>
        <w:rPr>
          <w:b/>
          <w:bCs/>
        </w:rPr>
      </w:pPr>
      <w:r w:rsidRPr="000E2CEE">
        <w:rPr>
          <w:b/>
          <w:bCs/>
        </w:rPr>
        <w:t>NAC Updates and Team Changes</w:t>
      </w:r>
    </w:p>
    <w:p w14:paraId="2945CC6A" w14:textId="0F031FAD" w:rsidR="000E2CEE" w:rsidRPr="000E2CEE" w:rsidRDefault="000E2CEE" w:rsidP="000E2CEE">
      <w:r w:rsidRPr="000E2CEE">
        <w:t xml:space="preserve">Glen announced that </w:t>
      </w:r>
      <w:r>
        <w:t xml:space="preserve">Mikayla </w:t>
      </w:r>
      <w:r w:rsidRPr="000E2CEE">
        <w:t xml:space="preserve">will be joining the team as the new </w:t>
      </w:r>
      <w:proofErr w:type="gramStart"/>
      <w:r w:rsidRPr="000E2CEE">
        <w:t>contact</w:t>
      </w:r>
      <w:proofErr w:type="gramEnd"/>
      <w:r w:rsidRPr="000E2CEE">
        <w:t xml:space="preserve"> for </w:t>
      </w:r>
      <w:proofErr w:type="gramStart"/>
      <w:r w:rsidRPr="000E2CEE">
        <w:t>official's</w:t>
      </w:r>
      <w:proofErr w:type="gramEnd"/>
      <w:r w:rsidRPr="000E2CEE">
        <w:t xml:space="preserve"> coordinator duties previously handled by Tanner. He provided updates about the October NAC in Orlando, including new credentials, lunchroom location, and Safe Sport contacts on-site. Glen informed the group that the Lyft partnership for ground transportation has been rescinded, and a new check-in/check-out system will be implemented for weights and shims at national competitions due to supply loss and theft issues.</w:t>
      </w:r>
    </w:p>
    <w:p w14:paraId="75BFB9C6" w14:textId="77777777" w:rsidR="000E2CEE" w:rsidRPr="000E2CEE" w:rsidRDefault="000E2CEE" w:rsidP="000E2CEE">
      <w:pPr>
        <w:rPr>
          <w:b/>
          <w:bCs/>
        </w:rPr>
      </w:pPr>
      <w:r w:rsidRPr="000E2CEE">
        <w:rPr>
          <w:b/>
          <w:bCs/>
        </w:rPr>
        <w:t>Referee System Changes for New Season</w:t>
      </w:r>
    </w:p>
    <w:p w14:paraId="5746D4C5" w14:textId="29E38263" w:rsidR="000E2CEE" w:rsidRDefault="000E2CEE" w:rsidP="000E2CEE">
      <w:r w:rsidRPr="000E2CEE">
        <w:t>Sean announced significant changes for the new season, including 77 strips and 131 hired referees</w:t>
      </w:r>
      <w:r>
        <w:t xml:space="preserve"> at the October NAC</w:t>
      </w:r>
      <w:r w:rsidRPr="000E2CEE">
        <w:t xml:space="preserve">, with Friday being the busiest day due to limited rest time. He explained that report times will now be managed through Fence Lab instead of the </w:t>
      </w:r>
      <w:proofErr w:type="gramStart"/>
      <w:r w:rsidRPr="000E2CEE">
        <w:t>website, and</w:t>
      </w:r>
      <w:proofErr w:type="gramEnd"/>
      <w:r w:rsidRPr="000E2CEE">
        <w:t xml:space="preserve"> outlined the new Elite and Challenger format system which will split events based on entry numbers, with N1 and N2 level referees assigned </w:t>
      </w:r>
      <w:r>
        <w:t xml:space="preserve">to Elite events. R1s will remain in the Challenger events. </w:t>
      </w:r>
      <w:r w:rsidRPr="000E2CEE">
        <w:t>Sean and Mary Fry will serve as ref coordinators, working on a random number generator system to ensure fair referee assignments across events, though they acknowledged the initial implementation may have some challenges with tight video strip schedules and potential delays in flighted events.</w:t>
      </w:r>
    </w:p>
    <w:p w14:paraId="3899FFF3" w14:textId="06FCD4C3" w:rsidR="000E2CEE" w:rsidRPr="000E2CEE" w:rsidRDefault="000E2CEE" w:rsidP="000E2CEE">
      <w:r w:rsidRPr="000E2CEE">
        <w:t xml:space="preserve">Kelly emphasized the importance of Challenger events as they provide access to Elite </w:t>
      </w:r>
      <w:proofErr w:type="gramStart"/>
      <w:r w:rsidRPr="000E2CEE">
        <w:t>Events, and</w:t>
      </w:r>
      <w:proofErr w:type="gramEnd"/>
      <w:r w:rsidRPr="000E2CEE">
        <w:t xml:space="preserve"> explained that referee ratings will be evaluated based on the bouts they work rather than specific rounds. Sean noted that referees will be working multiple events and may need to handle weapons for different weapons categories, including Sabre referees working non-Sabre events.</w:t>
      </w:r>
    </w:p>
    <w:p w14:paraId="4DD55397" w14:textId="77777777" w:rsidR="000E2CEE" w:rsidRPr="000E2CEE" w:rsidRDefault="000E2CEE" w:rsidP="000E2CEE">
      <w:pPr>
        <w:rPr>
          <w:b/>
          <w:bCs/>
        </w:rPr>
      </w:pPr>
      <w:r w:rsidRPr="000E2CEE">
        <w:rPr>
          <w:b/>
          <w:bCs/>
        </w:rPr>
        <w:t>USA Fencing Rule Changes Announcement</w:t>
      </w:r>
    </w:p>
    <w:p w14:paraId="0BF499FB" w14:textId="6E30261E" w:rsidR="000E2CEE" w:rsidRPr="000E2CEE" w:rsidRDefault="000E2CEE" w:rsidP="000E2CEE">
      <w:r w:rsidRPr="000E2CEE">
        <w:t xml:space="preserve">Matt announced several rule changes effective October 1st, including the removal of P yellow cards for unwillingness to fight, and the addition of Group 1 penalties for missing secondary mask safety retaining devices. He also noted that post-bout handshakes have </w:t>
      </w:r>
      <w:r w:rsidRPr="000E2CEE">
        <w:lastRenderedPageBreak/>
        <w:t xml:space="preserve">been removed and replaced with just the fencer </w:t>
      </w:r>
      <w:proofErr w:type="gramStart"/>
      <w:r w:rsidRPr="000E2CEE">
        <w:t>salute, and</w:t>
      </w:r>
      <w:proofErr w:type="gramEnd"/>
      <w:r w:rsidRPr="000E2CEE">
        <w:t xml:space="preserve"> discussed new requirements for warm-up equipment including leg coverings for coaches and chest protectors for fencers. Matt clarified that while these changes align USA Fencing rules more closely with FIE practices, referees </w:t>
      </w:r>
      <w:r w:rsidR="00431E48">
        <w:t>are</w:t>
      </w:r>
      <w:r w:rsidRPr="000E2CEE">
        <w:t xml:space="preserve"> not </w:t>
      </w:r>
      <w:r w:rsidR="00431E48">
        <w:t xml:space="preserve">responsible to </w:t>
      </w:r>
      <w:r w:rsidRPr="000E2CEE">
        <w:t>enforce the warm-up equipment requirements as this falls under the bout committee's responsibility.</w:t>
      </w:r>
    </w:p>
    <w:p w14:paraId="41C3E8A8" w14:textId="77777777" w:rsidR="000E2CEE" w:rsidRPr="000E2CEE" w:rsidRDefault="000E2CEE" w:rsidP="000E2CEE">
      <w:pPr>
        <w:rPr>
          <w:b/>
          <w:bCs/>
        </w:rPr>
      </w:pPr>
      <w:r w:rsidRPr="000E2CEE">
        <w:rPr>
          <w:b/>
          <w:bCs/>
        </w:rPr>
        <w:t>Fencing Rule Changes Announcement</w:t>
      </w:r>
    </w:p>
    <w:p w14:paraId="13C150E5" w14:textId="01F2E5CE" w:rsidR="000E2CEE" w:rsidRPr="000E2CEE" w:rsidRDefault="000E2CEE" w:rsidP="000E2CEE">
      <w:r w:rsidRPr="000E2CEE">
        <w:t xml:space="preserve">Matt announced rule changes affecting referees that will be published in the national office by Thursday, including updates to </w:t>
      </w:r>
      <w:r w:rsidR="00431E48">
        <w:t>t.</w:t>
      </w:r>
      <w:r w:rsidRPr="000E2CEE">
        <w:t xml:space="preserve">43 about asking for time remaining and </w:t>
      </w:r>
      <w:r w:rsidR="00431E48">
        <w:t>t.</w:t>
      </w:r>
      <w:r w:rsidRPr="000E2CEE">
        <w:t xml:space="preserve">71 regarding equipment spare time limits. He clarified that </w:t>
      </w:r>
      <w:r w:rsidR="00431E48">
        <w:t>t.</w:t>
      </w:r>
      <w:r w:rsidRPr="000E2CEE">
        <w:t xml:space="preserve">127 now specifies fencers should not be in a state of undress during post-team match salutes and handshakes. Matt also explained a change to </w:t>
      </w:r>
      <w:r w:rsidR="00431E48">
        <w:t>t.</w:t>
      </w:r>
      <w:r w:rsidRPr="000E2CEE">
        <w:t>109 regarding penalties for threatening officials, noting that while the penalty group was updated from fourth to third group, referees should use yellow cards for verbal threats that disturb competition order, not just physical abuse.</w:t>
      </w:r>
    </w:p>
    <w:p w14:paraId="7A492F30" w14:textId="77777777" w:rsidR="000E2CEE" w:rsidRPr="000E2CEE" w:rsidRDefault="000E2CEE" w:rsidP="000E2CEE">
      <w:pPr>
        <w:rPr>
          <w:b/>
          <w:bCs/>
        </w:rPr>
      </w:pPr>
      <w:r w:rsidRPr="000E2CEE">
        <w:rPr>
          <w:b/>
          <w:bCs/>
        </w:rPr>
        <w:t>Fencing Rules and Equipment Updates</w:t>
      </w:r>
    </w:p>
    <w:p w14:paraId="64A44802" w14:textId="77777777" w:rsidR="000E2CEE" w:rsidRPr="000E2CEE" w:rsidRDefault="000E2CEE" w:rsidP="000E2CEE">
      <w:r w:rsidRPr="000E2CEE">
        <w:t xml:space="preserve">Matt presented on fencing rules and equipment requirements, addressing questions about mask straps, bout slips, and equipment changes. He clarified that referees should not discuss initial </w:t>
      </w:r>
      <w:proofErr w:type="gramStart"/>
      <w:r w:rsidRPr="000E2CEE">
        <w:t>seeding</w:t>
      </w:r>
      <w:proofErr w:type="gramEnd"/>
      <w:r w:rsidRPr="000E2CEE">
        <w:t xml:space="preserve"> with coaches and that equipment issues </w:t>
      </w:r>
      <w:proofErr w:type="gramStart"/>
      <w:r w:rsidRPr="000E2CEE">
        <w:t>not present</w:t>
      </w:r>
      <w:proofErr w:type="gramEnd"/>
      <w:r w:rsidRPr="000E2CEE">
        <w:t xml:space="preserve"> at bout start </w:t>
      </w:r>
      <w:proofErr w:type="gramStart"/>
      <w:r w:rsidRPr="000E2CEE">
        <w:t>allow</w:t>
      </w:r>
      <w:proofErr w:type="gramEnd"/>
      <w:r w:rsidRPr="000E2CEE">
        <w:t xml:space="preserve"> for reasonable time to address them, typically up to five minutes. Kelly confirmed that proposed changes to cramping rules are still under discussion at the FIE level and have not been implemented yet.</w:t>
      </w:r>
    </w:p>
    <w:p w14:paraId="0D6B736F" w14:textId="77777777" w:rsidR="000E2CEE" w:rsidRPr="000E2CEE" w:rsidRDefault="000E2CEE" w:rsidP="000E2CEE">
      <w:pPr>
        <w:rPr>
          <w:b/>
          <w:bCs/>
        </w:rPr>
      </w:pPr>
      <w:r w:rsidRPr="000E2CEE">
        <w:rPr>
          <w:b/>
          <w:bCs/>
        </w:rPr>
        <w:t>Fencing Equipment and Rules Discussion</w:t>
      </w:r>
    </w:p>
    <w:p w14:paraId="6E3822B8" w14:textId="73C4374F" w:rsidR="000E2CEE" w:rsidRPr="000E2CEE" w:rsidRDefault="000E2CEE" w:rsidP="000E2CEE">
      <w:r w:rsidRPr="000E2CEE">
        <w:t>Matt explained that fencers must have required equipment to compete and cannot fence without it, but the bo</w:t>
      </w:r>
      <w:r w:rsidR="00431E48">
        <w:t>ut</w:t>
      </w:r>
      <w:r w:rsidRPr="000E2CEE">
        <w:t xml:space="preserve"> committee has flexibility to adjust rules in exceptional circumstances like long equipment lines. He emphasized that referees should use common sense and work with the bo</w:t>
      </w:r>
      <w:r w:rsidR="00431E48">
        <w:t>ut</w:t>
      </w:r>
      <w:r w:rsidRPr="000E2CEE">
        <w:t xml:space="preserve"> committee to ensure fairness rather than strictly enforcing exact five-minute time limits. </w:t>
      </w:r>
    </w:p>
    <w:p w14:paraId="7A98CBED" w14:textId="77777777" w:rsidR="000E2CEE" w:rsidRPr="000E2CEE" w:rsidRDefault="000E2CEE" w:rsidP="000E2CEE">
      <w:pPr>
        <w:rPr>
          <w:b/>
          <w:bCs/>
        </w:rPr>
      </w:pPr>
      <w:r w:rsidRPr="000E2CEE">
        <w:rPr>
          <w:b/>
          <w:bCs/>
        </w:rPr>
        <w:t>Medical Evaluation Procedures Discussion</w:t>
      </w:r>
    </w:p>
    <w:p w14:paraId="52D43044" w14:textId="55E5191F" w:rsidR="000E2CEE" w:rsidRPr="000E2CEE" w:rsidRDefault="00431E48" w:rsidP="000E2CEE">
      <w:r>
        <w:t xml:space="preserve">Alan </w:t>
      </w:r>
      <w:r w:rsidR="000E2CEE" w:rsidRPr="000E2CEE">
        <w:t xml:space="preserve">Freedman discussed the challenges of having multiple medical stations distributed around the venue due to space </w:t>
      </w:r>
      <w:proofErr w:type="gramStart"/>
      <w:r w:rsidR="000E2CEE" w:rsidRPr="000E2CEE">
        <w:t>constraints, but</w:t>
      </w:r>
      <w:proofErr w:type="gramEnd"/>
      <w:r w:rsidR="000E2CEE" w:rsidRPr="000E2CEE">
        <w:t xml:space="preserve"> noted that satellite areas are set up in multiple rooms when needed. He clarified that while referees should allow trainers to complete evaluations without interference, concerns about evaluation duration can be addressed with the head technical official. Freedman explained that the 5-minute treatment period begins after the medical evaluation is completed, and while athletes are typically given the full 5 minutes, treatment can end early if completed faster. He also </w:t>
      </w:r>
      <w:r w:rsidR="000E2CEE" w:rsidRPr="000E2CEE">
        <w:lastRenderedPageBreak/>
        <w:t xml:space="preserve">acknowledged that false injury claims occasionally occur, though he generally gives athletes the benefit of the doubt, and noted </w:t>
      </w:r>
      <w:proofErr w:type="gramStart"/>
      <w:r w:rsidR="000E2CEE" w:rsidRPr="000E2CEE">
        <w:t>particular challenges</w:t>
      </w:r>
      <w:proofErr w:type="gramEnd"/>
      <w:r w:rsidR="000E2CEE" w:rsidRPr="000E2CEE">
        <w:t xml:space="preserve"> with cramping cases where symptoms may resolve before evaluation.</w:t>
      </w:r>
    </w:p>
    <w:p w14:paraId="314C9392" w14:textId="77777777" w:rsidR="000E2CEE" w:rsidRPr="000E2CEE" w:rsidRDefault="000E2CEE" w:rsidP="000E2CEE">
      <w:pPr>
        <w:rPr>
          <w:b/>
          <w:bCs/>
        </w:rPr>
      </w:pPr>
      <w:r w:rsidRPr="000E2CEE">
        <w:rPr>
          <w:b/>
          <w:bCs/>
        </w:rPr>
        <w:t>Referee Procedures and Policy Updates</w:t>
      </w:r>
    </w:p>
    <w:p w14:paraId="61C60CF9" w14:textId="70B51FFA" w:rsidR="000E2CEE" w:rsidRPr="000E2CEE" w:rsidRDefault="000E2CEE" w:rsidP="000E2CEE">
      <w:r w:rsidRPr="000E2CEE">
        <w:t xml:space="preserve">The meeting covered several key updates and clarifications regarding referee procedures and policies. Matt confirmed that referees can initiate medical calls on their own initiative, particularly for concussions, with sports medicine staff available to assist. Glenn provided an update on the </w:t>
      </w:r>
      <w:proofErr w:type="spellStart"/>
      <w:r w:rsidRPr="000E2CEE">
        <w:t>Boutcaster</w:t>
      </w:r>
      <w:proofErr w:type="spellEnd"/>
      <w:r w:rsidRPr="000E2CEE">
        <w:t xml:space="preserve"> streaming project, clarifying that referee badge scanning is optional and that the previous functionality allowing public search by referee has been removed. The meeting also addressed new tracking requirements for Group 3 yellow cards and updates to the workplace code of conduct, which added restrictions on sunglasses, hats, headphones, and white sneakers while clarifying that cell phones are prohibited during pool and DE bouts.</w:t>
      </w:r>
      <w:r w:rsidR="00C90A21">
        <w:t xml:space="preserve"> </w:t>
      </w:r>
    </w:p>
    <w:p w14:paraId="05EC8A7F" w14:textId="77777777" w:rsidR="000E2CEE" w:rsidRPr="000E2CEE" w:rsidRDefault="000E2CEE" w:rsidP="000E2CEE">
      <w:pPr>
        <w:rPr>
          <w:b/>
          <w:bCs/>
        </w:rPr>
      </w:pPr>
      <w:r w:rsidRPr="000E2CEE">
        <w:rPr>
          <w:b/>
          <w:bCs/>
        </w:rPr>
        <w:t>Referee Phone Usage Guidelines Update</w:t>
      </w:r>
    </w:p>
    <w:p w14:paraId="5E89DC0A" w14:textId="08E5C4D7" w:rsidR="000E2CEE" w:rsidRPr="000E2CEE" w:rsidRDefault="000E2CEE" w:rsidP="000E2CEE">
      <w:r w:rsidRPr="000E2CEE">
        <w:t xml:space="preserve">Tasha clarified new guidelines regarding referee phone usage during bouts, stating that referees may only use phones to contact </w:t>
      </w:r>
      <w:r w:rsidR="00431E48">
        <w:t xml:space="preserve">Tournament staff, </w:t>
      </w:r>
      <w:r w:rsidRPr="000E2CEE">
        <w:t>Bout Committee, Armory</w:t>
      </w:r>
      <w:r w:rsidR="00431E48">
        <w:t xml:space="preserve">, </w:t>
      </w:r>
      <w:r w:rsidRPr="000E2CEE">
        <w:t xml:space="preserve">Medical, </w:t>
      </w:r>
      <w:r w:rsidR="00431E48">
        <w:t xml:space="preserve">Assigner, Referee Coordinator, </w:t>
      </w:r>
      <w:r w:rsidRPr="000E2CEE">
        <w:t xml:space="preserve">or for scoring, and cannot swap assignments without explicit permission. </w:t>
      </w:r>
    </w:p>
    <w:p w14:paraId="4CFCFEA7" w14:textId="77777777" w:rsidR="000E2CEE" w:rsidRDefault="000E2CEE"/>
    <w:sectPr w:rsidR="000E2C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511"/>
    <w:multiLevelType w:val="multilevel"/>
    <w:tmpl w:val="8F0C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57B26"/>
    <w:multiLevelType w:val="multilevel"/>
    <w:tmpl w:val="4A0C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EF3CD1"/>
    <w:multiLevelType w:val="multilevel"/>
    <w:tmpl w:val="DD5A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FD71E1"/>
    <w:multiLevelType w:val="hybridMultilevel"/>
    <w:tmpl w:val="71E86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2E31C8"/>
    <w:multiLevelType w:val="multilevel"/>
    <w:tmpl w:val="F5C0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D86188"/>
    <w:multiLevelType w:val="multilevel"/>
    <w:tmpl w:val="B5AC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880687">
    <w:abstractNumId w:val="3"/>
  </w:num>
  <w:num w:numId="2" w16cid:durableId="224147293">
    <w:abstractNumId w:val="5"/>
  </w:num>
  <w:num w:numId="3" w16cid:durableId="737939017">
    <w:abstractNumId w:val="1"/>
  </w:num>
  <w:num w:numId="4" w16cid:durableId="1175850836">
    <w:abstractNumId w:val="4"/>
  </w:num>
  <w:num w:numId="5" w16cid:durableId="1443525706">
    <w:abstractNumId w:val="2"/>
  </w:num>
  <w:num w:numId="6" w16cid:durableId="116104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80A"/>
    <w:rsid w:val="0006295A"/>
    <w:rsid w:val="000B2133"/>
    <w:rsid w:val="000E2CEE"/>
    <w:rsid w:val="001726C8"/>
    <w:rsid w:val="00186C22"/>
    <w:rsid w:val="00431E48"/>
    <w:rsid w:val="00487505"/>
    <w:rsid w:val="00493421"/>
    <w:rsid w:val="005145CF"/>
    <w:rsid w:val="005602A2"/>
    <w:rsid w:val="006912F4"/>
    <w:rsid w:val="00847064"/>
    <w:rsid w:val="00A5680A"/>
    <w:rsid w:val="00B92E31"/>
    <w:rsid w:val="00BB5FB1"/>
    <w:rsid w:val="00C90A21"/>
    <w:rsid w:val="00CD0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27BB"/>
  <w15:chartTrackingRefBased/>
  <w15:docId w15:val="{0277E9BE-80AD-4947-A8E2-72A01223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8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8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8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8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8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8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8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8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8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8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8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8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8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8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8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8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80A"/>
    <w:rPr>
      <w:rFonts w:eastAsiaTheme="majorEastAsia" w:cstheme="majorBidi"/>
      <w:color w:val="272727" w:themeColor="text1" w:themeTint="D8"/>
    </w:rPr>
  </w:style>
  <w:style w:type="paragraph" w:styleId="Title">
    <w:name w:val="Title"/>
    <w:basedOn w:val="Normal"/>
    <w:next w:val="Normal"/>
    <w:link w:val="TitleChar"/>
    <w:uiPriority w:val="10"/>
    <w:qFormat/>
    <w:rsid w:val="00A568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8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8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80A"/>
    <w:pPr>
      <w:spacing w:before="160"/>
      <w:jc w:val="center"/>
    </w:pPr>
    <w:rPr>
      <w:i/>
      <w:iCs/>
      <w:color w:val="404040" w:themeColor="text1" w:themeTint="BF"/>
    </w:rPr>
  </w:style>
  <w:style w:type="character" w:customStyle="1" w:styleId="QuoteChar">
    <w:name w:val="Quote Char"/>
    <w:basedOn w:val="DefaultParagraphFont"/>
    <w:link w:val="Quote"/>
    <w:uiPriority w:val="29"/>
    <w:rsid w:val="00A5680A"/>
    <w:rPr>
      <w:i/>
      <w:iCs/>
      <w:color w:val="404040" w:themeColor="text1" w:themeTint="BF"/>
    </w:rPr>
  </w:style>
  <w:style w:type="paragraph" w:styleId="ListParagraph">
    <w:name w:val="List Paragraph"/>
    <w:basedOn w:val="Normal"/>
    <w:uiPriority w:val="34"/>
    <w:qFormat/>
    <w:rsid w:val="00A5680A"/>
    <w:pPr>
      <w:ind w:left="720"/>
      <w:contextualSpacing/>
    </w:pPr>
  </w:style>
  <w:style w:type="character" w:styleId="IntenseEmphasis">
    <w:name w:val="Intense Emphasis"/>
    <w:basedOn w:val="DefaultParagraphFont"/>
    <w:uiPriority w:val="21"/>
    <w:qFormat/>
    <w:rsid w:val="00A5680A"/>
    <w:rPr>
      <w:i/>
      <w:iCs/>
      <w:color w:val="0F4761" w:themeColor="accent1" w:themeShade="BF"/>
    </w:rPr>
  </w:style>
  <w:style w:type="paragraph" w:styleId="IntenseQuote">
    <w:name w:val="Intense Quote"/>
    <w:basedOn w:val="Normal"/>
    <w:next w:val="Normal"/>
    <w:link w:val="IntenseQuoteChar"/>
    <w:uiPriority w:val="30"/>
    <w:qFormat/>
    <w:rsid w:val="00A56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80A"/>
    <w:rPr>
      <w:i/>
      <w:iCs/>
      <w:color w:val="0F4761" w:themeColor="accent1" w:themeShade="BF"/>
    </w:rPr>
  </w:style>
  <w:style w:type="character" w:styleId="IntenseReference">
    <w:name w:val="Intense Reference"/>
    <w:basedOn w:val="DefaultParagraphFont"/>
    <w:uiPriority w:val="32"/>
    <w:qFormat/>
    <w:rsid w:val="00A568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dd6eeb-0dd0-4927-947e-a759f08fcf55}" enabled="1" method="Privileged" siteId="{658e63e8-8d39-499c-8f48-13adc9452f4c}" contentBits="0" removed="0"/>
</clbl:labelList>
</file>

<file path=docProps/app.xml><?xml version="1.0" encoding="utf-8"?>
<Properties xmlns="http://schemas.openxmlformats.org/officeDocument/2006/extended-properties" xmlns:vt="http://schemas.openxmlformats.org/officeDocument/2006/docPropsVTypes">
  <Template>Normal</Template>
  <TotalTime>1112</TotalTime>
  <Pages>4</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Tasha</dc:creator>
  <cp:keywords/>
  <dc:description/>
  <cp:lastModifiedBy>Martin Tasha</cp:lastModifiedBy>
  <cp:revision>5</cp:revision>
  <dcterms:created xsi:type="dcterms:W3CDTF">2026-09-21T16:32:00Z</dcterms:created>
  <dcterms:modified xsi:type="dcterms:W3CDTF">2026-09-30T16:54:00Z</dcterms:modified>
</cp:coreProperties>
</file>