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9D4CF6A" w:rsidR="004F4D1A" w:rsidRDefault="054A42CA" w:rsidP="4B36CC63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9C9C7A0" wp14:editId="1856F62E">
            <wp:simplePos x="0" y="0"/>
            <wp:positionH relativeFrom="column">
              <wp:posOffset>2009775</wp:posOffset>
            </wp:positionH>
            <wp:positionV relativeFrom="paragraph">
              <wp:posOffset>-361950</wp:posOffset>
            </wp:positionV>
            <wp:extent cx="1885950" cy="1131570"/>
            <wp:effectExtent l="0" t="0" r="0" b="0"/>
            <wp:wrapNone/>
            <wp:docPr id="3133088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08893" name="Picture 3133088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D7207" w14:textId="710C0BE8" w:rsidR="2256875F" w:rsidRDefault="2256875F" w:rsidP="2256875F">
      <w:pPr>
        <w:jc w:val="center"/>
        <w:rPr>
          <w:b/>
          <w:bCs/>
          <w:sz w:val="28"/>
          <w:szCs w:val="28"/>
          <w:u w:val="single"/>
        </w:rPr>
      </w:pPr>
    </w:p>
    <w:p w14:paraId="56B2F9AE" w14:textId="06E15C7B" w:rsidR="2256875F" w:rsidRDefault="2256875F" w:rsidP="2256875F">
      <w:pPr>
        <w:jc w:val="center"/>
        <w:rPr>
          <w:b/>
          <w:bCs/>
          <w:sz w:val="28"/>
          <w:szCs w:val="28"/>
          <w:u w:val="single"/>
        </w:rPr>
      </w:pPr>
    </w:p>
    <w:p w14:paraId="74A8B854" w14:textId="0FF44B6A" w:rsidR="4B36CC63" w:rsidRDefault="13093DE2" w:rsidP="054A42CA">
      <w:pPr>
        <w:jc w:val="center"/>
        <w:rPr>
          <w:b/>
          <w:bCs/>
          <w:sz w:val="28"/>
          <w:szCs w:val="28"/>
          <w:u w:val="single"/>
        </w:rPr>
      </w:pPr>
      <w:r w:rsidRPr="054A42CA">
        <w:rPr>
          <w:b/>
          <w:bCs/>
          <w:sz w:val="28"/>
          <w:szCs w:val="28"/>
          <w:u w:val="single"/>
        </w:rPr>
        <w:t>USA WSWS Conflict of Interest</w:t>
      </w:r>
      <w:r w:rsidR="4C3C48E1" w:rsidRPr="054A42CA">
        <w:rPr>
          <w:b/>
          <w:bCs/>
          <w:sz w:val="28"/>
          <w:szCs w:val="28"/>
          <w:u w:val="single"/>
        </w:rPr>
        <w:t xml:space="preserve"> </w:t>
      </w:r>
      <w:r w:rsidRPr="054A42CA">
        <w:rPr>
          <w:b/>
          <w:bCs/>
          <w:sz w:val="28"/>
          <w:szCs w:val="28"/>
          <w:u w:val="single"/>
        </w:rPr>
        <w:t>Review Procedure</w:t>
      </w:r>
    </w:p>
    <w:p w14:paraId="6E566B80" w14:textId="6F576A25" w:rsidR="5D0020C9" w:rsidRDefault="5D0020C9" w:rsidP="4B36CC63">
      <w:pPr>
        <w:rPr>
          <w:i/>
          <w:iCs/>
          <w:u w:val="single"/>
        </w:rPr>
      </w:pPr>
      <w:r w:rsidRPr="4B36CC63">
        <w:rPr>
          <w:i/>
          <w:iCs/>
          <w:u w:val="single"/>
        </w:rPr>
        <w:t>Review Process -</w:t>
      </w:r>
    </w:p>
    <w:p w14:paraId="4212FAC8" w14:textId="4C7BE6EB" w:rsidR="58DF490B" w:rsidRDefault="58DF490B" w:rsidP="054A42CA">
      <w:pPr>
        <w:pStyle w:val="ListParagraph"/>
      </w:pPr>
      <w:r w:rsidRPr="054A42CA">
        <w:t xml:space="preserve">The following flow chart is a detailed breakdown of how the </w:t>
      </w:r>
      <w:bookmarkStart w:id="0" w:name="_Int_4fcvmRu1"/>
      <w:proofErr w:type="gramStart"/>
      <w:r w:rsidR="06AA5E4E" w:rsidRPr="054A42CA">
        <w:t>Conflict of Interest</w:t>
      </w:r>
      <w:bookmarkEnd w:id="0"/>
      <w:proofErr w:type="gramEnd"/>
      <w:r w:rsidR="06AA5E4E" w:rsidRPr="054A42CA">
        <w:t xml:space="preserve"> Forms are sent out to members and then reviewed: </w:t>
      </w:r>
    </w:p>
    <w:p w14:paraId="0F392064" w14:textId="3F6B3895" w:rsidR="58DF490B" w:rsidRDefault="00EE486B" w:rsidP="07314885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8925CF" wp14:editId="6EB940AF">
            <wp:simplePos x="0" y="0"/>
            <wp:positionH relativeFrom="column">
              <wp:posOffset>-374543</wp:posOffset>
            </wp:positionH>
            <wp:positionV relativeFrom="paragraph">
              <wp:posOffset>249700</wp:posOffset>
            </wp:positionV>
            <wp:extent cx="6794577" cy="4191918"/>
            <wp:effectExtent l="0" t="0" r="0" b="0"/>
            <wp:wrapNone/>
            <wp:docPr id="1089247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47215" name="Picture 1089247215"/>
                    <pic:cNvPicPr/>
                  </pic:nvPicPr>
                  <pic:blipFill rotWithShape="1">
                    <a:blip r:embed="rId6"/>
                    <a:srcRect l="7044" t="2878" r="13624" b="33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77" cy="4191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CF950" w14:textId="0E50737D" w:rsidR="58DF490B" w:rsidRDefault="58DF490B" w:rsidP="054A42CA">
      <w:pPr>
        <w:pStyle w:val="ListParagraph"/>
      </w:pPr>
    </w:p>
    <w:p w14:paraId="4A002FBA" w14:textId="766521D3" w:rsidR="58DF490B" w:rsidRDefault="58DF490B" w:rsidP="69BBFB93">
      <w:pPr>
        <w:pStyle w:val="ListParagraph"/>
      </w:pPr>
    </w:p>
    <w:p w14:paraId="4B7D0F7A" w14:textId="16AD0190" w:rsidR="58DF490B" w:rsidRDefault="58DF490B" w:rsidP="07314885">
      <w:pPr>
        <w:pStyle w:val="ListParagraph"/>
      </w:pPr>
    </w:p>
    <w:p w14:paraId="4E442E97" w14:textId="02B91C70" w:rsidR="58DF490B" w:rsidRDefault="58DF490B" w:rsidP="07314885">
      <w:pPr>
        <w:pStyle w:val="ListParagraph"/>
      </w:pPr>
    </w:p>
    <w:p w14:paraId="3F8B7297" w14:textId="4846D68A" w:rsidR="58DF490B" w:rsidRDefault="58DF490B" w:rsidP="07314885">
      <w:pPr>
        <w:pStyle w:val="ListParagraph"/>
      </w:pPr>
    </w:p>
    <w:p w14:paraId="65F3C7CC" w14:textId="519B39FC" w:rsidR="58DF490B" w:rsidRDefault="58DF490B" w:rsidP="07314885">
      <w:pPr>
        <w:pStyle w:val="ListParagraph"/>
      </w:pPr>
    </w:p>
    <w:p w14:paraId="686F3ACE" w14:textId="2B0223AA" w:rsidR="58DF490B" w:rsidRDefault="58DF490B" w:rsidP="07314885">
      <w:pPr>
        <w:pStyle w:val="ListParagraph"/>
      </w:pPr>
    </w:p>
    <w:p w14:paraId="7CBEC450" w14:textId="29E0DB2B" w:rsidR="58DF490B" w:rsidRDefault="58DF490B" w:rsidP="07314885">
      <w:pPr>
        <w:pStyle w:val="ListParagraph"/>
      </w:pPr>
    </w:p>
    <w:p w14:paraId="692445C6" w14:textId="2CB0CE73" w:rsidR="58DF490B" w:rsidRDefault="58DF490B" w:rsidP="07314885">
      <w:pPr>
        <w:pStyle w:val="ListParagraph"/>
      </w:pPr>
    </w:p>
    <w:p w14:paraId="307396D2" w14:textId="731B23FB" w:rsidR="58DF490B" w:rsidRDefault="58DF490B" w:rsidP="07314885">
      <w:pPr>
        <w:pStyle w:val="ListParagraph"/>
      </w:pPr>
    </w:p>
    <w:p w14:paraId="53AC173E" w14:textId="69AE57A6" w:rsidR="58DF490B" w:rsidRDefault="58DF490B" w:rsidP="07314885">
      <w:pPr>
        <w:pStyle w:val="ListParagraph"/>
      </w:pPr>
    </w:p>
    <w:p w14:paraId="3AC83114" w14:textId="3D83982C" w:rsidR="58DF490B" w:rsidRDefault="58DF490B" w:rsidP="07314885">
      <w:pPr>
        <w:pStyle w:val="ListParagraph"/>
      </w:pPr>
    </w:p>
    <w:p w14:paraId="36F48CBA" w14:textId="111BB4EC" w:rsidR="58DF490B" w:rsidRDefault="58DF490B" w:rsidP="07314885">
      <w:pPr>
        <w:pStyle w:val="ListParagraph"/>
      </w:pPr>
    </w:p>
    <w:p w14:paraId="1E44A2CC" w14:textId="40BCE33C" w:rsidR="58DF490B" w:rsidRDefault="58DF490B" w:rsidP="07314885">
      <w:pPr>
        <w:pStyle w:val="ListParagraph"/>
      </w:pPr>
    </w:p>
    <w:p w14:paraId="4CA1A6CF" w14:textId="536BBF8B" w:rsidR="58DF490B" w:rsidRDefault="58DF490B" w:rsidP="07314885">
      <w:pPr>
        <w:pStyle w:val="ListParagraph"/>
      </w:pPr>
    </w:p>
    <w:p w14:paraId="7E3CE8FC" w14:textId="7ED7C86A" w:rsidR="58DF490B" w:rsidRDefault="58DF490B" w:rsidP="07314885">
      <w:pPr>
        <w:pStyle w:val="ListParagraph"/>
      </w:pPr>
    </w:p>
    <w:p w14:paraId="1F6CBC4D" w14:textId="10E38DB5" w:rsidR="58DF490B" w:rsidRDefault="58DF490B" w:rsidP="07314885">
      <w:pPr>
        <w:pStyle w:val="ListParagraph"/>
      </w:pPr>
    </w:p>
    <w:p w14:paraId="20E8750B" w14:textId="26C801D4" w:rsidR="58DF490B" w:rsidRDefault="58DF490B" w:rsidP="07314885">
      <w:pPr>
        <w:pStyle w:val="ListParagraph"/>
      </w:pPr>
    </w:p>
    <w:p w14:paraId="77A59374" w14:textId="2C0BA792" w:rsidR="58DF490B" w:rsidRDefault="58DF490B" w:rsidP="07314885">
      <w:pPr>
        <w:pStyle w:val="ListParagraph"/>
      </w:pPr>
    </w:p>
    <w:p w14:paraId="0912FB12" w14:textId="0619FDE9" w:rsidR="58DF490B" w:rsidRDefault="58DF490B" w:rsidP="07314885">
      <w:pPr>
        <w:pStyle w:val="ListParagraph"/>
      </w:pPr>
    </w:p>
    <w:p w14:paraId="6925C194" w14:textId="0E04120E" w:rsidR="58DF490B" w:rsidRDefault="58DF490B" w:rsidP="07314885">
      <w:pPr>
        <w:pStyle w:val="ListParagraph"/>
      </w:pPr>
    </w:p>
    <w:p w14:paraId="7A940533" w14:textId="633362C0" w:rsidR="00DE4A01" w:rsidRDefault="00DE4A01" w:rsidP="009C04C9">
      <w:pPr>
        <w:pStyle w:val="ListParagraph"/>
        <w:jc w:val="center"/>
      </w:pPr>
      <w:r>
        <w:t>Steps as part of the COI Process</w:t>
      </w:r>
    </w:p>
    <w:p w14:paraId="18C49990" w14:textId="3C0E8DF3" w:rsidR="00DE4A01" w:rsidRPr="009C04C9" w:rsidRDefault="00DE4A01" w:rsidP="009C04C9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9C04C9">
        <w:rPr>
          <w:sz w:val="21"/>
          <w:szCs w:val="21"/>
        </w:rPr>
        <w:t>HQ Staff sends out notification in December with completion date prior to the Annual BOD Meeting</w:t>
      </w:r>
      <w:r w:rsidR="009C04C9" w:rsidRPr="009C04C9">
        <w:rPr>
          <w:sz w:val="21"/>
          <w:szCs w:val="21"/>
        </w:rPr>
        <w:t>.</w:t>
      </w:r>
    </w:p>
    <w:p w14:paraId="63C5C2E1" w14:textId="0F327414" w:rsidR="009C04C9" w:rsidRPr="009C04C9" w:rsidRDefault="009C04C9" w:rsidP="009C04C9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9C04C9">
        <w:rPr>
          <w:sz w:val="21"/>
          <w:szCs w:val="21"/>
        </w:rPr>
        <w:t xml:space="preserve">Weekly Chair of Ethics reviews data, if no conflict mark tracking sheet verified.  If COI listed send to Ethics Committee for </w:t>
      </w:r>
      <w:r w:rsidR="00BF6296" w:rsidRPr="009C04C9">
        <w:rPr>
          <w:sz w:val="21"/>
          <w:szCs w:val="21"/>
        </w:rPr>
        <w:t>revie</w:t>
      </w:r>
      <w:r w:rsidR="00BF6296">
        <w:rPr>
          <w:sz w:val="21"/>
          <w:szCs w:val="21"/>
        </w:rPr>
        <w:t xml:space="preserve">w, </w:t>
      </w:r>
      <w:r w:rsidR="00BF6296" w:rsidRPr="009C04C9">
        <w:rPr>
          <w:sz w:val="21"/>
          <w:szCs w:val="21"/>
        </w:rPr>
        <w:t>gather</w:t>
      </w:r>
      <w:r w:rsidRPr="009C04C9">
        <w:rPr>
          <w:sz w:val="21"/>
          <w:szCs w:val="21"/>
        </w:rPr>
        <w:t xml:space="preserve"> data and make decision yes/no of conflict. </w:t>
      </w:r>
    </w:p>
    <w:p w14:paraId="58345BC7" w14:textId="2EF3B962" w:rsidR="009C04C9" w:rsidRPr="009C04C9" w:rsidRDefault="009C04C9" w:rsidP="009C04C9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9C04C9">
        <w:rPr>
          <w:sz w:val="21"/>
          <w:szCs w:val="21"/>
        </w:rPr>
        <w:t>If there is a conflict a resolution is required.</w:t>
      </w:r>
    </w:p>
    <w:p w14:paraId="1698E713" w14:textId="14E980CB" w:rsidR="58DF490B" w:rsidRPr="009C04C9" w:rsidRDefault="009C04C9" w:rsidP="009C04C9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9C04C9">
        <w:rPr>
          <w:sz w:val="21"/>
          <w:szCs w:val="21"/>
        </w:rPr>
        <w:t>If a resolution cannot be reached, then the member needs to resign from Committee/BOD.</w:t>
      </w:r>
    </w:p>
    <w:p w14:paraId="1003F8B9" w14:textId="76AE88FB" w:rsidR="1B347190" w:rsidRDefault="1B347190" w:rsidP="054A42CA">
      <w:pPr>
        <w:rPr>
          <w:i/>
          <w:iCs/>
          <w:u w:val="single"/>
        </w:rPr>
      </w:pPr>
      <w:r w:rsidRPr="054A42CA">
        <w:rPr>
          <w:i/>
          <w:iCs/>
          <w:u w:val="single"/>
        </w:rPr>
        <w:lastRenderedPageBreak/>
        <w:t xml:space="preserve">Notes on Review Process </w:t>
      </w:r>
      <w:r w:rsidR="000329C6">
        <w:rPr>
          <w:i/>
          <w:iCs/>
          <w:u w:val="single"/>
        </w:rPr>
        <w:t>–</w:t>
      </w:r>
    </w:p>
    <w:p w14:paraId="2906FD3D" w14:textId="77777777" w:rsidR="000329C6" w:rsidRDefault="000329C6" w:rsidP="054A42CA">
      <w:pPr>
        <w:rPr>
          <w:i/>
          <w:iCs/>
          <w:u w:val="single"/>
        </w:rPr>
      </w:pPr>
    </w:p>
    <w:p w14:paraId="035796E2" w14:textId="7AA137D7" w:rsidR="58DF490B" w:rsidRPr="000329C6" w:rsidRDefault="5D0020C9" w:rsidP="000329C6">
      <w:pPr>
        <w:pStyle w:val="ListParagraph"/>
        <w:numPr>
          <w:ilvl w:val="0"/>
          <w:numId w:val="13"/>
        </w:numPr>
        <w:jc w:val="both"/>
        <w:rPr>
          <w:i/>
          <w:iCs/>
          <w:u w:val="single"/>
        </w:rPr>
      </w:pPr>
      <w:r w:rsidRPr="054A42CA">
        <w:t>At a minimum, all disclosures for the Executive Director and all Board Members/Commi</w:t>
      </w:r>
      <w:r w:rsidR="1F496E7C" w:rsidRPr="054A42CA">
        <w:t xml:space="preserve">ttee Members </w:t>
      </w:r>
      <w:r w:rsidR="1F496E7C" w:rsidRPr="000329C6">
        <w:rPr>
          <w:b/>
          <w:bCs/>
          <w:u w:val="single"/>
        </w:rPr>
        <w:t>must</w:t>
      </w:r>
      <w:r w:rsidR="1F496E7C" w:rsidRPr="054A42CA">
        <w:t xml:space="preserve"> be </w:t>
      </w:r>
      <w:r w:rsidR="677EA0EF" w:rsidRPr="054A42CA">
        <w:t>reviewed</w:t>
      </w:r>
      <w:r w:rsidR="1F496E7C" w:rsidRPr="054A42CA">
        <w:t xml:space="preserve"> </w:t>
      </w:r>
      <w:r w:rsidR="66428A1C" w:rsidRPr="054A42CA">
        <w:t>at the board/</w:t>
      </w:r>
      <w:r w:rsidR="4C773194" w:rsidRPr="054A42CA">
        <w:t>committee</w:t>
      </w:r>
      <w:r w:rsidR="66428A1C" w:rsidRPr="054A42CA">
        <w:t xml:space="preserve"> level</w:t>
      </w:r>
      <w:r w:rsidR="000329C6">
        <w:t>.</w:t>
      </w:r>
    </w:p>
    <w:p w14:paraId="66A1931F" w14:textId="0FA0350B" w:rsidR="66428A1C" w:rsidRPr="000329C6" w:rsidRDefault="66428A1C" w:rsidP="000329C6">
      <w:pPr>
        <w:pStyle w:val="ListParagraph"/>
        <w:numPr>
          <w:ilvl w:val="0"/>
          <w:numId w:val="13"/>
        </w:numPr>
        <w:jc w:val="both"/>
        <w:rPr>
          <w:i/>
          <w:iCs/>
          <w:u w:val="single"/>
        </w:rPr>
      </w:pPr>
      <w:r w:rsidRPr="054A42CA">
        <w:t xml:space="preserve">The ethics chair will </w:t>
      </w:r>
      <w:r w:rsidR="0017D09F" w:rsidRPr="054A42CA">
        <w:t xml:space="preserve">have a documented process for communicating decisions based on the review of any disclosures. (That process is below) </w:t>
      </w:r>
    </w:p>
    <w:p w14:paraId="1A77C633" w14:textId="15E8308A" w:rsidR="0017D09F" w:rsidRPr="000329C6" w:rsidRDefault="0017D09F" w:rsidP="000329C6">
      <w:pPr>
        <w:pStyle w:val="ListParagraph"/>
        <w:numPr>
          <w:ilvl w:val="0"/>
          <w:numId w:val="13"/>
        </w:numPr>
        <w:jc w:val="both"/>
        <w:rPr>
          <w:i/>
          <w:iCs/>
          <w:u w:val="single"/>
        </w:rPr>
      </w:pPr>
      <w:r w:rsidRPr="054A42CA">
        <w:t xml:space="preserve">If an actual, potential, or perceived conflict of interest is identified for a board member, Designated and/or Standing Committee member, </w:t>
      </w:r>
      <w:r w:rsidR="118A2211" w:rsidRPr="054A42CA">
        <w:t xml:space="preserve">a </w:t>
      </w:r>
      <w:r w:rsidRPr="054A42CA">
        <w:t>m</w:t>
      </w:r>
      <w:r w:rsidR="66B8D733" w:rsidRPr="054A42CA">
        <w:t xml:space="preserve">ember of a Sport Discipline Committee, </w:t>
      </w:r>
      <w:r w:rsidRPr="054A42CA">
        <w:t>or the Executive Director,</w:t>
      </w:r>
      <w:r w:rsidR="0C6F45FB" w:rsidRPr="054A42CA">
        <w:t xml:space="preserve"> the designated reviewer/reviewing body </w:t>
      </w:r>
      <w:r w:rsidR="66B5E628" w:rsidRPr="054A42CA">
        <w:t xml:space="preserve">must communicate direction on conflict mitigation to the individual </w:t>
      </w:r>
      <w:r w:rsidR="66B5E628" w:rsidRPr="000329C6">
        <w:rPr>
          <w:i/>
          <w:iCs/>
          <w:u w:val="single"/>
        </w:rPr>
        <w:t>in writing</w:t>
      </w:r>
      <w:r w:rsidR="000329C6">
        <w:rPr>
          <w:i/>
          <w:iCs/>
          <w:u w:val="single"/>
        </w:rPr>
        <w:t>.</w:t>
      </w:r>
    </w:p>
    <w:p w14:paraId="326E0A77" w14:textId="6535E32E" w:rsidR="054A42CA" w:rsidRDefault="054A42CA" w:rsidP="000329C6">
      <w:pPr>
        <w:jc w:val="both"/>
      </w:pPr>
    </w:p>
    <w:p w14:paraId="6ED5DFB5" w14:textId="756CA3B7" w:rsidR="66B5E628" w:rsidRDefault="66B5E628" w:rsidP="054A42CA">
      <w:pPr>
        <w:rPr>
          <w:i/>
          <w:iCs/>
          <w:u w:val="single"/>
        </w:rPr>
      </w:pPr>
      <w:r w:rsidRPr="054A42CA">
        <w:rPr>
          <w:i/>
          <w:iCs/>
          <w:u w:val="single"/>
        </w:rPr>
        <w:t xml:space="preserve">Communication Process </w:t>
      </w:r>
      <w:r w:rsidR="000329C6">
        <w:rPr>
          <w:i/>
          <w:iCs/>
          <w:u w:val="single"/>
        </w:rPr>
        <w:t>–</w:t>
      </w:r>
    </w:p>
    <w:p w14:paraId="39374A8D" w14:textId="77777777" w:rsidR="000329C6" w:rsidRDefault="000329C6" w:rsidP="054A42CA">
      <w:pPr>
        <w:rPr>
          <w:i/>
          <w:iCs/>
          <w:u w:val="single"/>
        </w:rPr>
      </w:pPr>
    </w:p>
    <w:p w14:paraId="7EA8DCE0" w14:textId="4079B185" w:rsidR="6A6CB406" w:rsidRDefault="6A6CB406" w:rsidP="000329C6">
      <w:pPr>
        <w:pStyle w:val="ListParagraph"/>
        <w:numPr>
          <w:ilvl w:val="0"/>
          <w:numId w:val="1"/>
        </w:numPr>
        <w:jc w:val="both"/>
      </w:pPr>
      <w:r w:rsidRPr="054A42CA">
        <w:t xml:space="preserve">All disclosed conflicts (actual, potential, or perceived) are reviewed by the Ethics Chair and/or the Ethics </w:t>
      </w:r>
      <w:r w:rsidR="00BF6296" w:rsidRPr="054A42CA">
        <w:t>Committee.</w:t>
      </w:r>
    </w:p>
    <w:p w14:paraId="655F7779" w14:textId="15E45D13" w:rsidR="6A6CB406" w:rsidRDefault="6A6CB406" w:rsidP="000329C6">
      <w:pPr>
        <w:pStyle w:val="ListParagraph"/>
        <w:jc w:val="both"/>
      </w:pPr>
      <w:r w:rsidRPr="054A42CA">
        <w:t xml:space="preserve"> </w:t>
      </w:r>
    </w:p>
    <w:p w14:paraId="2EC61330" w14:textId="6A047850" w:rsidR="00A03C5F" w:rsidRDefault="00A03C5F" w:rsidP="000329C6">
      <w:pPr>
        <w:pStyle w:val="ListParagraph"/>
        <w:numPr>
          <w:ilvl w:val="0"/>
          <w:numId w:val="1"/>
        </w:numPr>
        <w:jc w:val="both"/>
      </w:pPr>
      <w:r>
        <w:t>These conflict-of-interest items are then distributed to the ethics committee to be reviewed for either process mitigation (actual) or to determine if there is a conflict of interest (potential or perceived).</w:t>
      </w:r>
    </w:p>
    <w:p w14:paraId="0D34437A" w14:textId="2C0C46AF" w:rsidR="00A03C5F" w:rsidRDefault="00A03C5F" w:rsidP="000329C6">
      <w:pPr>
        <w:pStyle w:val="ListParagraph"/>
        <w:numPr>
          <w:ilvl w:val="0"/>
          <w:numId w:val="1"/>
        </w:numPr>
        <w:jc w:val="both"/>
      </w:pPr>
      <w:r>
        <w:t>After review, the ethics chair will then start a line of communication to notify the appropriate party that their conflict of interest is being reviewed.</w:t>
      </w:r>
    </w:p>
    <w:p w14:paraId="4E2BD5E2" w14:textId="77777777" w:rsidR="008F18C7" w:rsidRDefault="00A03C5F" w:rsidP="000329C6">
      <w:pPr>
        <w:pStyle w:val="ListParagraph"/>
        <w:numPr>
          <w:ilvl w:val="0"/>
          <w:numId w:val="1"/>
        </w:numPr>
        <w:jc w:val="both"/>
      </w:pPr>
      <w:r>
        <w:t>After completing the review, the ethics chair will contact the designated party using these sample languages to determine the conflict management process.</w:t>
      </w:r>
    </w:p>
    <w:p w14:paraId="7BCBB977" w14:textId="59CF9AB0" w:rsidR="008F18C7" w:rsidRDefault="00A03C5F" w:rsidP="000329C6">
      <w:pPr>
        <w:pStyle w:val="ListParagraph"/>
        <w:numPr>
          <w:ilvl w:val="1"/>
          <w:numId w:val="1"/>
        </w:numPr>
        <w:jc w:val="both"/>
      </w:pPr>
      <w:r>
        <w:t xml:space="preserve">If there is an actual or confirmed conflict of interest as determined by ethics </w:t>
      </w:r>
      <w:r w:rsidR="008F18C7">
        <w:t>committee, this</w:t>
      </w:r>
      <w:r>
        <w:t xml:space="preserve"> </w:t>
      </w:r>
      <w:hyperlink r:id="rId7" w:history="1">
        <w:r w:rsidRPr="000329C6">
          <w:rPr>
            <w:rStyle w:val="Hyperlink"/>
          </w:rPr>
          <w:t>sample language</w:t>
        </w:r>
      </w:hyperlink>
      <w:r>
        <w:t xml:space="preserve"> is to be used when communicating process mitigation</w:t>
      </w:r>
      <w:r w:rsidR="000329C6">
        <w:t>.</w:t>
      </w:r>
    </w:p>
    <w:p w14:paraId="35B4B8F8" w14:textId="0C6E306D" w:rsidR="008F18C7" w:rsidRDefault="00A03C5F" w:rsidP="000329C6">
      <w:pPr>
        <w:pStyle w:val="ListParagraph"/>
        <w:numPr>
          <w:ilvl w:val="1"/>
          <w:numId w:val="1"/>
        </w:numPr>
        <w:jc w:val="both"/>
      </w:pPr>
      <w:r>
        <w:t>If there is no conflict of interest based off potential or perceived reports as determined by</w:t>
      </w:r>
      <w:r w:rsidR="008F18C7">
        <w:t xml:space="preserve"> </w:t>
      </w:r>
      <w:r>
        <w:t xml:space="preserve">the ethics committee, then this </w:t>
      </w:r>
      <w:hyperlink r:id="rId8" w:history="1">
        <w:r w:rsidRPr="008F18C7">
          <w:rPr>
            <w:rStyle w:val="Hyperlink"/>
          </w:rPr>
          <w:t>sample language</w:t>
        </w:r>
      </w:hyperlink>
      <w:r>
        <w:t xml:space="preserve"> is to be used to communicate that to the</w:t>
      </w:r>
      <w:r w:rsidR="008F18C7">
        <w:t xml:space="preserve"> </w:t>
      </w:r>
      <w:r>
        <w:t>designated party</w:t>
      </w:r>
      <w:r w:rsidR="000329C6">
        <w:t>.</w:t>
      </w:r>
    </w:p>
    <w:p w14:paraId="7479DCEF" w14:textId="3D6BED9F" w:rsidR="00A03C5F" w:rsidRDefault="00A03C5F" w:rsidP="000329C6">
      <w:pPr>
        <w:pStyle w:val="ListParagraph"/>
        <w:numPr>
          <w:ilvl w:val="0"/>
          <w:numId w:val="1"/>
        </w:numPr>
        <w:jc w:val="both"/>
      </w:pPr>
      <w:r>
        <w:t>After starting this line of communication, the Ethics Chair or a member of the ethics committee</w:t>
      </w:r>
      <w:r w:rsidR="008F18C7">
        <w:t xml:space="preserve"> </w:t>
      </w:r>
      <w:r>
        <w:t>will keep a documented system of each actual conflict and the status of the conflict.</w:t>
      </w:r>
    </w:p>
    <w:p w14:paraId="06673EBE" w14:textId="5B248C05" w:rsidR="09253E59" w:rsidRDefault="00A03C5F" w:rsidP="000329C6">
      <w:pPr>
        <w:pStyle w:val="ListParagraph"/>
        <w:numPr>
          <w:ilvl w:val="0"/>
          <w:numId w:val="1"/>
        </w:numPr>
        <w:jc w:val="both"/>
      </w:pPr>
      <w:r>
        <w:t>During the process of each conflict, this system should be updated when either a conflict ends, a</w:t>
      </w:r>
      <w:r w:rsidR="008F18C7">
        <w:t xml:space="preserve"> </w:t>
      </w:r>
      <w:r>
        <w:t>conflict develops a new conflict within itself, or a separate conflict for the same party arises.</w:t>
      </w:r>
    </w:p>
    <w:sectPr w:rsidR="09253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fcvmRu1" int2:invalidationBookmarkName="" int2:hashCode="SeBeeAHBIoMtHN" int2:id="VAb2zQQ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9C87"/>
    <w:multiLevelType w:val="hybridMultilevel"/>
    <w:tmpl w:val="6BFAEF94"/>
    <w:lvl w:ilvl="0" w:tplc="89061866">
      <w:start w:val="1"/>
      <w:numFmt w:val="decimal"/>
      <w:lvlText w:val="%1."/>
      <w:lvlJc w:val="left"/>
      <w:pPr>
        <w:ind w:left="1080" w:hanging="360"/>
      </w:pPr>
    </w:lvl>
    <w:lvl w:ilvl="1" w:tplc="450EA578">
      <w:start w:val="1"/>
      <w:numFmt w:val="lowerLetter"/>
      <w:lvlText w:val="%2."/>
      <w:lvlJc w:val="left"/>
      <w:pPr>
        <w:ind w:left="1800" w:hanging="360"/>
      </w:pPr>
    </w:lvl>
    <w:lvl w:ilvl="2" w:tplc="A00435EC">
      <w:start w:val="1"/>
      <w:numFmt w:val="lowerRoman"/>
      <w:lvlText w:val="%3."/>
      <w:lvlJc w:val="right"/>
      <w:pPr>
        <w:ind w:left="2520" w:hanging="180"/>
      </w:pPr>
    </w:lvl>
    <w:lvl w:ilvl="3" w:tplc="E5405AB2">
      <w:start w:val="1"/>
      <w:numFmt w:val="decimal"/>
      <w:lvlText w:val="%4."/>
      <w:lvlJc w:val="left"/>
      <w:pPr>
        <w:ind w:left="3240" w:hanging="360"/>
      </w:pPr>
    </w:lvl>
    <w:lvl w:ilvl="4" w:tplc="D5887670">
      <w:start w:val="1"/>
      <w:numFmt w:val="lowerLetter"/>
      <w:lvlText w:val="%5."/>
      <w:lvlJc w:val="left"/>
      <w:pPr>
        <w:ind w:left="3960" w:hanging="360"/>
      </w:pPr>
    </w:lvl>
    <w:lvl w:ilvl="5" w:tplc="055CE436">
      <w:start w:val="1"/>
      <w:numFmt w:val="lowerRoman"/>
      <w:lvlText w:val="%6."/>
      <w:lvlJc w:val="right"/>
      <w:pPr>
        <w:ind w:left="4680" w:hanging="180"/>
      </w:pPr>
    </w:lvl>
    <w:lvl w:ilvl="6" w:tplc="7448672E">
      <w:start w:val="1"/>
      <w:numFmt w:val="decimal"/>
      <w:lvlText w:val="%7."/>
      <w:lvlJc w:val="left"/>
      <w:pPr>
        <w:ind w:left="5400" w:hanging="360"/>
      </w:pPr>
    </w:lvl>
    <w:lvl w:ilvl="7" w:tplc="B60A5278">
      <w:start w:val="1"/>
      <w:numFmt w:val="lowerLetter"/>
      <w:lvlText w:val="%8."/>
      <w:lvlJc w:val="left"/>
      <w:pPr>
        <w:ind w:left="6120" w:hanging="360"/>
      </w:pPr>
    </w:lvl>
    <w:lvl w:ilvl="8" w:tplc="3A6E05B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EDD45"/>
    <w:multiLevelType w:val="hybridMultilevel"/>
    <w:tmpl w:val="05A4A2B2"/>
    <w:lvl w:ilvl="0" w:tplc="18B2B1AC">
      <w:start w:val="1"/>
      <w:numFmt w:val="lowerRoman"/>
      <w:lvlText w:val="%1."/>
      <w:lvlJc w:val="left"/>
      <w:pPr>
        <w:ind w:left="1080" w:hanging="360"/>
      </w:pPr>
    </w:lvl>
    <w:lvl w:ilvl="1" w:tplc="A1D85EFC">
      <w:start w:val="1"/>
      <w:numFmt w:val="lowerLetter"/>
      <w:lvlText w:val="%2."/>
      <w:lvlJc w:val="left"/>
      <w:pPr>
        <w:ind w:left="1800" w:hanging="360"/>
      </w:pPr>
    </w:lvl>
    <w:lvl w:ilvl="2" w:tplc="66C87FE2">
      <w:start w:val="1"/>
      <w:numFmt w:val="lowerRoman"/>
      <w:lvlText w:val="%3."/>
      <w:lvlJc w:val="right"/>
      <w:pPr>
        <w:ind w:left="2520" w:hanging="180"/>
      </w:pPr>
    </w:lvl>
    <w:lvl w:ilvl="3" w:tplc="9A32FD44">
      <w:start w:val="1"/>
      <w:numFmt w:val="decimal"/>
      <w:lvlText w:val="%4."/>
      <w:lvlJc w:val="left"/>
      <w:pPr>
        <w:ind w:left="3240" w:hanging="360"/>
      </w:pPr>
    </w:lvl>
    <w:lvl w:ilvl="4" w:tplc="D1C295E6">
      <w:start w:val="1"/>
      <w:numFmt w:val="lowerLetter"/>
      <w:lvlText w:val="%5."/>
      <w:lvlJc w:val="left"/>
      <w:pPr>
        <w:ind w:left="3960" w:hanging="360"/>
      </w:pPr>
    </w:lvl>
    <w:lvl w:ilvl="5" w:tplc="2430C000">
      <w:start w:val="1"/>
      <w:numFmt w:val="lowerRoman"/>
      <w:lvlText w:val="%6."/>
      <w:lvlJc w:val="right"/>
      <w:pPr>
        <w:ind w:left="4680" w:hanging="180"/>
      </w:pPr>
    </w:lvl>
    <w:lvl w:ilvl="6" w:tplc="69403584">
      <w:start w:val="1"/>
      <w:numFmt w:val="decimal"/>
      <w:lvlText w:val="%7."/>
      <w:lvlJc w:val="left"/>
      <w:pPr>
        <w:ind w:left="5400" w:hanging="360"/>
      </w:pPr>
    </w:lvl>
    <w:lvl w:ilvl="7" w:tplc="8E387958">
      <w:start w:val="1"/>
      <w:numFmt w:val="lowerLetter"/>
      <w:lvlText w:val="%8."/>
      <w:lvlJc w:val="left"/>
      <w:pPr>
        <w:ind w:left="6120" w:hanging="360"/>
      </w:pPr>
    </w:lvl>
    <w:lvl w:ilvl="8" w:tplc="8822E37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E37963"/>
    <w:multiLevelType w:val="hybridMultilevel"/>
    <w:tmpl w:val="345C0ADA"/>
    <w:lvl w:ilvl="0" w:tplc="97C855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EED3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AD2A4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966F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C02F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BA6C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D8B7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104C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22AE3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84512"/>
    <w:multiLevelType w:val="hybridMultilevel"/>
    <w:tmpl w:val="4BE06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60F1F"/>
    <w:multiLevelType w:val="hybridMultilevel"/>
    <w:tmpl w:val="4CF60A06"/>
    <w:lvl w:ilvl="0" w:tplc="CAA6C11E">
      <w:start w:val="1"/>
      <w:numFmt w:val="lowerRoman"/>
      <w:lvlText w:val="%1."/>
      <w:lvlJc w:val="left"/>
      <w:pPr>
        <w:ind w:left="1080" w:hanging="360"/>
      </w:pPr>
    </w:lvl>
    <w:lvl w:ilvl="1" w:tplc="434638A8">
      <w:start w:val="1"/>
      <w:numFmt w:val="lowerLetter"/>
      <w:lvlText w:val="%2."/>
      <w:lvlJc w:val="left"/>
      <w:pPr>
        <w:ind w:left="1800" w:hanging="360"/>
      </w:pPr>
    </w:lvl>
    <w:lvl w:ilvl="2" w:tplc="FDCC47B6">
      <w:start w:val="1"/>
      <w:numFmt w:val="lowerRoman"/>
      <w:lvlText w:val="%3."/>
      <w:lvlJc w:val="right"/>
      <w:pPr>
        <w:ind w:left="2520" w:hanging="180"/>
      </w:pPr>
    </w:lvl>
    <w:lvl w:ilvl="3" w:tplc="721E67CE">
      <w:start w:val="1"/>
      <w:numFmt w:val="decimal"/>
      <w:lvlText w:val="%4."/>
      <w:lvlJc w:val="left"/>
      <w:pPr>
        <w:ind w:left="3240" w:hanging="360"/>
      </w:pPr>
    </w:lvl>
    <w:lvl w:ilvl="4" w:tplc="A8F65620">
      <w:start w:val="1"/>
      <w:numFmt w:val="lowerLetter"/>
      <w:lvlText w:val="%5."/>
      <w:lvlJc w:val="left"/>
      <w:pPr>
        <w:ind w:left="3960" w:hanging="360"/>
      </w:pPr>
    </w:lvl>
    <w:lvl w:ilvl="5" w:tplc="8050EDA0">
      <w:start w:val="1"/>
      <w:numFmt w:val="lowerRoman"/>
      <w:lvlText w:val="%6."/>
      <w:lvlJc w:val="right"/>
      <w:pPr>
        <w:ind w:left="4680" w:hanging="180"/>
      </w:pPr>
    </w:lvl>
    <w:lvl w:ilvl="6" w:tplc="95823DA4">
      <w:start w:val="1"/>
      <w:numFmt w:val="decimal"/>
      <w:lvlText w:val="%7."/>
      <w:lvlJc w:val="left"/>
      <w:pPr>
        <w:ind w:left="5400" w:hanging="360"/>
      </w:pPr>
    </w:lvl>
    <w:lvl w:ilvl="7" w:tplc="326A750A">
      <w:start w:val="1"/>
      <w:numFmt w:val="lowerLetter"/>
      <w:lvlText w:val="%8."/>
      <w:lvlJc w:val="left"/>
      <w:pPr>
        <w:ind w:left="6120" w:hanging="360"/>
      </w:pPr>
    </w:lvl>
    <w:lvl w:ilvl="8" w:tplc="91887F9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F310DD"/>
    <w:multiLevelType w:val="hybridMultilevel"/>
    <w:tmpl w:val="42D4546E"/>
    <w:lvl w:ilvl="0" w:tplc="96E67B8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E1C0C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6E51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D614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E81C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0D48F0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00C3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24C9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D1ACE1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A729F0"/>
    <w:multiLevelType w:val="hybridMultilevel"/>
    <w:tmpl w:val="1B32D4B8"/>
    <w:lvl w:ilvl="0" w:tplc="177C5C86">
      <w:start w:val="1"/>
      <w:numFmt w:val="lowerRoman"/>
      <w:lvlText w:val="%1."/>
      <w:lvlJc w:val="left"/>
      <w:pPr>
        <w:ind w:left="720" w:hanging="360"/>
      </w:pPr>
    </w:lvl>
    <w:lvl w:ilvl="1" w:tplc="1A00B7B4">
      <w:start w:val="1"/>
      <w:numFmt w:val="lowerLetter"/>
      <w:lvlText w:val="%2."/>
      <w:lvlJc w:val="left"/>
      <w:pPr>
        <w:ind w:left="1440" w:hanging="360"/>
      </w:pPr>
    </w:lvl>
    <w:lvl w:ilvl="2" w:tplc="1D48C054">
      <w:start w:val="1"/>
      <w:numFmt w:val="lowerRoman"/>
      <w:lvlText w:val="%3."/>
      <w:lvlJc w:val="right"/>
      <w:pPr>
        <w:ind w:left="2160" w:hanging="180"/>
      </w:pPr>
    </w:lvl>
    <w:lvl w:ilvl="3" w:tplc="FBD4B5BE">
      <w:start w:val="1"/>
      <w:numFmt w:val="decimal"/>
      <w:lvlText w:val="%4."/>
      <w:lvlJc w:val="left"/>
      <w:pPr>
        <w:ind w:left="2880" w:hanging="360"/>
      </w:pPr>
    </w:lvl>
    <w:lvl w:ilvl="4" w:tplc="ADC4CD4A">
      <w:start w:val="1"/>
      <w:numFmt w:val="lowerLetter"/>
      <w:lvlText w:val="%5."/>
      <w:lvlJc w:val="left"/>
      <w:pPr>
        <w:ind w:left="3600" w:hanging="360"/>
      </w:pPr>
    </w:lvl>
    <w:lvl w:ilvl="5" w:tplc="08F627F8">
      <w:start w:val="1"/>
      <w:numFmt w:val="lowerRoman"/>
      <w:lvlText w:val="%6."/>
      <w:lvlJc w:val="right"/>
      <w:pPr>
        <w:ind w:left="4320" w:hanging="180"/>
      </w:pPr>
    </w:lvl>
    <w:lvl w:ilvl="6" w:tplc="D088A6C0">
      <w:start w:val="1"/>
      <w:numFmt w:val="decimal"/>
      <w:lvlText w:val="%7."/>
      <w:lvlJc w:val="left"/>
      <w:pPr>
        <w:ind w:left="5040" w:hanging="360"/>
      </w:pPr>
    </w:lvl>
    <w:lvl w:ilvl="7" w:tplc="C024BE3A">
      <w:start w:val="1"/>
      <w:numFmt w:val="lowerLetter"/>
      <w:lvlText w:val="%8."/>
      <w:lvlJc w:val="left"/>
      <w:pPr>
        <w:ind w:left="5760" w:hanging="360"/>
      </w:pPr>
    </w:lvl>
    <w:lvl w:ilvl="8" w:tplc="2D9625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E6752"/>
    <w:multiLevelType w:val="hybridMultilevel"/>
    <w:tmpl w:val="26B2D096"/>
    <w:lvl w:ilvl="0" w:tplc="BD74B07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1C8E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A235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8472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0278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40C5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BAD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E6CA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214C4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66E0E"/>
    <w:multiLevelType w:val="hybridMultilevel"/>
    <w:tmpl w:val="B448BA9C"/>
    <w:lvl w:ilvl="0" w:tplc="894466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4C3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61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A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48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82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2B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B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83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20BE3"/>
    <w:multiLevelType w:val="hybridMultilevel"/>
    <w:tmpl w:val="7882A268"/>
    <w:lvl w:ilvl="0" w:tplc="7C4E3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833D6D"/>
    <w:multiLevelType w:val="hybridMultilevel"/>
    <w:tmpl w:val="3D3821D8"/>
    <w:lvl w:ilvl="0" w:tplc="A82A082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D800F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95E8B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9492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7C3B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426E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4A02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5050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627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6812C9"/>
    <w:multiLevelType w:val="hybridMultilevel"/>
    <w:tmpl w:val="04C41CBE"/>
    <w:lvl w:ilvl="0" w:tplc="264EEF86">
      <w:start w:val="1"/>
      <w:numFmt w:val="lowerRoman"/>
      <w:lvlText w:val="%1."/>
      <w:lvlJc w:val="left"/>
      <w:pPr>
        <w:ind w:left="720" w:hanging="360"/>
      </w:pPr>
    </w:lvl>
    <w:lvl w:ilvl="1" w:tplc="86EC9200">
      <w:start w:val="1"/>
      <w:numFmt w:val="lowerLetter"/>
      <w:lvlText w:val="%2."/>
      <w:lvlJc w:val="left"/>
      <w:pPr>
        <w:ind w:left="1440" w:hanging="360"/>
      </w:pPr>
    </w:lvl>
    <w:lvl w:ilvl="2" w:tplc="B268F0E4">
      <w:start w:val="1"/>
      <w:numFmt w:val="lowerRoman"/>
      <w:lvlText w:val="%3."/>
      <w:lvlJc w:val="right"/>
      <w:pPr>
        <w:ind w:left="2160" w:hanging="180"/>
      </w:pPr>
    </w:lvl>
    <w:lvl w:ilvl="3" w:tplc="FEE06158">
      <w:start w:val="1"/>
      <w:numFmt w:val="decimal"/>
      <w:lvlText w:val="%4."/>
      <w:lvlJc w:val="left"/>
      <w:pPr>
        <w:ind w:left="2880" w:hanging="360"/>
      </w:pPr>
    </w:lvl>
    <w:lvl w:ilvl="4" w:tplc="FCC0FDAE">
      <w:start w:val="1"/>
      <w:numFmt w:val="lowerLetter"/>
      <w:lvlText w:val="%5."/>
      <w:lvlJc w:val="left"/>
      <w:pPr>
        <w:ind w:left="3600" w:hanging="360"/>
      </w:pPr>
    </w:lvl>
    <w:lvl w:ilvl="5" w:tplc="932096B0">
      <w:start w:val="1"/>
      <w:numFmt w:val="lowerRoman"/>
      <w:lvlText w:val="%6."/>
      <w:lvlJc w:val="right"/>
      <w:pPr>
        <w:ind w:left="4320" w:hanging="180"/>
      </w:pPr>
    </w:lvl>
    <w:lvl w:ilvl="6" w:tplc="8A94CC1E">
      <w:start w:val="1"/>
      <w:numFmt w:val="decimal"/>
      <w:lvlText w:val="%7."/>
      <w:lvlJc w:val="left"/>
      <w:pPr>
        <w:ind w:left="5040" w:hanging="360"/>
      </w:pPr>
    </w:lvl>
    <w:lvl w:ilvl="7" w:tplc="27BCA17A">
      <w:start w:val="1"/>
      <w:numFmt w:val="lowerLetter"/>
      <w:lvlText w:val="%8."/>
      <w:lvlJc w:val="left"/>
      <w:pPr>
        <w:ind w:left="5760" w:hanging="360"/>
      </w:pPr>
    </w:lvl>
    <w:lvl w:ilvl="8" w:tplc="7144A5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9172"/>
    <w:multiLevelType w:val="hybridMultilevel"/>
    <w:tmpl w:val="44BC2F9E"/>
    <w:lvl w:ilvl="0" w:tplc="48C04A30">
      <w:start w:val="1"/>
      <w:numFmt w:val="decimal"/>
      <w:lvlText w:val="%1."/>
      <w:lvlJc w:val="left"/>
      <w:pPr>
        <w:ind w:left="720" w:hanging="360"/>
      </w:pPr>
    </w:lvl>
    <w:lvl w:ilvl="1" w:tplc="642419CA">
      <w:start w:val="1"/>
      <w:numFmt w:val="lowerLetter"/>
      <w:lvlText w:val="%2."/>
      <w:lvlJc w:val="left"/>
      <w:pPr>
        <w:ind w:left="1440" w:hanging="360"/>
      </w:pPr>
    </w:lvl>
    <w:lvl w:ilvl="2" w:tplc="A4D4F4E4">
      <w:start w:val="1"/>
      <w:numFmt w:val="lowerRoman"/>
      <w:lvlText w:val="%3."/>
      <w:lvlJc w:val="right"/>
      <w:pPr>
        <w:ind w:left="2160" w:hanging="180"/>
      </w:pPr>
    </w:lvl>
    <w:lvl w:ilvl="3" w:tplc="617E7A6E">
      <w:start w:val="1"/>
      <w:numFmt w:val="decimal"/>
      <w:lvlText w:val="%4."/>
      <w:lvlJc w:val="left"/>
      <w:pPr>
        <w:ind w:left="2880" w:hanging="360"/>
      </w:pPr>
    </w:lvl>
    <w:lvl w:ilvl="4" w:tplc="67E05972">
      <w:start w:val="1"/>
      <w:numFmt w:val="lowerLetter"/>
      <w:lvlText w:val="%5."/>
      <w:lvlJc w:val="left"/>
      <w:pPr>
        <w:ind w:left="3600" w:hanging="360"/>
      </w:pPr>
    </w:lvl>
    <w:lvl w:ilvl="5" w:tplc="F0AEDCA4">
      <w:start w:val="1"/>
      <w:numFmt w:val="lowerRoman"/>
      <w:lvlText w:val="%6."/>
      <w:lvlJc w:val="right"/>
      <w:pPr>
        <w:ind w:left="4320" w:hanging="180"/>
      </w:pPr>
    </w:lvl>
    <w:lvl w:ilvl="6" w:tplc="1A9898A2">
      <w:start w:val="1"/>
      <w:numFmt w:val="decimal"/>
      <w:lvlText w:val="%7."/>
      <w:lvlJc w:val="left"/>
      <w:pPr>
        <w:ind w:left="5040" w:hanging="360"/>
      </w:pPr>
    </w:lvl>
    <w:lvl w:ilvl="7" w:tplc="01D80A1C">
      <w:start w:val="1"/>
      <w:numFmt w:val="lowerLetter"/>
      <w:lvlText w:val="%8."/>
      <w:lvlJc w:val="left"/>
      <w:pPr>
        <w:ind w:left="5760" w:hanging="360"/>
      </w:pPr>
    </w:lvl>
    <w:lvl w:ilvl="8" w:tplc="5260A738">
      <w:start w:val="1"/>
      <w:numFmt w:val="lowerRoman"/>
      <w:lvlText w:val="%9."/>
      <w:lvlJc w:val="right"/>
      <w:pPr>
        <w:ind w:left="6480" w:hanging="180"/>
      </w:pPr>
    </w:lvl>
  </w:abstractNum>
  <w:num w:numId="1" w16cid:durableId="864556652">
    <w:abstractNumId w:val="12"/>
  </w:num>
  <w:num w:numId="2" w16cid:durableId="1144199066">
    <w:abstractNumId w:val="4"/>
  </w:num>
  <w:num w:numId="3" w16cid:durableId="629017125">
    <w:abstractNumId w:val="0"/>
  </w:num>
  <w:num w:numId="4" w16cid:durableId="932739205">
    <w:abstractNumId w:val="6"/>
  </w:num>
  <w:num w:numId="5" w16cid:durableId="622686452">
    <w:abstractNumId w:val="1"/>
  </w:num>
  <w:num w:numId="6" w16cid:durableId="474496628">
    <w:abstractNumId w:val="7"/>
  </w:num>
  <w:num w:numId="7" w16cid:durableId="1496452874">
    <w:abstractNumId w:val="8"/>
  </w:num>
  <w:num w:numId="8" w16cid:durableId="321933416">
    <w:abstractNumId w:val="2"/>
  </w:num>
  <w:num w:numId="9" w16cid:durableId="746656219">
    <w:abstractNumId w:val="10"/>
  </w:num>
  <w:num w:numId="10" w16cid:durableId="297994612">
    <w:abstractNumId w:val="11"/>
  </w:num>
  <w:num w:numId="11" w16cid:durableId="1565529739">
    <w:abstractNumId w:val="5"/>
  </w:num>
  <w:num w:numId="12" w16cid:durableId="1429932460">
    <w:abstractNumId w:val="9"/>
  </w:num>
  <w:num w:numId="13" w16cid:durableId="176337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BEACB0"/>
    <w:rsid w:val="000329C6"/>
    <w:rsid w:val="0017D09F"/>
    <w:rsid w:val="002F6047"/>
    <w:rsid w:val="003B524F"/>
    <w:rsid w:val="004F4D1A"/>
    <w:rsid w:val="00505101"/>
    <w:rsid w:val="00507865"/>
    <w:rsid w:val="00762320"/>
    <w:rsid w:val="007C711B"/>
    <w:rsid w:val="008F18C7"/>
    <w:rsid w:val="009A4211"/>
    <w:rsid w:val="009C04C9"/>
    <w:rsid w:val="00A03C5F"/>
    <w:rsid w:val="00BD5201"/>
    <w:rsid w:val="00BF6296"/>
    <w:rsid w:val="00CA6502"/>
    <w:rsid w:val="00DB5286"/>
    <w:rsid w:val="00DE4A01"/>
    <w:rsid w:val="00EE486B"/>
    <w:rsid w:val="00FB4533"/>
    <w:rsid w:val="0137C874"/>
    <w:rsid w:val="04D96FB5"/>
    <w:rsid w:val="0523D7EB"/>
    <w:rsid w:val="054A42CA"/>
    <w:rsid w:val="055C278A"/>
    <w:rsid w:val="05721FA9"/>
    <w:rsid w:val="05B9BDDE"/>
    <w:rsid w:val="06036F06"/>
    <w:rsid w:val="064DC911"/>
    <w:rsid w:val="06AA5E4E"/>
    <w:rsid w:val="07314885"/>
    <w:rsid w:val="09253E59"/>
    <w:rsid w:val="0BA03BDD"/>
    <w:rsid w:val="0BD73810"/>
    <w:rsid w:val="0C6F45FB"/>
    <w:rsid w:val="0C73E998"/>
    <w:rsid w:val="0EB28BD4"/>
    <w:rsid w:val="0ECDE59A"/>
    <w:rsid w:val="0FD66F76"/>
    <w:rsid w:val="118A2211"/>
    <w:rsid w:val="11FC3D26"/>
    <w:rsid w:val="13093DE2"/>
    <w:rsid w:val="15B3812B"/>
    <w:rsid w:val="163814B6"/>
    <w:rsid w:val="17DAC9CD"/>
    <w:rsid w:val="18FE2443"/>
    <w:rsid w:val="197A5A73"/>
    <w:rsid w:val="1B347190"/>
    <w:rsid w:val="1C7DA954"/>
    <w:rsid w:val="1D6F3B3E"/>
    <w:rsid w:val="1EB81CE3"/>
    <w:rsid w:val="1F496E7C"/>
    <w:rsid w:val="1F4A084F"/>
    <w:rsid w:val="1F7E2ECB"/>
    <w:rsid w:val="1FC7927B"/>
    <w:rsid w:val="205F84B8"/>
    <w:rsid w:val="213AC538"/>
    <w:rsid w:val="2256875F"/>
    <w:rsid w:val="251DD890"/>
    <w:rsid w:val="25EEEA07"/>
    <w:rsid w:val="26DC098A"/>
    <w:rsid w:val="26FA9786"/>
    <w:rsid w:val="2976A124"/>
    <w:rsid w:val="2AAB2D9D"/>
    <w:rsid w:val="2ABE2B9E"/>
    <w:rsid w:val="2AE610F2"/>
    <w:rsid w:val="2AECFE9A"/>
    <w:rsid w:val="2C9E86FA"/>
    <w:rsid w:val="2DFDE658"/>
    <w:rsid w:val="2FDB6578"/>
    <w:rsid w:val="3099F426"/>
    <w:rsid w:val="31AEC52E"/>
    <w:rsid w:val="320ABF83"/>
    <w:rsid w:val="34EC76C7"/>
    <w:rsid w:val="35D043C6"/>
    <w:rsid w:val="36433E0F"/>
    <w:rsid w:val="374189E2"/>
    <w:rsid w:val="37E4183E"/>
    <w:rsid w:val="39B656F8"/>
    <w:rsid w:val="39EB656A"/>
    <w:rsid w:val="3ADC3A1F"/>
    <w:rsid w:val="3F471A28"/>
    <w:rsid w:val="40A72CEE"/>
    <w:rsid w:val="410205AB"/>
    <w:rsid w:val="429EB94C"/>
    <w:rsid w:val="42A6F412"/>
    <w:rsid w:val="43B9A37B"/>
    <w:rsid w:val="4529793F"/>
    <w:rsid w:val="45ECD7A8"/>
    <w:rsid w:val="47BEACB0"/>
    <w:rsid w:val="47EB55C4"/>
    <w:rsid w:val="484C5833"/>
    <w:rsid w:val="4B36CC63"/>
    <w:rsid w:val="4BCAEBA5"/>
    <w:rsid w:val="4BFA2027"/>
    <w:rsid w:val="4C3C48E1"/>
    <w:rsid w:val="4C773194"/>
    <w:rsid w:val="4ECDD760"/>
    <w:rsid w:val="4F17861F"/>
    <w:rsid w:val="4F37AB46"/>
    <w:rsid w:val="4FA5C31F"/>
    <w:rsid w:val="5048F2B4"/>
    <w:rsid w:val="515D91A3"/>
    <w:rsid w:val="5160B31E"/>
    <w:rsid w:val="51646DEF"/>
    <w:rsid w:val="52478CFF"/>
    <w:rsid w:val="52C7AA47"/>
    <w:rsid w:val="53B7AE69"/>
    <w:rsid w:val="53DA8A0F"/>
    <w:rsid w:val="542B7F06"/>
    <w:rsid w:val="55CBBB52"/>
    <w:rsid w:val="568E3032"/>
    <w:rsid w:val="57788208"/>
    <w:rsid w:val="58AF2C11"/>
    <w:rsid w:val="58DF490B"/>
    <w:rsid w:val="58E53CE3"/>
    <w:rsid w:val="5A021EE4"/>
    <w:rsid w:val="5A49F0C5"/>
    <w:rsid w:val="5D0020C9"/>
    <w:rsid w:val="5D3EA225"/>
    <w:rsid w:val="5E827350"/>
    <w:rsid w:val="5EC759D7"/>
    <w:rsid w:val="60298E6A"/>
    <w:rsid w:val="6059D937"/>
    <w:rsid w:val="623617B3"/>
    <w:rsid w:val="632244C8"/>
    <w:rsid w:val="63FCADF3"/>
    <w:rsid w:val="6447D25D"/>
    <w:rsid w:val="65CF681C"/>
    <w:rsid w:val="65E1371D"/>
    <w:rsid w:val="66428A1C"/>
    <w:rsid w:val="66B5E628"/>
    <w:rsid w:val="66B8D733"/>
    <w:rsid w:val="6708D4B1"/>
    <w:rsid w:val="677EA0EF"/>
    <w:rsid w:val="6887E137"/>
    <w:rsid w:val="69BBFB93"/>
    <w:rsid w:val="6A6CB406"/>
    <w:rsid w:val="6F69D1F1"/>
    <w:rsid w:val="6FFF8748"/>
    <w:rsid w:val="72F409DB"/>
    <w:rsid w:val="73074025"/>
    <w:rsid w:val="73B99040"/>
    <w:rsid w:val="7577994B"/>
    <w:rsid w:val="76008279"/>
    <w:rsid w:val="76EA9A36"/>
    <w:rsid w:val="772747BB"/>
    <w:rsid w:val="787FBF19"/>
    <w:rsid w:val="79767AAC"/>
    <w:rsid w:val="79C786FA"/>
    <w:rsid w:val="7A1693E8"/>
    <w:rsid w:val="7A965AAF"/>
    <w:rsid w:val="7ACC4BDF"/>
    <w:rsid w:val="7B2B201C"/>
    <w:rsid w:val="7CA67D5F"/>
    <w:rsid w:val="7E24C621"/>
    <w:rsid w:val="7F035CEA"/>
    <w:rsid w:val="7F92F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ACB0"/>
  <w15:chartTrackingRefBased/>
  <w15:docId w15:val="{DD299AC0-A745-47B4-8572-D00D1DD4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36C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256875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8C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contentstack.io/v3/assets/blteb7d012fc7ebef7f/blt56e175d8efd5378b/699f4637a2156856091098a2/Conflict_of_Interest_Sample_Languag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contentstack.io/v3/assets/blteb7d012fc7ebef7f/blt56e175d8efd5378b/699f4637a2156856091098a2/Conflict_of_Interest_Sample_Languag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20/10/relationships/intelligence" Target="intelligence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2291</Characters>
  <Application>Microsoft Office Word</Application>
  <DocSecurity>0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Farmer</dc:creator>
  <cp:keywords/>
  <dc:description/>
  <cp:lastModifiedBy>Kelly Koehler</cp:lastModifiedBy>
  <cp:revision>3</cp:revision>
  <dcterms:created xsi:type="dcterms:W3CDTF">2026-03-09T01:36:00Z</dcterms:created>
  <dcterms:modified xsi:type="dcterms:W3CDTF">2026-03-20T15:44:00Z</dcterms:modified>
</cp:coreProperties>
</file>