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362591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7D0A38" w14:textId="154752AE" w:rsidR="00393EBF" w:rsidRPr="00362591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2591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362591">
        <w:rPr>
          <w:rFonts w:ascii="Arial" w:hAnsi="Arial" w:cs="Arial"/>
          <w:b/>
          <w:bCs/>
          <w:sz w:val="28"/>
          <w:szCs w:val="28"/>
        </w:rPr>
        <w:t xml:space="preserve"> </w:t>
      </w:r>
      <w:r w:rsidR="00E365DF" w:rsidRPr="00362591">
        <w:rPr>
          <w:rFonts w:ascii="Arial" w:hAnsi="Arial" w:cs="Arial"/>
          <w:b/>
          <w:bCs/>
          <w:sz w:val="28"/>
          <w:szCs w:val="28"/>
        </w:rPr>
        <w:t>TREC VARIOS</w:t>
      </w:r>
    </w:p>
    <w:p w14:paraId="368835A4" w14:textId="227E99F7" w:rsidR="00AE71BC" w:rsidRPr="00362591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362591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362591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7E10AB2C" w:rsidR="001D181D" w:rsidRPr="00362591" w:rsidRDefault="003526E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 xml:space="preserve">TREC (Moneda </w:t>
      </w:r>
      <w:proofErr w:type="gramStart"/>
      <w:r w:rsidR="00362591" w:rsidRPr="00362591">
        <w:rPr>
          <w:rFonts w:ascii="Arial" w:hAnsi="Arial" w:cs="Arial"/>
          <w:sz w:val="20"/>
          <w:szCs w:val="20"/>
        </w:rPr>
        <w:t>Dólares</w:t>
      </w:r>
      <w:proofErr w:type="gramEnd"/>
      <w:r w:rsidRPr="00362591">
        <w:rPr>
          <w:rFonts w:ascii="Arial" w:hAnsi="Arial" w:cs="Arial"/>
          <w:sz w:val="20"/>
          <w:szCs w:val="20"/>
        </w:rPr>
        <w:t>)</w:t>
      </w:r>
    </w:p>
    <w:p w14:paraId="5F00DD58" w14:textId="77777777" w:rsidR="001D181D" w:rsidRPr="00362591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362591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0089CF0D" w:rsidR="00AB643A" w:rsidRPr="00362591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D8E569" w14:textId="3F648DE2" w:rsidR="003526E7" w:rsidRPr="00362591" w:rsidRDefault="003526E7" w:rsidP="003526E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Seguro de Equipo y Maquinaria de Contratistas: RG0503720218</w:t>
      </w:r>
    </w:p>
    <w:p w14:paraId="56D152F9" w14:textId="45ACA5F0" w:rsidR="00AB643A" w:rsidRPr="00362591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 xml:space="preserve">Responsabilidad Civil Extracontractual: </w:t>
      </w:r>
      <w:r w:rsidR="003526E7" w:rsidRPr="00362591">
        <w:rPr>
          <w:rFonts w:ascii="Arial" w:hAnsi="Arial" w:cs="Arial"/>
          <w:sz w:val="20"/>
          <w:szCs w:val="20"/>
        </w:rPr>
        <w:t>RG0505320261</w:t>
      </w:r>
    </w:p>
    <w:p w14:paraId="7BD7175B" w14:textId="77777777" w:rsidR="001D181D" w:rsidRPr="00362591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EC136" w14:textId="77777777" w:rsidR="003526E7" w:rsidRPr="00362591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MONTO DE LA PRIMA COMERCIAL TASA COMERCIAL</w:t>
      </w:r>
    </w:p>
    <w:p w14:paraId="55970696" w14:textId="77777777" w:rsidR="003526E7" w:rsidRPr="00362591" w:rsidRDefault="003526E7" w:rsidP="00352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E49DC2" w14:textId="42DFF91F" w:rsidR="003526E7" w:rsidRPr="00362591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Tasa Comercial:</w:t>
      </w:r>
      <w:r w:rsidRPr="00362591">
        <w:rPr>
          <w:rFonts w:ascii="Arial" w:hAnsi="Arial" w:cs="Arial"/>
          <w:sz w:val="20"/>
          <w:szCs w:val="20"/>
        </w:rPr>
        <w:tab/>
      </w:r>
      <w:r w:rsidRPr="00362591">
        <w:rPr>
          <w:rFonts w:ascii="Arial" w:hAnsi="Arial" w:cs="Arial"/>
          <w:sz w:val="20"/>
          <w:szCs w:val="20"/>
        </w:rPr>
        <w:tab/>
      </w:r>
      <w:r w:rsidR="00660698" w:rsidRPr="00362591">
        <w:rPr>
          <w:rFonts w:ascii="Arial" w:hAnsi="Arial" w:cs="Arial"/>
          <w:sz w:val="20"/>
          <w:szCs w:val="20"/>
        </w:rPr>
        <w:t xml:space="preserve">Desde: </w:t>
      </w:r>
      <w:r w:rsidR="00A2699A" w:rsidRPr="00362591">
        <w:rPr>
          <w:rFonts w:ascii="Arial" w:hAnsi="Arial" w:cs="Arial"/>
          <w:sz w:val="20"/>
          <w:szCs w:val="20"/>
        </w:rPr>
        <w:t>4.12</w:t>
      </w:r>
      <w:r w:rsidRPr="00362591">
        <w:rPr>
          <w:rFonts w:ascii="Arial" w:hAnsi="Arial" w:cs="Arial"/>
          <w:sz w:val="20"/>
          <w:szCs w:val="20"/>
        </w:rPr>
        <w:t>%o (por mil) del Valor Declarado</w:t>
      </w:r>
    </w:p>
    <w:p w14:paraId="6684D937" w14:textId="79B8FB71" w:rsidR="003526E7" w:rsidRPr="00362591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Tasa Comercial + IGV:</w:t>
      </w:r>
      <w:r w:rsidR="00C37016">
        <w:rPr>
          <w:rFonts w:ascii="Arial" w:hAnsi="Arial" w:cs="Arial"/>
          <w:sz w:val="20"/>
          <w:szCs w:val="20"/>
        </w:rPr>
        <w:tab/>
      </w:r>
      <w:r w:rsidRPr="00362591">
        <w:rPr>
          <w:rFonts w:ascii="Arial" w:hAnsi="Arial" w:cs="Arial"/>
          <w:sz w:val="20"/>
          <w:szCs w:val="20"/>
        </w:rPr>
        <w:t xml:space="preserve"> </w:t>
      </w:r>
      <w:r w:rsidRPr="00362591">
        <w:rPr>
          <w:rFonts w:ascii="Arial" w:hAnsi="Arial" w:cs="Arial"/>
          <w:sz w:val="20"/>
          <w:szCs w:val="20"/>
        </w:rPr>
        <w:tab/>
      </w:r>
      <w:r w:rsidR="00660698" w:rsidRPr="00362591">
        <w:rPr>
          <w:rFonts w:ascii="Arial" w:hAnsi="Arial" w:cs="Arial"/>
          <w:sz w:val="20"/>
          <w:szCs w:val="20"/>
        </w:rPr>
        <w:t xml:space="preserve">Desde: </w:t>
      </w:r>
      <w:r w:rsidR="00A2699A" w:rsidRPr="00362591">
        <w:rPr>
          <w:rFonts w:ascii="Arial" w:hAnsi="Arial" w:cs="Arial"/>
          <w:sz w:val="20"/>
          <w:szCs w:val="20"/>
        </w:rPr>
        <w:t>4.86</w:t>
      </w:r>
      <w:r w:rsidRPr="00362591">
        <w:rPr>
          <w:rFonts w:ascii="Arial" w:hAnsi="Arial" w:cs="Arial"/>
          <w:sz w:val="20"/>
          <w:szCs w:val="20"/>
        </w:rPr>
        <w:t>%o (por mil) del Valor Declarado</w:t>
      </w:r>
    </w:p>
    <w:p w14:paraId="57170181" w14:textId="61CB3A5A" w:rsidR="001D181D" w:rsidRPr="00362591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362591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362591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362591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362591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40AAA75" w14:textId="77777777" w:rsidR="00660698" w:rsidRPr="00362591" w:rsidRDefault="00660698" w:rsidP="0066069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Maquinaria y Equipo móvil en general materia de las operaciones</w:t>
      </w:r>
    </w:p>
    <w:p w14:paraId="2A2EAC7E" w14:textId="77777777" w:rsidR="00660698" w:rsidRPr="00362591" w:rsidRDefault="00660698" w:rsidP="0066069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D4A2171" w14:textId="63993BCB" w:rsidR="001D181D" w:rsidRPr="00362591" w:rsidRDefault="001D181D" w:rsidP="003625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 xml:space="preserve">Coberturas Principales: </w:t>
      </w:r>
    </w:p>
    <w:p w14:paraId="679FCE0B" w14:textId="06AE9C3B" w:rsidR="00AB643A" w:rsidRPr="00362591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7BF63A" w14:textId="05095FBB" w:rsidR="00AB643A" w:rsidRPr="00362591" w:rsidRDefault="00660698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Todo Riesgo de Equipo para Contratistas (TREC)</w:t>
      </w:r>
    </w:p>
    <w:p w14:paraId="53AA361D" w14:textId="77777777" w:rsidR="00660698" w:rsidRPr="00362591" w:rsidRDefault="00660698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654B561" w14:textId="76144935" w:rsidR="00AB643A" w:rsidRPr="00362591" w:rsidRDefault="00AB643A" w:rsidP="003F1BD0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Huelga,</w:t>
      </w:r>
      <w:r w:rsidR="00660698" w:rsidRPr="00362591">
        <w:rPr>
          <w:rFonts w:ascii="Arial" w:hAnsi="Arial" w:cs="Arial"/>
          <w:sz w:val="20"/>
          <w:szCs w:val="20"/>
        </w:rPr>
        <w:t xml:space="preserve"> Motín, </w:t>
      </w:r>
      <w:r w:rsidRPr="00362591">
        <w:rPr>
          <w:rFonts w:ascii="Arial" w:hAnsi="Arial" w:cs="Arial"/>
          <w:sz w:val="20"/>
          <w:szCs w:val="20"/>
        </w:rPr>
        <w:t>Conmoción Civil, Daño Malicioso, Vandalismo y/o Terrorismo</w:t>
      </w:r>
    </w:p>
    <w:p w14:paraId="24379B0F" w14:textId="77777777" w:rsidR="00660698" w:rsidRPr="00362591" w:rsidRDefault="00660698" w:rsidP="0066069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Gastos adicionales por horas extras, trabajo nocturno, trabajo en días feriados y flete expreso</w:t>
      </w:r>
    </w:p>
    <w:p w14:paraId="044448E6" w14:textId="77777777" w:rsidR="00660698" w:rsidRPr="00362591" w:rsidRDefault="00660698" w:rsidP="0066069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 xml:space="preserve">Flete Aéreo </w:t>
      </w:r>
    </w:p>
    <w:p w14:paraId="4AAD46BE" w14:textId="77777777" w:rsidR="00660698" w:rsidRPr="00362591" w:rsidRDefault="00660698" w:rsidP="0066069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Gastos de Rescate</w:t>
      </w:r>
    </w:p>
    <w:p w14:paraId="747FC0C9" w14:textId="77777777" w:rsidR="00660698" w:rsidRPr="00362591" w:rsidRDefault="00660698" w:rsidP="0066069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 xml:space="preserve">Transporte Terrestre Nacional </w:t>
      </w:r>
    </w:p>
    <w:p w14:paraId="77DCAF71" w14:textId="563F255C" w:rsidR="00AB643A" w:rsidRPr="00362591" w:rsidRDefault="00660698" w:rsidP="0066069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Responsabilidad Civil Extracontractual</w:t>
      </w:r>
    </w:p>
    <w:p w14:paraId="4F89183B" w14:textId="59737928" w:rsidR="002D409B" w:rsidRPr="00362591" w:rsidRDefault="002D409B" w:rsidP="00660698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3DFBD8AF" w14:textId="72C51337" w:rsidR="002D409B" w:rsidRPr="00362591" w:rsidRDefault="002D409B" w:rsidP="003625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Coberturas Adicionales:</w:t>
      </w:r>
    </w:p>
    <w:p w14:paraId="33C20BD4" w14:textId="5B189DE8" w:rsidR="00AB643A" w:rsidRPr="00362591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C59404" w14:textId="77777777" w:rsidR="00A2699A" w:rsidRPr="00362591" w:rsidRDefault="00A2699A" w:rsidP="00A2699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Transporte por sus propios medios</w:t>
      </w:r>
    </w:p>
    <w:p w14:paraId="1575C357" w14:textId="489306E0" w:rsidR="00A2699A" w:rsidRDefault="00A2699A" w:rsidP="00A2699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Gastos extras (Incremento de costos de operación, solo para alquiler de equipo/maquinaria)</w:t>
      </w:r>
    </w:p>
    <w:p w14:paraId="4B7B9DB6" w14:textId="77777777" w:rsidR="00C37016" w:rsidRPr="00362591" w:rsidRDefault="00C37016" w:rsidP="00A2699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24EF95B" w14:textId="6B9C72C2" w:rsidR="001D181D" w:rsidRPr="00362591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362591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62591">
        <w:rPr>
          <w:rFonts w:ascii="Arial" w:hAnsi="Arial" w:cs="Arial"/>
          <w:sz w:val="20"/>
          <w:szCs w:val="20"/>
        </w:rPr>
        <w:t>Deducible :</w:t>
      </w:r>
      <w:proofErr w:type="gramEnd"/>
    </w:p>
    <w:p w14:paraId="0ACBE245" w14:textId="784CB682" w:rsidR="00AB643A" w:rsidRPr="00362591" w:rsidRDefault="0066069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Según lo pactado con el Contratante</w:t>
      </w:r>
    </w:p>
    <w:p w14:paraId="7A0CD7AA" w14:textId="02E86477" w:rsidR="00AB643A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C5ED9" w14:textId="77777777" w:rsidR="00AB643A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362591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362591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362591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36259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362591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487D52" w14:textId="41CFF009" w:rsidR="000F6859" w:rsidRPr="00C37016" w:rsidRDefault="00C37016" w:rsidP="003625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37016">
        <w:rPr>
          <w:rFonts w:ascii="Arial" w:hAnsi="Arial" w:cs="Arial"/>
          <w:sz w:val="20"/>
          <w:szCs w:val="20"/>
        </w:rPr>
        <w:t xml:space="preserve">Anual o </w:t>
      </w:r>
      <w:r w:rsidR="00AB643A" w:rsidRPr="00C37016">
        <w:rPr>
          <w:rFonts w:ascii="Arial" w:hAnsi="Arial" w:cs="Arial"/>
          <w:sz w:val="20"/>
          <w:szCs w:val="20"/>
        </w:rPr>
        <w:t>Plurianual</w:t>
      </w:r>
      <w:r w:rsidRPr="00C37016">
        <w:rPr>
          <w:rFonts w:ascii="Arial" w:hAnsi="Arial" w:cs="Arial"/>
          <w:sz w:val="20"/>
          <w:szCs w:val="20"/>
        </w:rPr>
        <w:t xml:space="preserve"> o periodo a ser pactado</w:t>
      </w:r>
    </w:p>
    <w:p w14:paraId="61385685" w14:textId="77777777" w:rsidR="00C37016" w:rsidRPr="00362591" w:rsidRDefault="00C37016" w:rsidP="00362591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362591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3202A12F" w:rsidR="00AB643A" w:rsidRPr="00362591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29EE655D" w14:textId="67302690" w:rsidR="00660698" w:rsidRPr="00362591" w:rsidRDefault="00660698" w:rsidP="00660698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lastRenderedPageBreak/>
        <w:t xml:space="preserve">Desde: </w:t>
      </w:r>
      <w:r w:rsidR="00C37016">
        <w:rPr>
          <w:rFonts w:ascii="Arial" w:eastAsia="Calibri" w:hAnsi="Arial" w:cs="Arial"/>
          <w:sz w:val="20"/>
          <w:szCs w:val="20"/>
        </w:rPr>
        <w:t>0</w:t>
      </w:r>
      <w:r w:rsidRPr="00362591">
        <w:rPr>
          <w:rFonts w:ascii="Arial" w:eastAsia="Calibri" w:hAnsi="Arial" w:cs="Arial"/>
          <w:sz w:val="20"/>
          <w:szCs w:val="20"/>
        </w:rPr>
        <w:t>% de la prima neta cliente</w:t>
      </w:r>
    </w:p>
    <w:p w14:paraId="67657D5E" w14:textId="6BF48C39" w:rsidR="00660698" w:rsidRPr="00362591" w:rsidRDefault="000F6859" w:rsidP="00C3701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ab/>
        <w:t>Cargos por contratación de comercializadores de seguros:</w:t>
      </w:r>
    </w:p>
    <w:p w14:paraId="1B2F0353" w14:textId="762DADF8" w:rsidR="00DF1DAE" w:rsidRPr="00362591" w:rsidRDefault="002D409B" w:rsidP="00362591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Sin Comisión o d</w:t>
      </w:r>
      <w:r w:rsidR="00660698" w:rsidRPr="00362591">
        <w:rPr>
          <w:rFonts w:ascii="Arial" w:hAnsi="Arial" w:cs="Arial"/>
          <w:b/>
          <w:bCs/>
          <w:sz w:val="20"/>
          <w:szCs w:val="20"/>
        </w:rPr>
        <w:t xml:space="preserve">esde: </w:t>
      </w:r>
      <w:r w:rsidR="00660698" w:rsidRPr="00362591">
        <w:rPr>
          <w:rFonts w:ascii="Arial" w:eastAsia="Calibri" w:hAnsi="Arial" w:cs="Arial"/>
          <w:sz w:val="20"/>
          <w:szCs w:val="20"/>
        </w:rPr>
        <w:t>5% de la prima neta cliente</w:t>
      </w:r>
    </w:p>
    <w:p w14:paraId="69A25EF4" w14:textId="77777777" w:rsidR="00477BC7" w:rsidRPr="00362591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362591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62591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362591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362591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362591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2591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362591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69376698" w:rsidR="003F1BD0" w:rsidRPr="00362591" w:rsidRDefault="003F1BD0" w:rsidP="0040193D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362591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362591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362591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362591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362591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C37016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362591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362591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362591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362591" w:rsidRDefault="003F1BD0" w:rsidP="0040193D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362591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3625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926E" w14:textId="77777777" w:rsidR="00362591" w:rsidRDefault="00362591" w:rsidP="00362591">
      <w:pPr>
        <w:spacing w:after="0" w:line="240" w:lineRule="auto"/>
      </w:pPr>
      <w:r>
        <w:separator/>
      </w:r>
    </w:p>
  </w:endnote>
  <w:endnote w:type="continuationSeparator" w:id="0">
    <w:p w14:paraId="591B74C7" w14:textId="77777777" w:rsidR="00362591" w:rsidRDefault="00362591" w:rsidP="003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90A8" w14:textId="77777777" w:rsidR="00362591" w:rsidRDefault="00362591" w:rsidP="00362591">
      <w:pPr>
        <w:spacing w:after="0" w:line="240" w:lineRule="auto"/>
      </w:pPr>
      <w:r>
        <w:separator/>
      </w:r>
    </w:p>
  </w:footnote>
  <w:footnote w:type="continuationSeparator" w:id="0">
    <w:p w14:paraId="55C95DCA" w14:textId="77777777" w:rsidR="00362591" w:rsidRDefault="00362591" w:rsidP="003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A399" w14:textId="077BC534" w:rsidR="00362591" w:rsidRDefault="00362591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0310C1DC" wp14:editId="34E9B48B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7464"/>
    <w:multiLevelType w:val="hybridMultilevel"/>
    <w:tmpl w:val="D9B0F784"/>
    <w:lvl w:ilvl="0" w:tplc="EBCEE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08845">
    <w:abstractNumId w:val="6"/>
  </w:num>
  <w:num w:numId="2" w16cid:durableId="552930804">
    <w:abstractNumId w:val="1"/>
  </w:num>
  <w:num w:numId="3" w16cid:durableId="743990450">
    <w:abstractNumId w:val="5"/>
  </w:num>
  <w:num w:numId="4" w16cid:durableId="78260394">
    <w:abstractNumId w:val="4"/>
  </w:num>
  <w:num w:numId="5" w16cid:durableId="526941908">
    <w:abstractNumId w:val="0"/>
  </w:num>
  <w:num w:numId="6" w16cid:durableId="2026901912">
    <w:abstractNumId w:val="7"/>
  </w:num>
  <w:num w:numId="7" w16cid:durableId="955793430">
    <w:abstractNumId w:val="8"/>
  </w:num>
  <w:num w:numId="8" w16cid:durableId="1636448632">
    <w:abstractNumId w:val="3"/>
  </w:num>
  <w:num w:numId="9" w16cid:durableId="151737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F31E4"/>
    <w:rsid w:val="000F3FEB"/>
    <w:rsid w:val="000F6859"/>
    <w:rsid w:val="001D181D"/>
    <w:rsid w:val="001E442B"/>
    <w:rsid w:val="002D409B"/>
    <w:rsid w:val="003526E7"/>
    <w:rsid w:val="00362591"/>
    <w:rsid w:val="00393EBF"/>
    <w:rsid w:val="003F1BD0"/>
    <w:rsid w:val="0040193D"/>
    <w:rsid w:val="004543FD"/>
    <w:rsid w:val="00477BC7"/>
    <w:rsid w:val="0057079D"/>
    <w:rsid w:val="00660698"/>
    <w:rsid w:val="00836CC2"/>
    <w:rsid w:val="009167D2"/>
    <w:rsid w:val="00A2699A"/>
    <w:rsid w:val="00AB643A"/>
    <w:rsid w:val="00AE71BC"/>
    <w:rsid w:val="00C37016"/>
    <w:rsid w:val="00CE5E82"/>
    <w:rsid w:val="00DF1DAE"/>
    <w:rsid w:val="00E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2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591"/>
  </w:style>
  <w:style w:type="paragraph" w:styleId="Piedepgina">
    <w:name w:val="footer"/>
    <w:basedOn w:val="Normal"/>
    <w:link w:val="PiedepginaCar"/>
    <w:uiPriority w:val="99"/>
    <w:unhideWhenUsed/>
    <w:rsid w:val="00362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2023-11-17T17:04:00Z</dcterms:created>
  <dcterms:modified xsi:type="dcterms:W3CDTF">2023-11-17T17:04:00Z</dcterms:modified>
</cp:coreProperties>
</file>