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76DC" w14:textId="66A4DB24" w:rsidR="008D1F03" w:rsidRPr="004018B3" w:rsidRDefault="008D1F03" w:rsidP="000B7D0C">
      <w:pPr>
        <w:jc w:val="center"/>
        <w:rPr>
          <w:rFonts w:ascii="Arial" w:hAnsi="Arial" w:cs="Arial"/>
          <w:b/>
          <w:bCs/>
        </w:rPr>
      </w:pPr>
    </w:p>
    <w:p w14:paraId="3567EC0D" w14:textId="77777777" w:rsidR="00F774F1" w:rsidRPr="004018B3" w:rsidRDefault="000B7D0C" w:rsidP="00776267">
      <w:pPr>
        <w:jc w:val="center"/>
        <w:rPr>
          <w:rFonts w:ascii="Arial" w:hAnsi="Arial" w:cs="Arial"/>
          <w:b/>
          <w:bCs/>
          <w:lang w:val="es-PE"/>
        </w:rPr>
      </w:pPr>
      <w:r w:rsidRPr="004018B3">
        <w:rPr>
          <w:rFonts w:ascii="Arial" w:hAnsi="Arial" w:cs="Arial"/>
          <w:b/>
          <w:bCs/>
          <w:lang w:val="es-PE"/>
        </w:rPr>
        <w:t>TARIFARIO SEGURO CONTRA DESHONESTIDAD, DESAPARICIO</w:t>
      </w:r>
      <w:r w:rsidR="0077545E" w:rsidRPr="004018B3">
        <w:rPr>
          <w:rFonts w:ascii="Arial" w:hAnsi="Arial" w:cs="Arial"/>
          <w:b/>
          <w:bCs/>
          <w:lang w:val="es-PE"/>
        </w:rPr>
        <w:t>N</w:t>
      </w:r>
      <w:r w:rsidRPr="004018B3">
        <w:rPr>
          <w:rFonts w:ascii="Arial" w:hAnsi="Arial" w:cs="Arial"/>
          <w:b/>
          <w:bCs/>
          <w:lang w:val="es-PE"/>
        </w:rPr>
        <w:t xml:space="preserve"> Y </w:t>
      </w:r>
    </w:p>
    <w:p w14:paraId="54943B97" w14:textId="70959451" w:rsidR="008D1F03" w:rsidRPr="004018B3" w:rsidRDefault="000B7D0C" w:rsidP="00776267">
      <w:pPr>
        <w:jc w:val="center"/>
        <w:rPr>
          <w:rFonts w:ascii="Arial" w:hAnsi="Arial" w:cs="Arial"/>
          <w:b/>
          <w:bCs/>
          <w:lang w:val="es-PE"/>
        </w:rPr>
      </w:pPr>
      <w:r w:rsidRPr="004018B3">
        <w:rPr>
          <w:rFonts w:ascii="Arial" w:hAnsi="Arial" w:cs="Arial"/>
          <w:b/>
          <w:bCs/>
          <w:lang w:val="es-PE"/>
        </w:rPr>
        <w:t>DESTRUCCION FORMA OCURRENCIA</w:t>
      </w:r>
    </w:p>
    <w:p w14:paraId="6ECD602F" w14:textId="66661636" w:rsidR="008D1F03" w:rsidRPr="004018B3" w:rsidRDefault="008D1F03" w:rsidP="00776267">
      <w:pPr>
        <w:rPr>
          <w:rFonts w:ascii="Arial" w:hAnsi="Arial" w:cs="Arial"/>
        </w:rPr>
      </w:pPr>
    </w:p>
    <w:p w14:paraId="756EF359" w14:textId="4098364C" w:rsidR="000B7D0C" w:rsidRPr="004018B3" w:rsidRDefault="000B7D0C" w:rsidP="00776267">
      <w:pPr>
        <w:rPr>
          <w:rFonts w:ascii="Arial" w:hAnsi="Arial" w:cs="Arial"/>
        </w:rPr>
      </w:pPr>
    </w:p>
    <w:p w14:paraId="6F4BE613" w14:textId="77777777" w:rsidR="000B7D0C" w:rsidRPr="004018B3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2A67E86A" w14:textId="244F9623" w:rsidR="000B7D0C" w:rsidRPr="004018B3" w:rsidRDefault="000B7D0C" w:rsidP="00F774F1">
      <w:pPr>
        <w:ind w:firstLine="360"/>
        <w:rPr>
          <w:rFonts w:ascii="Arial" w:hAnsi="Arial" w:cs="Arial"/>
          <w:color w:val="242424"/>
          <w:lang w:val="es-PE" w:eastAsia="es-PE"/>
        </w:rPr>
      </w:pPr>
      <w:r w:rsidRPr="004018B3">
        <w:rPr>
          <w:rFonts w:ascii="Arial" w:hAnsi="Arial" w:cs="Arial"/>
          <w:color w:val="242424"/>
          <w:lang w:val="es-PE" w:eastAsia="es-PE"/>
        </w:rPr>
        <w:t>Seguro contra Deshonestidad, Desaparición y Destrucción – 3D</w:t>
      </w:r>
    </w:p>
    <w:p w14:paraId="1C3F718B" w14:textId="48F39725" w:rsidR="000B7D0C" w:rsidRPr="004018B3" w:rsidRDefault="000B7D0C" w:rsidP="00776267">
      <w:pPr>
        <w:rPr>
          <w:rFonts w:ascii="Arial" w:hAnsi="Arial" w:cs="Arial"/>
          <w:color w:val="242424"/>
          <w:lang w:val="es-PE" w:eastAsia="es-PE"/>
        </w:rPr>
      </w:pPr>
    </w:p>
    <w:p w14:paraId="43FA4261" w14:textId="63F982C2" w:rsidR="000B7D0C" w:rsidRPr="004018B3" w:rsidRDefault="000B7D0C" w:rsidP="00776267">
      <w:pPr>
        <w:rPr>
          <w:rFonts w:ascii="Arial" w:hAnsi="Arial" w:cs="Arial"/>
        </w:rPr>
      </w:pPr>
    </w:p>
    <w:p w14:paraId="65A412EE" w14:textId="77777777" w:rsidR="000B7D0C" w:rsidRPr="004018B3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2A5E31C0" w14:textId="35899AAD" w:rsidR="008D1F03" w:rsidRPr="004018B3" w:rsidRDefault="000B7D0C" w:rsidP="00F774F1">
      <w:pPr>
        <w:ind w:left="360"/>
        <w:rPr>
          <w:rFonts w:ascii="Arial" w:hAnsi="Arial" w:cs="Arial"/>
        </w:rPr>
      </w:pPr>
      <w:r w:rsidRPr="004018B3">
        <w:rPr>
          <w:rFonts w:ascii="Arial" w:hAnsi="Arial" w:cs="Arial"/>
          <w:color w:val="242424"/>
          <w:lang w:val="es-PE" w:eastAsia="es-PE"/>
        </w:rPr>
        <w:t xml:space="preserve">RG0504520247 Seguro contra Deshonestidad, Desaparición y Destrucción Forma Ocurrencia </w:t>
      </w:r>
      <w:r w:rsidR="00F774F1" w:rsidRPr="004018B3">
        <w:rPr>
          <w:rFonts w:ascii="Arial" w:hAnsi="Arial" w:cs="Arial"/>
          <w:color w:val="242424"/>
          <w:lang w:val="es-PE" w:eastAsia="es-PE"/>
        </w:rPr>
        <w:t>–</w:t>
      </w:r>
      <w:r w:rsidRPr="004018B3">
        <w:rPr>
          <w:rFonts w:ascii="Arial" w:hAnsi="Arial" w:cs="Arial"/>
          <w:color w:val="242424"/>
          <w:lang w:val="es-PE" w:eastAsia="es-PE"/>
        </w:rPr>
        <w:t xml:space="preserve"> </w:t>
      </w:r>
      <w:proofErr w:type="gramStart"/>
      <w:r w:rsidRPr="004018B3">
        <w:rPr>
          <w:rFonts w:ascii="Arial" w:hAnsi="Arial" w:cs="Arial"/>
          <w:color w:val="242424"/>
          <w:lang w:val="es-PE" w:eastAsia="es-PE"/>
        </w:rPr>
        <w:t>Dólares</w:t>
      </w:r>
      <w:proofErr w:type="gramEnd"/>
      <w:r w:rsidR="00F774F1" w:rsidRPr="004018B3">
        <w:rPr>
          <w:rFonts w:ascii="Arial" w:hAnsi="Arial" w:cs="Arial"/>
          <w:color w:val="242424"/>
          <w:lang w:val="es-PE" w:eastAsia="es-PE"/>
        </w:rPr>
        <w:tab/>
      </w:r>
    </w:p>
    <w:p w14:paraId="0273E040" w14:textId="567DCDD8" w:rsidR="008D1F03" w:rsidRPr="004018B3" w:rsidRDefault="000B7D0C" w:rsidP="00F774F1">
      <w:pPr>
        <w:ind w:left="360"/>
        <w:rPr>
          <w:rFonts w:ascii="Arial" w:hAnsi="Arial" w:cs="Arial"/>
        </w:rPr>
      </w:pPr>
      <w:r w:rsidRPr="004018B3">
        <w:rPr>
          <w:rFonts w:ascii="Arial" w:hAnsi="Arial" w:cs="Arial"/>
          <w:color w:val="242424"/>
          <w:lang w:val="es-PE" w:eastAsia="es-PE"/>
        </w:rPr>
        <w:t>RG0504510246 Seguro contra Deshonestidad, Desaparición y Destrucción Forma Ocurrencia - Soles</w:t>
      </w:r>
    </w:p>
    <w:p w14:paraId="1AFAE21A" w14:textId="51605B2B" w:rsidR="008D1F03" w:rsidRPr="004018B3" w:rsidRDefault="008D1F03" w:rsidP="00776267">
      <w:pPr>
        <w:rPr>
          <w:rFonts w:ascii="Arial" w:hAnsi="Arial" w:cs="Arial"/>
        </w:rPr>
      </w:pPr>
    </w:p>
    <w:p w14:paraId="7896732F" w14:textId="075A40D6" w:rsidR="000B7D0C" w:rsidRPr="004018B3" w:rsidRDefault="000B7D0C" w:rsidP="00776267">
      <w:pPr>
        <w:rPr>
          <w:rFonts w:ascii="Arial" w:hAnsi="Arial" w:cs="Arial"/>
        </w:rPr>
      </w:pPr>
    </w:p>
    <w:p w14:paraId="008847CB" w14:textId="6FE38CA6" w:rsidR="000B7D0C" w:rsidRPr="004018B3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310940" w:rsidRPr="004018B3">
        <w:rPr>
          <w:rFonts w:ascii="Arial" w:hAnsi="Arial" w:cs="Arial"/>
          <w:b/>
          <w:bCs/>
          <w:sz w:val="20"/>
          <w:szCs w:val="20"/>
        </w:rPr>
        <w:t xml:space="preserve"> MINIMA</w:t>
      </w:r>
    </w:p>
    <w:p w14:paraId="0736F3AB" w14:textId="480CE808" w:rsidR="000B7D0C" w:rsidRPr="004018B3" w:rsidRDefault="000B7D0C" w:rsidP="00F774F1">
      <w:pPr>
        <w:ind w:firstLine="360"/>
        <w:rPr>
          <w:rFonts w:ascii="Arial" w:hAnsi="Arial" w:cs="Arial"/>
        </w:rPr>
      </w:pPr>
      <w:r w:rsidRPr="004018B3">
        <w:rPr>
          <w:rFonts w:ascii="Arial" w:hAnsi="Arial" w:cs="Arial"/>
        </w:rPr>
        <w:t>Prima Comercial:</w:t>
      </w:r>
      <w:r w:rsidRPr="004018B3">
        <w:rPr>
          <w:rFonts w:ascii="Arial" w:hAnsi="Arial" w:cs="Arial"/>
        </w:rPr>
        <w:tab/>
      </w:r>
      <w:r w:rsidRPr="004018B3">
        <w:rPr>
          <w:rFonts w:ascii="Arial" w:hAnsi="Arial" w:cs="Arial"/>
        </w:rPr>
        <w:tab/>
      </w:r>
      <w:r w:rsidR="00AB1F4B" w:rsidRPr="004018B3">
        <w:rPr>
          <w:rFonts w:ascii="Arial" w:hAnsi="Arial" w:cs="Arial"/>
        </w:rPr>
        <w:t>US$ 515.00</w:t>
      </w:r>
    </w:p>
    <w:p w14:paraId="622E8E15" w14:textId="219F39DB" w:rsidR="000B7D0C" w:rsidRPr="004018B3" w:rsidRDefault="000B7D0C" w:rsidP="00F774F1">
      <w:pPr>
        <w:ind w:firstLine="360"/>
        <w:rPr>
          <w:rFonts w:ascii="Arial" w:hAnsi="Arial" w:cs="Arial"/>
        </w:rPr>
      </w:pPr>
      <w:r w:rsidRPr="004018B3">
        <w:rPr>
          <w:rFonts w:ascii="Arial" w:hAnsi="Arial" w:cs="Arial"/>
        </w:rPr>
        <w:t xml:space="preserve">Prima Comercial + IGV: </w:t>
      </w:r>
      <w:r w:rsidRPr="004018B3">
        <w:rPr>
          <w:rFonts w:ascii="Arial" w:hAnsi="Arial" w:cs="Arial"/>
        </w:rPr>
        <w:tab/>
      </w:r>
      <w:r w:rsidR="00AB1F4B" w:rsidRPr="004018B3">
        <w:rPr>
          <w:rFonts w:ascii="Arial" w:hAnsi="Arial" w:cs="Arial"/>
        </w:rPr>
        <w:t>US$ 607.70</w:t>
      </w:r>
    </w:p>
    <w:p w14:paraId="2F0DB25B" w14:textId="740564B6" w:rsidR="000B7D0C" w:rsidRPr="004018B3" w:rsidRDefault="000B7D0C" w:rsidP="00776267">
      <w:pPr>
        <w:rPr>
          <w:rFonts w:ascii="Arial" w:hAnsi="Arial" w:cs="Arial"/>
        </w:rPr>
      </w:pPr>
    </w:p>
    <w:p w14:paraId="368F42F4" w14:textId="48F147DC" w:rsidR="000B7D0C" w:rsidRPr="004018B3" w:rsidRDefault="000B7D0C" w:rsidP="00776267">
      <w:pPr>
        <w:rPr>
          <w:rFonts w:ascii="Arial" w:hAnsi="Arial" w:cs="Arial"/>
        </w:rPr>
      </w:pPr>
    </w:p>
    <w:p w14:paraId="056D96D0" w14:textId="77777777" w:rsidR="007D5D73" w:rsidRPr="004018B3" w:rsidRDefault="007D5D73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t>COBERTURAS</w:t>
      </w:r>
    </w:p>
    <w:p w14:paraId="3800AAD6" w14:textId="77777777" w:rsidR="00AB1F4B" w:rsidRPr="004018B3" w:rsidRDefault="00AB1F4B" w:rsidP="00776267">
      <w:pPr>
        <w:rPr>
          <w:rFonts w:ascii="Arial" w:hAnsi="Arial" w:cs="Arial"/>
        </w:rPr>
      </w:pPr>
    </w:p>
    <w:p w14:paraId="334BADE4" w14:textId="0BB282B9" w:rsidR="007D5D73" w:rsidRPr="004018B3" w:rsidRDefault="007D5D73" w:rsidP="00AB1F4B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t>Coberturas Principales</w:t>
      </w:r>
    </w:p>
    <w:p w14:paraId="289F2465" w14:textId="77777777" w:rsidR="000B7D0C" w:rsidRPr="004018B3" w:rsidRDefault="000B7D0C" w:rsidP="00776267">
      <w:pPr>
        <w:rPr>
          <w:rFonts w:ascii="Arial" w:hAnsi="Arial" w:cs="Aria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D969AF" w:rsidRPr="004018B3" w14:paraId="6055D8E7" w14:textId="77777777" w:rsidTr="00776267">
        <w:trPr>
          <w:trHeight w:val="509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E6F6F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  <w:r w:rsidRPr="004018B3">
              <w:rPr>
                <w:rFonts w:ascii="Arial" w:hAnsi="Arial" w:cs="Arial"/>
                <w:b/>
              </w:rPr>
              <w:t>Convenios</w:t>
            </w:r>
          </w:p>
        </w:tc>
      </w:tr>
      <w:tr w:rsidR="00D969AF" w:rsidRPr="004018B3" w14:paraId="353DFCA3" w14:textId="77777777" w:rsidTr="00776267">
        <w:trPr>
          <w:trHeight w:val="49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EFF1E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  <w:r w:rsidRPr="004018B3">
              <w:rPr>
                <w:rFonts w:ascii="Arial" w:hAnsi="Arial" w:cs="Arial"/>
                <w:b/>
              </w:rPr>
              <w:t xml:space="preserve">CONVENIO I: </w:t>
            </w:r>
            <w:r w:rsidRPr="004018B3">
              <w:rPr>
                <w:rFonts w:ascii="Arial" w:hAnsi="Arial" w:cs="Arial"/>
                <w:b/>
                <w:bCs/>
              </w:rPr>
              <w:t>Deshonestidad del Trabajador</w:t>
            </w:r>
          </w:p>
        </w:tc>
      </w:tr>
      <w:tr w:rsidR="00D969AF" w:rsidRPr="004018B3" w14:paraId="14A9B3F6" w14:textId="77777777" w:rsidTr="00776267">
        <w:trPr>
          <w:trHeight w:val="25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D1C8" w14:textId="3DE07EFD" w:rsidR="00D969AF" w:rsidRPr="004018B3" w:rsidRDefault="00D969AF" w:rsidP="00776267">
            <w:pPr>
              <w:jc w:val="both"/>
              <w:rPr>
                <w:rFonts w:ascii="Arial" w:hAnsi="Arial" w:cs="Arial"/>
              </w:rPr>
            </w:pPr>
            <w:r w:rsidRPr="004018B3">
              <w:rPr>
                <w:rFonts w:ascii="Arial" w:hAnsi="Arial" w:cs="Arial"/>
              </w:rPr>
              <w:t xml:space="preserve">Categoría </w:t>
            </w:r>
            <w:proofErr w:type="gramStart"/>
            <w:r w:rsidRPr="004018B3">
              <w:rPr>
                <w:rFonts w:ascii="Arial" w:hAnsi="Arial" w:cs="Arial"/>
              </w:rPr>
              <w:t>A :</w:t>
            </w:r>
            <w:proofErr w:type="gramEnd"/>
            <w:r w:rsidRPr="004018B3">
              <w:rPr>
                <w:rFonts w:ascii="Arial" w:hAnsi="Arial" w:cs="Arial"/>
              </w:rPr>
              <w:t xml:space="preserve"> </w:t>
            </w:r>
          </w:p>
        </w:tc>
      </w:tr>
      <w:tr w:rsidR="00D969AF" w:rsidRPr="004018B3" w14:paraId="65E1F76D" w14:textId="77777777" w:rsidTr="00776267">
        <w:trPr>
          <w:trHeight w:val="24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990B9" w14:textId="14FA249C" w:rsidR="00D969AF" w:rsidRPr="004018B3" w:rsidRDefault="00D969AF" w:rsidP="00776267">
            <w:pPr>
              <w:jc w:val="both"/>
              <w:rPr>
                <w:rFonts w:ascii="Arial" w:hAnsi="Arial" w:cs="Arial"/>
              </w:rPr>
            </w:pPr>
            <w:r w:rsidRPr="004018B3">
              <w:rPr>
                <w:rFonts w:ascii="Arial" w:hAnsi="Arial" w:cs="Arial"/>
              </w:rPr>
              <w:t xml:space="preserve">Categoría </w:t>
            </w:r>
            <w:proofErr w:type="gramStart"/>
            <w:r w:rsidRPr="004018B3">
              <w:rPr>
                <w:rFonts w:ascii="Arial" w:hAnsi="Arial" w:cs="Arial"/>
              </w:rPr>
              <w:t>B :</w:t>
            </w:r>
            <w:proofErr w:type="gramEnd"/>
            <w:r w:rsidRPr="004018B3">
              <w:rPr>
                <w:rFonts w:ascii="Arial" w:hAnsi="Arial" w:cs="Arial"/>
              </w:rPr>
              <w:t xml:space="preserve"> </w:t>
            </w:r>
          </w:p>
        </w:tc>
      </w:tr>
      <w:tr w:rsidR="00D969AF" w:rsidRPr="004018B3" w14:paraId="65942F8E" w14:textId="77777777" w:rsidTr="00776267">
        <w:trPr>
          <w:trHeight w:val="25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DF1DB" w14:textId="328AFBC5" w:rsidR="00D969AF" w:rsidRPr="004018B3" w:rsidRDefault="00D969AF" w:rsidP="00776267">
            <w:pPr>
              <w:jc w:val="both"/>
              <w:rPr>
                <w:rFonts w:ascii="Arial" w:hAnsi="Arial" w:cs="Arial"/>
              </w:rPr>
            </w:pPr>
            <w:r w:rsidRPr="004018B3">
              <w:rPr>
                <w:rFonts w:ascii="Arial" w:hAnsi="Arial" w:cs="Arial"/>
              </w:rPr>
              <w:t xml:space="preserve">Categoría </w:t>
            </w:r>
            <w:proofErr w:type="gramStart"/>
            <w:r w:rsidRPr="004018B3">
              <w:rPr>
                <w:rFonts w:ascii="Arial" w:hAnsi="Arial" w:cs="Arial"/>
              </w:rPr>
              <w:t>C :</w:t>
            </w:r>
            <w:proofErr w:type="gramEnd"/>
            <w:r w:rsidRPr="004018B3">
              <w:rPr>
                <w:rFonts w:ascii="Arial" w:hAnsi="Arial" w:cs="Arial"/>
              </w:rPr>
              <w:t xml:space="preserve"> </w:t>
            </w:r>
          </w:p>
        </w:tc>
      </w:tr>
      <w:tr w:rsidR="00D969AF" w:rsidRPr="004018B3" w14:paraId="427D53DD" w14:textId="77777777" w:rsidTr="00776267">
        <w:trPr>
          <w:trHeight w:val="25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141FE" w14:textId="5FF68AF1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  <w:r w:rsidRPr="004018B3">
              <w:rPr>
                <w:rFonts w:ascii="Arial" w:hAnsi="Arial" w:cs="Arial"/>
                <w:b/>
              </w:rPr>
              <w:t xml:space="preserve">Total: </w:t>
            </w:r>
          </w:p>
        </w:tc>
      </w:tr>
      <w:tr w:rsidR="00D969AF" w:rsidRPr="004018B3" w14:paraId="72A429E4" w14:textId="77777777" w:rsidTr="00776267">
        <w:trPr>
          <w:trHeight w:val="25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5D070DAA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69AF" w:rsidRPr="004018B3" w14:paraId="46A22154" w14:textId="77777777" w:rsidTr="00776267">
        <w:trPr>
          <w:trHeight w:val="301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808B1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  <w:r w:rsidRPr="004018B3">
              <w:rPr>
                <w:rFonts w:ascii="Arial" w:hAnsi="Arial" w:cs="Arial"/>
                <w:b/>
              </w:rPr>
              <w:t>CONVENIO II: Dinero y/o Valores Dentro de los Locales</w:t>
            </w:r>
          </w:p>
        </w:tc>
      </w:tr>
      <w:tr w:rsidR="00D969AF" w:rsidRPr="004018B3" w14:paraId="7EE381C6" w14:textId="77777777" w:rsidTr="00776267">
        <w:trPr>
          <w:trHeight w:val="547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54E561BD" w14:textId="17D1F887" w:rsidR="00D969AF" w:rsidRPr="004018B3" w:rsidRDefault="00D969AF" w:rsidP="00776267">
            <w:pPr>
              <w:jc w:val="both"/>
              <w:rPr>
                <w:rFonts w:ascii="Arial" w:hAnsi="Arial" w:cs="Arial"/>
              </w:rPr>
            </w:pPr>
            <w:r w:rsidRPr="004018B3">
              <w:rPr>
                <w:rFonts w:ascii="Arial" w:hAnsi="Arial" w:cs="Arial"/>
              </w:rPr>
              <w:t>Diario</w:t>
            </w:r>
          </w:p>
        </w:tc>
      </w:tr>
      <w:tr w:rsidR="00D969AF" w:rsidRPr="004018B3" w14:paraId="476A8D2C" w14:textId="77777777" w:rsidTr="00776267">
        <w:trPr>
          <w:trHeight w:val="268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7C1186BA" w14:textId="26B2B7DC" w:rsidR="00D969AF" w:rsidRPr="004018B3" w:rsidRDefault="00D969AF" w:rsidP="00776267">
            <w:pPr>
              <w:jc w:val="both"/>
              <w:rPr>
                <w:rFonts w:ascii="Arial" w:hAnsi="Arial" w:cs="Arial"/>
              </w:rPr>
            </w:pPr>
          </w:p>
        </w:tc>
      </w:tr>
      <w:tr w:rsidR="00D969AF" w:rsidRPr="004018B3" w14:paraId="47624C99" w14:textId="77777777" w:rsidTr="00776267">
        <w:trPr>
          <w:trHeight w:val="30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A98BC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  <w:r w:rsidRPr="004018B3">
              <w:rPr>
                <w:rFonts w:ascii="Arial" w:hAnsi="Arial" w:cs="Arial"/>
                <w:b/>
              </w:rPr>
              <w:t xml:space="preserve">CONVENIO III: </w:t>
            </w:r>
            <w:r w:rsidRPr="004018B3">
              <w:rPr>
                <w:rFonts w:ascii="Arial" w:hAnsi="Arial" w:cs="Arial"/>
                <w:b/>
                <w:bCs/>
              </w:rPr>
              <w:t>Dinero y/o Valores Fuera de los Locales</w:t>
            </w:r>
          </w:p>
        </w:tc>
      </w:tr>
      <w:tr w:rsidR="00D969AF" w:rsidRPr="004018B3" w14:paraId="4CD3A059" w14:textId="77777777" w:rsidTr="00776267">
        <w:trPr>
          <w:trHeight w:val="49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B7C7E" w14:textId="29F7E902" w:rsidR="00D969AF" w:rsidRPr="004018B3" w:rsidRDefault="00D969AF" w:rsidP="00776267">
            <w:pPr>
              <w:pStyle w:val="Textocomentario"/>
              <w:jc w:val="both"/>
              <w:rPr>
                <w:rFonts w:ascii="Arial" w:hAnsi="Arial" w:cs="Arial"/>
              </w:rPr>
            </w:pPr>
            <w:r w:rsidRPr="004018B3">
              <w:rPr>
                <w:rFonts w:ascii="Arial" w:hAnsi="Arial" w:cs="Arial"/>
              </w:rPr>
              <w:t xml:space="preserve">Diario </w:t>
            </w:r>
          </w:p>
        </w:tc>
      </w:tr>
      <w:tr w:rsidR="00D969AF" w:rsidRPr="004018B3" w14:paraId="497D7170" w14:textId="77777777" w:rsidTr="00776267">
        <w:trPr>
          <w:trHeight w:val="25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6DBB6779" w14:textId="77777777" w:rsidR="00D969AF" w:rsidRPr="004018B3" w:rsidRDefault="00D969AF" w:rsidP="00776267">
            <w:pPr>
              <w:jc w:val="both"/>
              <w:rPr>
                <w:rFonts w:ascii="Arial" w:hAnsi="Arial" w:cs="Arial"/>
              </w:rPr>
            </w:pPr>
          </w:p>
        </w:tc>
      </w:tr>
      <w:tr w:rsidR="00D969AF" w:rsidRPr="004018B3" w14:paraId="77747B63" w14:textId="77777777" w:rsidTr="00776267">
        <w:trPr>
          <w:trHeight w:val="393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59F7D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  <w:r w:rsidRPr="004018B3">
              <w:rPr>
                <w:rFonts w:ascii="Arial" w:hAnsi="Arial" w:cs="Arial"/>
                <w:b/>
              </w:rPr>
              <w:t xml:space="preserve">CONVENIO IV: Falsificación de Cheques, Otros Medios de Pago y de </w:t>
            </w:r>
            <w:proofErr w:type="gramStart"/>
            <w:r w:rsidRPr="004018B3">
              <w:rPr>
                <w:rFonts w:ascii="Arial" w:hAnsi="Arial" w:cs="Arial"/>
                <w:b/>
              </w:rPr>
              <w:t>Moneda</w:t>
            </w:r>
            <w:proofErr w:type="gramEnd"/>
          </w:p>
        </w:tc>
      </w:tr>
      <w:tr w:rsidR="00D969AF" w:rsidRPr="004018B3" w14:paraId="241515EC" w14:textId="77777777" w:rsidTr="00776267">
        <w:trPr>
          <w:trHeight w:val="25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4AAE8445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69AF" w:rsidRPr="004018B3" w14:paraId="30C314E6" w14:textId="77777777" w:rsidTr="00776267">
        <w:trPr>
          <w:trHeight w:val="195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6C3D1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  <w:r w:rsidRPr="004018B3">
              <w:rPr>
                <w:rFonts w:ascii="Arial" w:hAnsi="Arial" w:cs="Arial"/>
                <w:b/>
              </w:rPr>
              <w:t>CONVENIO V:  Falsificación de Documentos Bancarios del Asegurado</w:t>
            </w:r>
          </w:p>
        </w:tc>
      </w:tr>
      <w:tr w:rsidR="00D969AF" w:rsidRPr="004018B3" w14:paraId="3AC8864E" w14:textId="77777777" w:rsidTr="00776267">
        <w:trPr>
          <w:trHeight w:val="271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47058B94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69AF" w:rsidRPr="004018B3" w14:paraId="44320403" w14:textId="77777777" w:rsidTr="00776267">
        <w:trPr>
          <w:trHeight w:val="295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53A80" w14:textId="77777777" w:rsidR="00D969AF" w:rsidRPr="004018B3" w:rsidRDefault="00D969AF" w:rsidP="00776267">
            <w:pPr>
              <w:pStyle w:val="Ttulo1"/>
              <w:jc w:val="both"/>
              <w:rPr>
                <w:rFonts w:ascii="Arial" w:hAnsi="Arial" w:cs="Arial"/>
              </w:rPr>
            </w:pPr>
            <w:r w:rsidRPr="004018B3">
              <w:rPr>
                <w:rFonts w:ascii="Arial" w:hAnsi="Arial" w:cs="Arial"/>
              </w:rPr>
              <w:t xml:space="preserve">CONVENIO VI: Robo de Bienes Dentro de los Locales </w:t>
            </w:r>
          </w:p>
        </w:tc>
      </w:tr>
      <w:tr w:rsidR="00D969AF" w:rsidRPr="004018B3" w14:paraId="47299CB7" w14:textId="77777777" w:rsidTr="00776267">
        <w:trPr>
          <w:trHeight w:val="1016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4DD0B3D1" w14:textId="77777777" w:rsidR="00D969AF" w:rsidRPr="004018B3" w:rsidRDefault="00D969AF" w:rsidP="00776267">
            <w:pPr>
              <w:jc w:val="both"/>
              <w:rPr>
                <w:rFonts w:ascii="Arial" w:hAnsi="Arial" w:cs="Arial"/>
              </w:rPr>
            </w:pPr>
            <w:r w:rsidRPr="004018B3">
              <w:rPr>
                <w:rFonts w:ascii="Arial" w:hAnsi="Arial" w:cs="Arial"/>
              </w:rPr>
              <w:t>Robo de activos fijos y existencias</w:t>
            </w:r>
          </w:p>
          <w:p w14:paraId="5A8F32C3" w14:textId="77777777" w:rsidR="00D969AF" w:rsidRPr="004018B3" w:rsidRDefault="00D969AF" w:rsidP="00776267">
            <w:pPr>
              <w:jc w:val="both"/>
              <w:rPr>
                <w:rFonts w:ascii="Arial" w:hAnsi="Arial" w:cs="Arial"/>
              </w:rPr>
            </w:pPr>
          </w:p>
          <w:p w14:paraId="022E596F" w14:textId="77777777" w:rsidR="00D969AF" w:rsidRPr="004018B3" w:rsidRDefault="00D969AF" w:rsidP="0077626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9153F6" w14:textId="0F2E0376" w:rsidR="00B96D2C" w:rsidRPr="004018B3" w:rsidRDefault="00B96D2C">
      <w:pPr>
        <w:rPr>
          <w:rFonts w:ascii="Arial" w:hAnsi="Arial" w:cs="Arial"/>
        </w:rPr>
      </w:pPr>
    </w:p>
    <w:p w14:paraId="7347875A" w14:textId="51ECD65C" w:rsidR="00AB1F4B" w:rsidRPr="004018B3" w:rsidRDefault="00AB1F4B">
      <w:pPr>
        <w:rPr>
          <w:rFonts w:ascii="Arial" w:hAnsi="Arial" w:cs="Arial"/>
        </w:rPr>
      </w:pPr>
    </w:p>
    <w:p w14:paraId="12BABB03" w14:textId="5A313A22" w:rsidR="00F774F1" w:rsidRPr="004018B3" w:rsidRDefault="00F774F1" w:rsidP="00F774F1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lastRenderedPageBreak/>
        <w:t>Principales Cobertura adicionales, a ser pactadas con el contratante</w:t>
      </w:r>
    </w:p>
    <w:p w14:paraId="3B246A57" w14:textId="77777777" w:rsidR="00AB1F4B" w:rsidRPr="004018B3" w:rsidRDefault="00AB1F4B">
      <w:pPr>
        <w:rPr>
          <w:rFonts w:ascii="Arial" w:hAnsi="Arial" w:cs="Arial"/>
          <w:lang w:val="es-PE"/>
        </w:rPr>
      </w:pPr>
    </w:p>
    <w:tbl>
      <w:tblPr>
        <w:tblW w:w="936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B1F4B" w:rsidRPr="004018B3" w14:paraId="2A824CBC" w14:textId="77777777" w:rsidTr="00AB1F4B">
        <w:tc>
          <w:tcPr>
            <w:tcW w:w="6804" w:type="dxa"/>
            <w:vAlign w:val="center"/>
            <w:hideMark/>
          </w:tcPr>
          <w:p w14:paraId="3D0601DD" w14:textId="77777777" w:rsidR="00AB1F4B" w:rsidRPr="004018B3" w:rsidRDefault="00AB1F4B">
            <w:pPr>
              <w:jc w:val="both"/>
              <w:rPr>
                <w:rFonts w:ascii="Arial" w:hAnsi="Arial" w:cs="Arial"/>
                <w:lang w:val="es-PE"/>
              </w:rPr>
            </w:pPr>
            <w:r w:rsidRPr="004018B3">
              <w:rPr>
                <w:rFonts w:ascii="Arial" w:hAnsi="Arial" w:cs="Arial"/>
                <w:lang w:val="es-PE"/>
              </w:rPr>
              <w:t>Hurto de activos fijos de propiedad del Asegurado en locales del Asegurado (excluye existencias y dinero y/o valores y/o joyas), Límite Agregado Vigencia.</w:t>
            </w:r>
          </w:p>
        </w:tc>
      </w:tr>
      <w:tr w:rsidR="00AB1F4B" w:rsidRPr="004018B3" w14:paraId="5313AF3E" w14:textId="77777777" w:rsidTr="00AB1F4B">
        <w:tc>
          <w:tcPr>
            <w:tcW w:w="6804" w:type="dxa"/>
            <w:vAlign w:val="center"/>
            <w:hideMark/>
          </w:tcPr>
          <w:p w14:paraId="63C68CC8" w14:textId="77777777" w:rsidR="00AB1F4B" w:rsidRPr="004018B3" w:rsidRDefault="00AB1F4B">
            <w:pPr>
              <w:jc w:val="both"/>
              <w:rPr>
                <w:rFonts w:ascii="Arial" w:hAnsi="Arial" w:cs="Arial"/>
                <w:lang w:val="es-PE"/>
              </w:rPr>
            </w:pPr>
            <w:r w:rsidRPr="004018B3">
              <w:rPr>
                <w:rFonts w:ascii="Arial" w:hAnsi="Arial" w:cs="Arial"/>
                <w:lang w:val="es-PE"/>
              </w:rPr>
              <w:t>Bienes de empleados, (excluyendo dinero y/o valores y/o joyas), únicamente pérdidas derivadas de robo por asalto en locales del Asegurado. Límite Agregado Vigencia.</w:t>
            </w:r>
          </w:p>
        </w:tc>
      </w:tr>
      <w:tr w:rsidR="00AB1F4B" w:rsidRPr="004018B3" w14:paraId="129D7480" w14:textId="77777777" w:rsidTr="00AB1F4B">
        <w:tc>
          <w:tcPr>
            <w:tcW w:w="6804" w:type="dxa"/>
            <w:vAlign w:val="center"/>
            <w:hideMark/>
          </w:tcPr>
          <w:p w14:paraId="3536CE84" w14:textId="77777777" w:rsidR="00AB1F4B" w:rsidRPr="004018B3" w:rsidRDefault="00AB1F4B">
            <w:pPr>
              <w:pStyle w:val="Textocomentario"/>
              <w:jc w:val="both"/>
              <w:rPr>
                <w:rFonts w:ascii="Arial" w:hAnsi="Arial" w:cs="Arial"/>
                <w:lang w:val="es-PE"/>
              </w:rPr>
            </w:pPr>
            <w:r w:rsidRPr="004018B3">
              <w:rPr>
                <w:rFonts w:ascii="Arial" w:hAnsi="Arial" w:cs="Arial"/>
                <w:lang w:val="es-PE"/>
              </w:rPr>
              <w:t>Bienes de directores y gerentes, únicamente pérdidas derivadas de robo por asalto. Límite Agregado Vigencia.</w:t>
            </w:r>
          </w:p>
        </w:tc>
      </w:tr>
    </w:tbl>
    <w:p w14:paraId="6BA02498" w14:textId="79A8D01B" w:rsidR="00AB1F4B" w:rsidRPr="004018B3" w:rsidRDefault="00AB1F4B">
      <w:pPr>
        <w:rPr>
          <w:rFonts w:ascii="Arial" w:hAnsi="Arial" w:cs="Arial"/>
        </w:rPr>
      </w:pPr>
    </w:p>
    <w:p w14:paraId="5C44836F" w14:textId="3EBC5FFF" w:rsidR="00AB1F4B" w:rsidRPr="004018B3" w:rsidRDefault="00AB1F4B">
      <w:pPr>
        <w:rPr>
          <w:rFonts w:ascii="Arial" w:hAnsi="Arial" w:cs="Arial"/>
        </w:rPr>
      </w:pPr>
    </w:p>
    <w:p w14:paraId="3EC40D5C" w14:textId="77777777" w:rsidR="000B1346" w:rsidRPr="004018B3" w:rsidRDefault="000B1346" w:rsidP="000B1346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41687A" w14:textId="77777777" w:rsidR="000B1346" w:rsidRPr="004018B3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3815E0A9" w14:textId="77777777" w:rsidR="000B1346" w:rsidRPr="004018B3" w:rsidRDefault="000B1346" w:rsidP="00F774F1">
      <w:pPr>
        <w:ind w:firstLine="360"/>
        <w:rPr>
          <w:rFonts w:ascii="Arial" w:hAnsi="Arial" w:cs="Arial"/>
        </w:rPr>
      </w:pPr>
      <w:proofErr w:type="gramStart"/>
      <w:r w:rsidRPr="004018B3">
        <w:rPr>
          <w:rFonts w:ascii="Arial" w:hAnsi="Arial" w:cs="Arial"/>
        </w:rPr>
        <w:t>Deducible :</w:t>
      </w:r>
      <w:proofErr w:type="gramEnd"/>
    </w:p>
    <w:p w14:paraId="3A5888F7" w14:textId="3697599D" w:rsidR="000B1346" w:rsidRPr="004018B3" w:rsidRDefault="000B1346" w:rsidP="00F774F1">
      <w:pPr>
        <w:ind w:firstLine="360"/>
        <w:rPr>
          <w:rFonts w:ascii="Arial" w:hAnsi="Arial" w:cs="Arial"/>
        </w:rPr>
      </w:pPr>
      <w:r w:rsidRPr="004018B3">
        <w:rPr>
          <w:rFonts w:ascii="Arial" w:hAnsi="Arial" w:cs="Arial"/>
        </w:rPr>
        <w:t xml:space="preserve">Pactado con el </w:t>
      </w:r>
      <w:r w:rsidR="00D273E8">
        <w:rPr>
          <w:rFonts w:ascii="Arial" w:hAnsi="Arial" w:cs="Arial"/>
        </w:rPr>
        <w:t>contratante</w:t>
      </w:r>
    </w:p>
    <w:p w14:paraId="718B2FD6" w14:textId="77777777" w:rsidR="000B1346" w:rsidRPr="004018B3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3B72938" w14:textId="77777777" w:rsidR="000B1346" w:rsidRPr="004018B3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4B50237" w14:textId="77777777" w:rsidR="000B1346" w:rsidRPr="004018B3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4F22CCA6" w14:textId="441BE715" w:rsidR="000B1346" w:rsidRPr="004018B3" w:rsidRDefault="00A86481" w:rsidP="00F774F1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Según lo establecido por Rímac Seguros</w:t>
      </w:r>
    </w:p>
    <w:p w14:paraId="0511DFE3" w14:textId="77777777" w:rsidR="000B1346" w:rsidRPr="004018B3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8130CAF" w14:textId="7290E395" w:rsidR="000B1346" w:rsidRPr="004018B3" w:rsidRDefault="00F774F1" w:rsidP="00F774F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t xml:space="preserve">VIGENCIA DE PRODUCTO </w:t>
      </w:r>
    </w:p>
    <w:p w14:paraId="1DDA6407" w14:textId="7C82DBA1" w:rsidR="000B1346" w:rsidRPr="004018B3" w:rsidRDefault="000B1346" w:rsidP="00F774F1">
      <w:pPr>
        <w:ind w:firstLine="360"/>
        <w:rPr>
          <w:rFonts w:ascii="Arial" w:hAnsi="Arial" w:cs="Arial"/>
        </w:rPr>
      </w:pPr>
      <w:r w:rsidRPr="004018B3">
        <w:rPr>
          <w:rFonts w:ascii="Arial" w:hAnsi="Arial" w:cs="Arial"/>
        </w:rPr>
        <w:t>Anual</w:t>
      </w:r>
      <w:r w:rsidR="00A901AC" w:rsidRPr="004018B3">
        <w:rPr>
          <w:rFonts w:ascii="Arial" w:hAnsi="Arial" w:cs="Arial"/>
        </w:rPr>
        <w:t xml:space="preserve"> o plurianual</w:t>
      </w:r>
    </w:p>
    <w:p w14:paraId="5E3C1AD6" w14:textId="77777777" w:rsidR="000B1346" w:rsidRPr="004018B3" w:rsidRDefault="000B1346" w:rsidP="000B1346">
      <w:pPr>
        <w:rPr>
          <w:rFonts w:ascii="Arial" w:hAnsi="Arial" w:cs="Arial"/>
        </w:rPr>
      </w:pPr>
    </w:p>
    <w:p w14:paraId="42DE69B8" w14:textId="77777777" w:rsidR="000B1346" w:rsidRPr="004018B3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b/>
          <w:bCs/>
          <w:sz w:val="20"/>
          <w:szCs w:val="20"/>
        </w:rPr>
        <w:t>CARGOS</w:t>
      </w:r>
    </w:p>
    <w:p w14:paraId="698A99D9" w14:textId="77777777" w:rsidR="000B1346" w:rsidRPr="004018B3" w:rsidRDefault="000B1346" w:rsidP="00F774F1">
      <w:pPr>
        <w:pStyle w:val="Prrafodelista"/>
        <w:numPr>
          <w:ilvl w:val="0"/>
          <w:numId w:val="5"/>
        </w:numPr>
        <w:spacing w:line="256" w:lineRule="auto"/>
        <w:ind w:left="633" w:hanging="273"/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186A6696" w14:textId="7AAB65CE" w:rsidR="000B1346" w:rsidRPr="004018B3" w:rsidRDefault="000B1346" w:rsidP="00F774F1">
      <w:pPr>
        <w:ind w:left="360"/>
        <w:rPr>
          <w:rFonts w:ascii="Arial" w:hAnsi="Arial" w:cs="Arial"/>
        </w:rPr>
      </w:pPr>
      <w:r w:rsidRPr="004018B3">
        <w:rPr>
          <w:rFonts w:ascii="Arial" w:hAnsi="Arial" w:cs="Arial"/>
        </w:rPr>
        <w:t>A ser pactad</w:t>
      </w:r>
      <w:r w:rsidR="00D40F57">
        <w:rPr>
          <w:rFonts w:ascii="Arial" w:hAnsi="Arial" w:cs="Arial"/>
        </w:rPr>
        <w:t>os</w:t>
      </w:r>
      <w:r w:rsidRPr="004018B3">
        <w:rPr>
          <w:rFonts w:ascii="Arial" w:hAnsi="Arial" w:cs="Arial"/>
        </w:rPr>
        <w:t xml:space="preserve">, </w:t>
      </w:r>
      <w:proofErr w:type="gramStart"/>
      <w:r w:rsidRPr="004018B3">
        <w:rPr>
          <w:rFonts w:ascii="Arial" w:hAnsi="Arial" w:cs="Arial"/>
        </w:rPr>
        <w:t>desde  0</w:t>
      </w:r>
      <w:proofErr w:type="gramEnd"/>
      <w:r w:rsidRPr="004018B3">
        <w:rPr>
          <w:rFonts w:ascii="Arial" w:hAnsi="Arial" w:cs="Arial"/>
        </w:rPr>
        <w:t xml:space="preserve"> % sobre la Prima Net</w:t>
      </w:r>
      <w:r w:rsidR="00A901AC" w:rsidRPr="004018B3">
        <w:rPr>
          <w:rFonts w:ascii="Arial" w:hAnsi="Arial" w:cs="Arial"/>
        </w:rPr>
        <w:t>a</w:t>
      </w:r>
      <w:r w:rsidRPr="004018B3">
        <w:rPr>
          <w:rFonts w:ascii="Arial" w:hAnsi="Arial" w:cs="Arial"/>
        </w:rPr>
        <w:t xml:space="preserve"> Cliente </w:t>
      </w:r>
    </w:p>
    <w:p w14:paraId="053D0A27" w14:textId="587B975B" w:rsidR="000B1346" w:rsidRPr="004018B3" w:rsidRDefault="000B1346" w:rsidP="00F774F1">
      <w:pPr>
        <w:ind w:left="360"/>
        <w:rPr>
          <w:rFonts w:ascii="Arial" w:hAnsi="Arial" w:cs="Arial"/>
        </w:rPr>
      </w:pPr>
      <w:r w:rsidRPr="004018B3">
        <w:rPr>
          <w:rFonts w:ascii="Arial" w:hAnsi="Arial" w:cs="Arial"/>
        </w:rPr>
        <w:tab/>
      </w:r>
    </w:p>
    <w:p w14:paraId="11BB385D" w14:textId="77777777" w:rsidR="000B1346" w:rsidRPr="004018B3" w:rsidRDefault="000B1346" w:rsidP="00F774F1">
      <w:pPr>
        <w:pStyle w:val="Prrafodelista"/>
        <w:numPr>
          <w:ilvl w:val="0"/>
          <w:numId w:val="5"/>
        </w:numPr>
        <w:spacing w:line="256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4018B3">
        <w:rPr>
          <w:rFonts w:ascii="Arial" w:hAnsi="Arial" w:cs="Arial"/>
          <w:sz w:val="20"/>
          <w:szCs w:val="20"/>
        </w:rPr>
        <w:t>Cargos por contratación de comercializadores de seguros:</w:t>
      </w:r>
      <w:r w:rsidRPr="004018B3">
        <w:rPr>
          <w:rFonts w:ascii="Arial" w:hAnsi="Arial" w:cs="Arial"/>
          <w:sz w:val="20"/>
          <w:szCs w:val="20"/>
        </w:rPr>
        <w:tab/>
      </w:r>
    </w:p>
    <w:p w14:paraId="566DF21E" w14:textId="77777777" w:rsidR="000B1346" w:rsidRPr="004018B3" w:rsidRDefault="000B1346" w:rsidP="00F774F1">
      <w:pPr>
        <w:pStyle w:val="Prrafodelista"/>
        <w:ind w:left="633"/>
        <w:rPr>
          <w:rFonts w:ascii="Arial" w:hAnsi="Arial" w:cs="Arial"/>
          <w:sz w:val="20"/>
          <w:szCs w:val="20"/>
        </w:rPr>
      </w:pPr>
    </w:p>
    <w:p w14:paraId="41610D8D" w14:textId="1581F6F0" w:rsidR="00AB1FBF" w:rsidRPr="004018B3" w:rsidRDefault="00AB1FBF" w:rsidP="00F774F1">
      <w:pPr>
        <w:ind w:left="360"/>
        <w:rPr>
          <w:rFonts w:ascii="Arial" w:hAnsi="Arial" w:cs="Arial"/>
        </w:rPr>
      </w:pPr>
      <w:r w:rsidRPr="004018B3">
        <w:rPr>
          <w:rFonts w:ascii="Arial" w:hAnsi="Arial" w:cs="Arial"/>
        </w:rPr>
        <w:t>A ser pactad</w:t>
      </w:r>
      <w:r w:rsidR="00D40F57">
        <w:rPr>
          <w:rFonts w:ascii="Arial" w:hAnsi="Arial" w:cs="Arial"/>
        </w:rPr>
        <w:t>os</w:t>
      </w:r>
      <w:r w:rsidRPr="004018B3">
        <w:rPr>
          <w:rFonts w:ascii="Arial" w:hAnsi="Arial" w:cs="Arial"/>
        </w:rPr>
        <w:t xml:space="preserve">, </w:t>
      </w:r>
      <w:proofErr w:type="gramStart"/>
      <w:r w:rsidRPr="004018B3">
        <w:rPr>
          <w:rFonts w:ascii="Arial" w:hAnsi="Arial" w:cs="Arial"/>
        </w:rPr>
        <w:t>desde  0</w:t>
      </w:r>
      <w:proofErr w:type="gramEnd"/>
      <w:r w:rsidRPr="004018B3">
        <w:rPr>
          <w:rFonts w:ascii="Arial" w:hAnsi="Arial" w:cs="Arial"/>
        </w:rPr>
        <w:t xml:space="preserve"> % sobre la Prima Net</w:t>
      </w:r>
      <w:r w:rsidR="00A901AC" w:rsidRPr="004018B3">
        <w:rPr>
          <w:rFonts w:ascii="Arial" w:hAnsi="Arial" w:cs="Arial"/>
        </w:rPr>
        <w:t>a</w:t>
      </w:r>
      <w:r w:rsidRPr="004018B3">
        <w:rPr>
          <w:rFonts w:ascii="Arial" w:hAnsi="Arial" w:cs="Arial"/>
        </w:rPr>
        <w:t xml:space="preserve"> Cliente </w:t>
      </w:r>
    </w:p>
    <w:p w14:paraId="1D1DD4D2" w14:textId="77777777" w:rsidR="000B1346" w:rsidRPr="004018B3" w:rsidRDefault="000B1346" w:rsidP="000B1346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1C7A432C" w14:textId="77777777" w:rsidR="000B1346" w:rsidRPr="00B05F16" w:rsidRDefault="000B1346" w:rsidP="00B05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05F16">
        <w:rPr>
          <w:rFonts w:ascii="Arial" w:hAnsi="Arial" w:cs="Arial"/>
          <w:b/>
          <w:bCs/>
        </w:rPr>
        <w:t>REQUISITOS DE ASEGURABILIDAD QUE INFLUYEN EN LA DETERMINACIÓN DE LA PRIMA COMERCIAL</w:t>
      </w:r>
    </w:p>
    <w:p w14:paraId="196FC262" w14:textId="77777777" w:rsidR="000B1346" w:rsidRPr="004018B3" w:rsidRDefault="000B1346" w:rsidP="00B05F16">
      <w:pPr>
        <w:pStyle w:val="Prrafodelista"/>
        <w:spacing w:after="0" w:line="240" w:lineRule="auto"/>
        <w:ind w:left="786" w:hanging="284"/>
        <w:jc w:val="both"/>
        <w:rPr>
          <w:rFonts w:ascii="Arial" w:hAnsi="Arial" w:cs="Arial"/>
          <w:sz w:val="20"/>
          <w:szCs w:val="20"/>
        </w:rPr>
      </w:pPr>
    </w:p>
    <w:p w14:paraId="6F80E372" w14:textId="77777777" w:rsidR="000B1346" w:rsidRPr="004018B3" w:rsidRDefault="000B1346" w:rsidP="00B05F16">
      <w:pPr>
        <w:pStyle w:val="Prrafodelista"/>
        <w:spacing w:after="0" w:line="240" w:lineRule="auto"/>
        <w:ind w:left="786" w:hanging="284"/>
        <w:jc w:val="both"/>
        <w:rPr>
          <w:rFonts w:ascii="Arial" w:hAnsi="Arial" w:cs="Arial"/>
          <w:sz w:val="20"/>
          <w:szCs w:val="20"/>
        </w:rPr>
      </w:pPr>
    </w:p>
    <w:p w14:paraId="3EA26EF2" w14:textId="77777777" w:rsidR="000B1346" w:rsidRPr="004018B3" w:rsidRDefault="000B1346" w:rsidP="00B05F16">
      <w:pPr>
        <w:ind w:left="360"/>
        <w:jc w:val="both"/>
        <w:rPr>
          <w:rFonts w:ascii="Arial" w:hAnsi="Arial" w:cs="Arial"/>
        </w:rPr>
      </w:pPr>
      <w:r w:rsidRPr="004018B3">
        <w:rPr>
          <w:rFonts w:ascii="Arial" w:hAnsi="Arial" w:cs="Arial"/>
        </w:rPr>
        <w:t xml:space="preserve">Según evaluación de la información solicitada </w:t>
      </w:r>
      <w:proofErr w:type="gramStart"/>
      <w:r w:rsidRPr="004018B3">
        <w:rPr>
          <w:rFonts w:ascii="Arial" w:hAnsi="Arial" w:cs="Arial"/>
        </w:rPr>
        <w:t>y  permitida</w:t>
      </w:r>
      <w:proofErr w:type="gramEnd"/>
      <w:r w:rsidRPr="004018B3">
        <w:rPr>
          <w:rFonts w:ascii="Arial" w:hAnsi="Arial" w:cs="Arial"/>
        </w:rPr>
        <w:t xml:space="preserve"> en el producto, según especificaciones del producto</w:t>
      </w:r>
    </w:p>
    <w:p w14:paraId="78870E5B" w14:textId="77777777" w:rsidR="000B1346" w:rsidRPr="004018B3" w:rsidRDefault="000B1346" w:rsidP="00B05F16">
      <w:pPr>
        <w:pStyle w:val="Prrafodelista"/>
        <w:spacing w:after="0" w:line="240" w:lineRule="auto"/>
        <w:ind w:left="786" w:hanging="284"/>
        <w:jc w:val="both"/>
        <w:rPr>
          <w:rFonts w:ascii="Arial" w:hAnsi="Arial" w:cs="Arial"/>
          <w:sz w:val="20"/>
          <w:szCs w:val="20"/>
        </w:rPr>
      </w:pPr>
    </w:p>
    <w:p w14:paraId="703EAE18" w14:textId="4F5366F4" w:rsidR="000B1346" w:rsidRPr="004018B3" w:rsidRDefault="000B1346" w:rsidP="00B04EAB">
      <w:pPr>
        <w:jc w:val="both"/>
        <w:rPr>
          <w:rFonts w:ascii="Arial" w:hAnsi="Arial" w:cs="Arial"/>
        </w:rPr>
      </w:pPr>
      <w:r w:rsidRPr="004018B3">
        <w:rPr>
          <w:rFonts w:ascii="Arial" w:hAnsi="Arial" w:cs="Arial"/>
          <w:i/>
          <w:iCs/>
        </w:rPr>
        <w:t xml:space="preserve">Esta información es referencial. Si deseas contar con </w:t>
      </w:r>
      <w:proofErr w:type="gramStart"/>
      <w:r w:rsidRPr="004018B3">
        <w:rPr>
          <w:rFonts w:ascii="Arial" w:hAnsi="Arial" w:cs="Arial"/>
          <w:i/>
          <w:iCs/>
        </w:rPr>
        <w:t>mayor información</w:t>
      </w:r>
      <w:proofErr w:type="gramEnd"/>
      <w:r w:rsidRPr="004018B3">
        <w:rPr>
          <w:rFonts w:ascii="Arial" w:hAnsi="Arial" w:cs="Arial"/>
          <w:i/>
          <w:iCs/>
        </w:rPr>
        <w:t xml:space="preserve"> sobre este u otro de nuestros productos ingresa a </w:t>
      </w:r>
      <w:hyperlink r:id="rId7" w:history="1">
        <w:r w:rsidRPr="004018B3">
          <w:rPr>
            <w:rStyle w:val="Hipervnculo"/>
            <w:rFonts w:ascii="Arial" w:hAnsi="Arial" w:cs="Arial"/>
            <w:i/>
            <w:iCs/>
          </w:rPr>
          <w:t>www.rimac.com</w:t>
        </w:r>
      </w:hyperlink>
      <w:r w:rsidRPr="004018B3">
        <w:rPr>
          <w:rFonts w:ascii="Arial" w:hAnsi="Arial" w:cs="Arial"/>
          <w:i/>
          <w:iCs/>
        </w:rPr>
        <w:t xml:space="preserve"> o comunícate con nosotros llamando al 411-1</w:t>
      </w:r>
      <w:r w:rsidR="000645D5">
        <w:rPr>
          <w:rFonts w:ascii="Arial" w:hAnsi="Arial" w:cs="Arial"/>
          <w:i/>
          <w:iCs/>
        </w:rPr>
        <w:t>000</w:t>
      </w:r>
      <w:r w:rsidRPr="004018B3">
        <w:rPr>
          <w:rFonts w:ascii="Arial" w:hAnsi="Arial" w:cs="Arial"/>
          <w:i/>
          <w:iCs/>
        </w:rPr>
        <w:t xml:space="preserve"> o escribiendo a </w:t>
      </w:r>
      <w:hyperlink r:id="rId8" w:history="1">
        <w:r w:rsidRPr="004018B3">
          <w:rPr>
            <w:rStyle w:val="Hipervnculo"/>
            <w:rFonts w:ascii="Arial" w:hAnsi="Arial" w:cs="Arial"/>
            <w:i/>
            <w:iCs/>
          </w:rPr>
          <w:t>atencionalcliente@rimac.com</w:t>
        </w:r>
      </w:hyperlink>
    </w:p>
    <w:p w14:paraId="2FA9C46F" w14:textId="77777777" w:rsidR="000B1346" w:rsidRDefault="000B1346" w:rsidP="00B04EAB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EE19797" w14:textId="77777777" w:rsidR="000B1346" w:rsidRDefault="000B1346" w:rsidP="00B04EAB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BBB8B03" w14:textId="77777777" w:rsidR="000B1346" w:rsidRPr="000B1346" w:rsidRDefault="000B1346">
      <w:pPr>
        <w:rPr>
          <w:lang w:val="es-PE"/>
        </w:rPr>
      </w:pPr>
    </w:p>
    <w:sectPr w:rsidR="000B1346" w:rsidRPr="000B13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28B7" w14:textId="77777777" w:rsidR="00F774F1" w:rsidRDefault="00F774F1" w:rsidP="00F774F1">
      <w:r>
        <w:separator/>
      </w:r>
    </w:p>
  </w:endnote>
  <w:endnote w:type="continuationSeparator" w:id="0">
    <w:p w14:paraId="19F3B808" w14:textId="77777777" w:rsidR="00F774F1" w:rsidRDefault="00F774F1" w:rsidP="00F7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36C9" w14:textId="77777777" w:rsidR="00F774F1" w:rsidRDefault="00F774F1" w:rsidP="00F774F1">
      <w:r>
        <w:separator/>
      </w:r>
    </w:p>
  </w:footnote>
  <w:footnote w:type="continuationSeparator" w:id="0">
    <w:p w14:paraId="00965B9D" w14:textId="77777777" w:rsidR="00F774F1" w:rsidRDefault="00F774F1" w:rsidP="00F7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DCB2" w14:textId="5AEC2EDF" w:rsidR="00F774F1" w:rsidRDefault="00F774F1" w:rsidP="00F774F1">
    <w:pPr>
      <w:pStyle w:val="Encabezado"/>
      <w:jc w:val="right"/>
    </w:pPr>
    <w:r>
      <w:rPr>
        <w:rFonts w:asciiTheme="minorHAnsi" w:hAnsiTheme="minorHAnsi"/>
        <w:b/>
        <w:noProof/>
        <w:sz w:val="24"/>
        <w:szCs w:val="24"/>
      </w:rPr>
      <w:drawing>
        <wp:inline distT="0" distB="0" distL="0" distR="0" wp14:anchorId="31CEFD8D" wp14:editId="6CE1CA36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ECA"/>
    <w:multiLevelType w:val="hybridMultilevel"/>
    <w:tmpl w:val="47BEAD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4C7019"/>
    <w:multiLevelType w:val="hybridMultilevel"/>
    <w:tmpl w:val="F8324934"/>
    <w:lvl w:ilvl="0" w:tplc="D1AC3F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37619">
    <w:abstractNumId w:val="0"/>
  </w:num>
  <w:num w:numId="2" w16cid:durableId="1825924051">
    <w:abstractNumId w:val="2"/>
  </w:num>
  <w:num w:numId="3" w16cid:durableId="1175922172">
    <w:abstractNumId w:val="1"/>
  </w:num>
  <w:num w:numId="4" w16cid:durableId="1495607047">
    <w:abstractNumId w:val="0"/>
  </w:num>
  <w:num w:numId="5" w16cid:durableId="1352536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805212">
    <w:abstractNumId w:val="4"/>
  </w:num>
  <w:num w:numId="7" w16cid:durableId="206513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AF"/>
    <w:rsid w:val="000645D5"/>
    <w:rsid w:val="000B1346"/>
    <w:rsid w:val="000B7D0C"/>
    <w:rsid w:val="00310940"/>
    <w:rsid w:val="004018B3"/>
    <w:rsid w:val="0077545E"/>
    <w:rsid w:val="00776267"/>
    <w:rsid w:val="007D5D73"/>
    <w:rsid w:val="007D7780"/>
    <w:rsid w:val="008D1F03"/>
    <w:rsid w:val="00A86481"/>
    <w:rsid w:val="00A901AC"/>
    <w:rsid w:val="00AB1F4B"/>
    <w:rsid w:val="00AB1FBF"/>
    <w:rsid w:val="00B04EAB"/>
    <w:rsid w:val="00B05F16"/>
    <w:rsid w:val="00B96D2C"/>
    <w:rsid w:val="00D273E8"/>
    <w:rsid w:val="00D40F57"/>
    <w:rsid w:val="00D969AF"/>
    <w:rsid w:val="00F7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4DE9"/>
  <w15:chartTrackingRefBased/>
  <w15:docId w15:val="{73F2733A-CB4F-45F2-B097-ABB548D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969AF"/>
    <w:pPr>
      <w:keepNext/>
      <w:outlineLvl w:val="0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69AF"/>
    <w:rPr>
      <w:rFonts w:ascii="Tahoma" w:eastAsia="Times New Roman" w:hAnsi="Tahoma" w:cs="Tahoma"/>
      <w:b/>
      <w:bCs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D969A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9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B7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7D0C"/>
    <w:rPr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B134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74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74F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74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4F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Ostolaza</dc:creator>
  <cp:keywords/>
  <dc:description/>
  <cp:lastModifiedBy>Giuliana Ostolaza</cp:lastModifiedBy>
  <cp:revision>2</cp:revision>
  <dcterms:created xsi:type="dcterms:W3CDTF">2023-11-17T18:16:00Z</dcterms:created>
  <dcterms:modified xsi:type="dcterms:W3CDTF">2023-11-17T18:16:00Z</dcterms:modified>
</cp:coreProperties>
</file>