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3795DEC" w14:textId="77777777" w:rsidR="00C20056" w:rsidRDefault="00C20056" w:rsidP="00C20056">
      <w:pPr>
        <w:keepNext/>
        <w:spacing w:after="100" w:line="252" w:lineRule="auto"/>
        <w:rPr>
          <w:rFonts w:asciiTheme="minorHAnsi" w:eastAsia="Times New Roman" w:hAnsiTheme="minorHAnsi" w:cstheme="minorHAnsi"/>
          <w:sz w:val="22"/>
          <w:szCs w:val="22"/>
        </w:rPr>
      </w:pPr>
      <w:r>
        <w:rPr>
          <w:rFonts w:ascii="Arial" w:hAnsi="Arial" w:eastAsia="Arial"/>
          <w:b/>
          <w:sz w:val="32"/>
        </w:rPr>
        <w:t>Sample Training Request Letter</w:t>
      </w:r>
    </w:p>
    <w:p w14:paraId="42151BFF" w14:textId="77777777" w:rsidR="00C20056" w:rsidRDefault="00C20056" w:rsidP="00C20056">
      <w:pPr>
        <w:spacing w:after="0" w:line="252" w:lineRule="auto"/>
        <w:rPr>
          <w:rFonts w:asciiTheme="minorHAnsi" w:eastAsia="Times New Roman" w:hAnsiTheme="minorHAnsi" w:cstheme="minorHAnsi"/>
          <w:sz w:val="22"/>
          <w:szCs w:val="22"/>
        </w:rPr>
      </w:pPr>
    </w:p>
    <w:p w14:paraId="3EDFE9BE" w14:textId="77777777" w:rsidR="00C20056" w:rsidRPr="00E828F8" w:rsidRDefault="00C20056" w:rsidP="00C20056">
      <w:pPr>
        <w:spacing w:after="100" w:line="252" w:lineRule="auto"/>
        <w:rPr>
          <w:rFonts w:asciiTheme="minorHAnsi" w:eastAsia="Times New Roman" w:hAnsiTheme="minorHAnsi" w:cstheme="minorHAnsi"/>
          <w:sz w:val="22"/>
          <w:szCs w:val="22"/>
        </w:rPr>
      </w:pPr>
      <w:r>
        <w:rPr>
          <w:rFonts w:ascii="Arial" w:hAnsi="Arial" w:eastAsia="Arial"/>
          <w:b w:val="0"/>
          <w:sz w:val="21"/>
        </w:rPr>
        <w:t>Use this editable letter to request the time and budget needed for SANS training. Personalize the bracketed fields, select the preferred delivery option, attach the unpaid invoice, and send the completed request to your decision-maker.</w:t>
      </w:r>
    </w:p>
    <w:p w14:paraId="2F16EB47" w14:textId="77777777" w:rsidR="00C20056" w:rsidRDefault="00C20056" w:rsidP="00C20056">
      <w:pPr>
        <w:spacing w:after="0" w:line="252" w:lineRule="auto"/>
        <w:rPr>
          <w:rFonts w:asciiTheme="minorHAnsi" w:eastAsia="Times New Roman" w:hAnsiTheme="minorHAnsi" w:cstheme="minorHAnsi"/>
          <w:b/>
          <w:sz w:val="22"/>
          <w:szCs w:val="22"/>
        </w:rPr>
      </w:pPr>
    </w:p>
    <w:p w14:paraId="2B81F704" w14:textId="03E6FD22" w:rsidR="004A6312" w:rsidRPr="00EA4F19" w:rsidRDefault="004A6312" w:rsidP="00EA4F19">
      <w:pPr>
        <w:keepNext/>
        <w:shd w:val="clear" w:color="auto" w:fill="E7E6E6" w:themeFill="background2"/>
        <w:spacing w:after="100" w:line="252" w:lineRule="auto"/>
        <w:rPr>
          <w:rFonts w:asciiTheme="minorHAnsi" w:eastAsia="Times New Roman" w:hAnsiTheme="minorHAnsi" w:cstheme="minorHAnsi"/>
          <w:b/>
          <w:sz w:val="22"/>
          <w:szCs w:val="22"/>
        </w:rPr>
      </w:pPr>
      <w:r>
        <w:rPr>
          <w:rFonts w:ascii="Arial" w:hAnsi="Arial" w:eastAsia="Arial"/>
          <w:b/>
          <w:sz w:val="22"/>
        </w:rPr>
        <w:t>Subject: Request for SANS FOR478 training</w:t>
      </w:r>
    </w:p>
    <w:p w14:paraId="1CB0AABB" w14:textId="77777777" w:rsidR="00EA4F19" w:rsidRPr="00FE1481" w:rsidRDefault="00EA4F19" w:rsidP="00EA4F19">
      <w:pPr>
        <w:spacing w:after="0" w:line="252" w:lineRule="auto"/>
        <w:rPr>
          <w:rFonts w:asciiTheme="minorHAnsi" w:eastAsia="Times New Roman" w:hAnsiTheme="minorHAnsi" w:cstheme="minorHAnsi"/>
          <w:color w:val="005EEA"/>
          <w:sz w:val="22"/>
          <w:szCs w:val="22"/>
        </w:rPr>
      </w:pPr>
    </w:p>
    <w:p w14:paraId="33EE30C4" w14:textId="39E837C7" w:rsidR="004A6312" w:rsidRPr="00FE1481" w:rsidRDefault="004A6312" w:rsidP="00EA4F19">
      <w:pPr>
        <w:spacing w:after="100" w:line="252" w:lineRule="auto"/>
        <w:rPr>
          <w:rFonts w:asciiTheme="minorHAnsi" w:eastAsia="Times New Roman" w:hAnsiTheme="minorHAnsi" w:cstheme="minorHAnsi"/>
          <w:sz w:val="22"/>
          <w:szCs w:val="22"/>
        </w:rPr>
      </w:pPr>
      <w:r>
        <w:rPr>
          <w:rFonts w:ascii="Arial" w:hAnsi="Arial" w:eastAsia="Arial"/>
          <w:b w:val="0"/>
          <w:color w:val="0563C1"/>
          <w:sz w:val="21"/>
        </w:rPr>
        <w:t>[Decision Maker Name],</w:t>
      </w:r>
    </w:p>
    <w:p w14:paraId="06243AC8" w14:textId="0769A973" w:rsidR="00EA2B6E" w:rsidRPr="00FE1481" w:rsidRDefault="006920BD" w:rsidP="00A1198D">
      <w:pPr>
        <w:pStyle w:val="Heading3"/>
        <w:keepNext/>
        <w:spacing w:after="100" w:line="252" w:lineRule="auto"/>
        <w:rPr>
          <w:rFonts w:asciiTheme="minorHAnsi" w:eastAsia="Times New Roman" w:hAnsiTheme="minorHAnsi" w:cstheme="minorHAnsi"/>
          <w:b w:val="0"/>
          <w:sz w:val="22"/>
          <w:szCs w:val="22"/>
        </w:rPr>
      </w:pPr>
      <w:r>
        <w:rPr>
          <w:rFonts w:ascii="Arial" w:hAnsi="Arial" w:eastAsia="Arial"/>
          <w:b/>
          <w:sz w:val="24"/>
        </w:rPr>
        <w:t>I’m writing to request time and budget approval to take SANS Institute’s FOR478: Cyber Threat Intelligence Foundations.</w:t>
      </w:r>
    </w:p>
    <w:p w14:paraId="34BED097" w14:textId="6C843A2C" w:rsidR="00B268A8" w:rsidRPr="00FE1481" w:rsidRDefault="00F424B0" w:rsidP="00EA4F19">
      <w:pPr>
        <w:spacing w:after="100" w:line="252" w:lineRule="auto"/>
        <w:rPr>
          <w:rFonts w:asciiTheme="minorHAnsi" w:eastAsia="Times New Roman" w:hAnsiTheme="minorHAnsi" w:cstheme="minorHAnsi"/>
          <w:sz w:val="22"/>
          <w:szCs w:val="22"/>
        </w:rPr>
      </w:pPr>
      <w:r>
        <w:rPr>
          <w:rFonts w:ascii="Arial" w:hAnsi="Arial" w:eastAsia="Arial"/>
          <w:b w:val="0"/>
          <w:sz w:val="21"/>
        </w:rPr>
        <w:t>This two-day course will build practical skills I can apply to protect the organization, support faster and better-supported decisions, and reduce avoidable investigation delays. The information below summarizes the business value, expected outcomes, and editable cost fields.</w:t>
      </w:r>
    </w:p>
    <w:p w14:paraId="016D01FC" w14:textId="77777777" w:rsidR="00EA4F19" w:rsidRPr="00FE1481" w:rsidRDefault="00EA4F19" w:rsidP="00EA4F19">
      <w:pPr>
        <w:spacing w:after="0" w:line="252" w:lineRule="auto"/>
        <w:rPr>
          <w:rFonts w:asciiTheme="minorHAnsi" w:eastAsia="Times New Roman" w:hAnsiTheme="minorHAnsi" w:cstheme="minorHAnsi"/>
          <w:sz w:val="22"/>
          <w:szCs w:val="22"/>
        </w:rPr>
      </w:pPr>
    </w:p>
    <w:p w14:paraId="70776F71" w14:textId="27B8A791" w:rsidR="000473BA" w:rsidRPr="00FE1481" w:rsidRDefault="00E5311F" w:rsidP="00EA4F19">
      <w:pPr>
        <w:keepNext/>
        <w:shd w:val="clear" w:color="auto" w:fill="E7E6E6" w:themeFill="background2"/>
        <w:spacing w:after="100" w:line="252" w:lineRule="auto"/>
        <w:rPr>
          <w:rFonts w:asciiTheme="minorHAnsi" w:eastAsia="Times New Roman" w:hAnsiTheme="minorHAnsi" w:cstheme="minorHAnsi"/>
          <w:b/>
          <w:sz w:val="22"/>
          <w:szCs w:val="22"/>
        </w:rPr>
      </w:pPr>
      <w:r>
        <w:rPr>
          <w:rFonts w:ascii="Arial" w:hAnsi="Arial" w:eastAsia="Arial"/>
          <w:b/>
          <w:sz w:val="24"/>
        </w:rPr>
        <w:t>Why This Training Matters</w:t>
      </w:r>
    </w:p>
    <w:p w14:paraId="31C0DBB6" w14:textId="31A72264" w:rsidR="000C0DB1" w:rsidRPr="00FE1481" w:rsidRDefault="000C0DB1" w:rsidP="00EA4F19">
      <w:pPr>
        <w:spacing w:after="0" w:line="252" w:lineRule="auto"/>
        <w:rPr>
          <w:rFonts w:asciiTheme="minorHAnsi" w:eastAsia="Times New Roman" w:hAnsiTheme="minorHAnsi" w:cstheme="minorHAnsi"/>
          <w:b/>
          <w:sz w:val="22"/>
          <w:szCs w:val="22"/>
        </w:rPr>
      </w:pPr>
    </w:p>
    <w:p w14:paraId="678F56BB" w14:textId="7A7660FA" w:rsidR="003711A9" w:rsidRDefault="00F35C4E" w:rsidP="00EA4F19">
      <w:pPr>
        <w:spacing w:after="100" w:line="252" w:lineRule="auto"/>
        <w:rPr>
          <w:rFonts w:asciiTheme="minorHAnsi" w:eastAsia="Times New Roman" w:hAnsiTheme="minorHAnsi" w:cstheme="minorHAnsi"/>
          <w:sz w:val="22"/>
          <w:szCs w:val="22"/>
        </w:rPr>
      </w:pPr>
      <w:r>
        <w:rPr>
          <w:rFonts w:ascii="Arial" w:hAnsi="Arial" w:eastAsia="Arial"/>
          <w:b w:val="0"/>
          <w:sz w:val="21"/>
        </w:rPr>
        <w:t>Security teams receive more threat information than they can use. This course teaches a practical way to decide what questions matter, gather the right information, test whether it is reliable, and turn it into clear guidance for security teams and leaders.</w:t>
      </w:r>
    </w:p>
    <w:p w14:paraId="2A735EAB" w14:textId="77777777" w:rsidR="0090117E" w:rsidRPr="00FE1481" w:rsidRDefault="0090117E" w:rsidP="00EA4F19">
      <w:pPr>
        <w:spacing w:after="0" w:line="252" w:lineRule="auto"/>
        <w:rPr>
          <w:rFonts w:asciiTheme="minorHAnsi" w:eastAsia="Times New Roman" w:hAnsiTheme="minorHAnsi" w:cstheme="minorHAnsi"/>
          <w:color w:val="292929"/>
          <w:sz w:val="22"/>
          <w:szCs w:val="22"/>
          <w:shd w:val="clear" w:color="auto" w:fill="FFFFFF"/>
        </w:rPr>
      </w:pPr>
    </w:p>
    <w:p w14:paraId="596C2368" w14:textId="0B0166B0" w:rsidR="00EE6A32" w:rsidRPr="00FE1481" w:rsidRDefault="00EE6A32" w:rsidP="00EE6A32">
      <w:pPr>
        <w:keepNext/>
        <w:shd w:val="clear" w:color="auto" w:fill="E7E6E6" w:themeFill="background2"/>
        <w:spacing w:after="100" w:line="252" w:lineRule="auto"/>
        <w:rPr>
          <w:rFonts w:asciiTheme="minorHAnsi" w:eastAsia="Times New Roman" w:hAnsiTheme="minorHAnsi" w:cstheme="minorHAnsi"/>
          <w:b/>
          <w:sz w:val="22"/>
          <w:szCs w:val="22"/>
        </w:rPr>
      </w:pPr>
      <w:r>
        <w:rPr>
          <w:rFonts w:ascii="Arial" w:hAnsi="Arial" w:eastAsia="Arial"/>
          <w:b/>
          <w:sz w:val="24"/>
        </w:rPr>
        <w:t>How This Training Will Benefit the Organization</w:t>
      </w:r>
    </w:p>
    <w:p w14:paraId="2F62EAEF" w14:textId="77777777" w:rsidR="00F94EC1" w:rsidRPr="00FE1481" w:rsidRDefault="00F94EC1" w:rsidP="00EA4F19">
      <w:pPr>
        <w:spacing w:after="0" w:line="252" w:lineRule="auto"/>
        <w:rPr>
          <w:rFonts w:asciiTheme="minorHAnsi" w:eastAsia="Times New Roman" w:hAnsiTheme="minorHAnsi" w:cstheme="minorHAnsi"/>
          <w:color w:val="292929"/>
          <w:sz w:val="22"/>
          <w:szCs w:val="22"/>
          <w:shd w:val="clear" w:color="auto" w:fill="FFFFFF"/>
        </w:rPr>
      </w:pPr>
    </w:p>
    <w:bookmarkEnd w:id="1"/>
    <w:p w14:paraId="2E22091B" w14:textId="7C527F56" w:rsidR="005F7361" w:rsidRPr="00FE1481" w:rsidRDefault="005F7361" w:rsidP="005F7361">
      <w:pPr>
        <w:spacing w:after="100" w:line="252" w:lineRule="auto"/>
        <w:rPr>
          <w:rFonts w:asciiTheme="minorHAnsi" w:eastAsia="Times New Roman" w:hAnsiTheme="minorHAnsi" w:cstheme="minorHAnsi"/>
          <w:color w:val="292929"/>
          <w:sz w:val="22"/>
          <w:szCs w:val="22"/>
          <w:shd w:val="clear" w:color="auto" w:fill="FFFFFF"/>
        </w:rPr>
      </w:pPr>
      <w:r>
        <w:rPr>
          <w:rFonts w:ascii="Arial" w:hAnsi="Arial" w:eastAsia="Arial"/>
          <w:b w:val="0"/>
          <w:sz w:val="21"/>
        </w:rPr>
        <w:t>After completing the course, I will be better prepared to:</w:t>
      </w:r>
    </w:p>
    <w:p w14:paraId="5963DE80" w14:textId="77777777" w:rsidR="0090117E" w:rsidRPr="0090117E" w:rsidRDefault="0090117E" w:rsidP="0090117E">
      <w:pPr>
        <w:pStyle w:val="NormalWeb"/>
        <w:numPr>
          <w:ilvl w:val="0"/>
          <w:numId w:val="4"/>
        </w:numPr>
        <w:spacing w:after="100" w:line="252" w:lineRule="auto"/>
        <w:rPr>
          <w:rFonts w:asciiTheme="minorHAnsi" w:eastAsia="Times New Roman" w:hAnsiTheme="minorHAnsi" w:cstheme="minorHAnsi"/>
          <w:sz w:val="22"/>
          <w:szCs w:val="22"/>
        </w:rPr>
      </w:pPr>
      <w:r>
        <w:rPr>
          <w:rFonts w:ascii="Arial" w:hAnsi="Arial" w:eastAsia="Arial"/>
          <w:b w:val="0"/>
          <w:sz w:val="21"/>
        </w:rPr>
        <w:t>Focus research on the threats and business risks that matter most to us</w:t>
      </w:r>
    </w:p>
    <w:p w14:paraId="675BBDEC" w14:textId="77777777" w:rsidR="0090117E" w:rsidRPr="0090117E" w:rsidRDefault="0090117E" w:rsidP="0090117E">
      <w:pPr>
        <w:pStyle w:val="NormalWeb"/>
        <w:numPr>
          <w:ilvl w:val="0"/>
          <w:numId w:val="4"/>
        </w:numPr>
        <w:spacing w:after="100" w:line="252" w:lineRule="auto"/>
        <w:rPr>
          <w:rFonts w:asciiTheme="minorHAnsi" w:eastAsia="Times New Roman" w:hAnsiTheme="minorHAnsi" w:cstheme="minorHAnsi"/>
          <w:sz w:val="22"/>
          <w:szCs w:val="22"/>
        </w:rPr>
      </w:pPr>
      <w:r>
        <w:rPr>
          <w:rFonts w:ascii="Arial" w:hAnsi="Arial" w:eastAsia="Arial"/>
          <w:b w:val="0"/>
          <w:sz w:val="21"/>
        </w:rPr>
        <w:t>Build a clear collection plan instead of gathering information without a purpose</w:t>
      </w:r>
    </w:p>
    <w:p w14:paraId="4591F661" w14:textId="77777777" w:rsidR="0090117E" w:rsidRPr="0090117E" w:rsidRDefault="0090117E" w:rsidP="0090117E">
      <w:pPr>
        <w:pStyle w:val="NormalWeb"/>
        <w:numPr>
          <w:ilvl w:val="0"/>
          <w:numId w:val="4"/>
        </w:numPr>
        <w:spacing w:after="100" w:line="252" w:lineRule="auto"/>
        <w:rPr>
          <w:rFonts w:asciiTheme="minorHAnsi" w:eastAsia="Times New Roman" w:hAnsiTheme="minorHAnsi" w:cstheme="minorHAnsi"/>
          <w:sz w:val="22"/>
          <w:szCs w:val="22"/>
        </w:rPr>
      </w:pPr>
      <w:r>
        <w:rPr>
          <w:rFonts w:ascii="Arial" w:hAnsi="Arial" w:eastAsia="Arial"/>
          <w:b w:val="0"/>
          <w:sz w:val="21"/>
        </w:rPr>
        <w:t>Assess whether sources and claims are reliable before the organization acts on them</w:t>
      </w:r>
    </w:p>
    <w:p w14:paraId="0BA5B372" w14:textId="77777777" w:rsidR="0090117E" w:rsidRPr="0090117E" w:rsidRDefault="0090117E" w:rsidP="0090117E">
      <w:pPr>
        <w:pStyle w:val="NormalWeb"/>
        <w:numPr>
          <w:ilvl w:val="0"/>
          <w:numId w:val="4"/>
        </w:numPr>
        <w:spacing w:after="100" w:line="252" w:lineRule="auto"/>
        <w:rPr>
          <w:rFonts w:asciiTheme="minorHAnsi" w:eastAsia="Times New Roman" w:hAnsiTheme="minorHAnsi" w:cstheme="minorHAnsi"/>
          <w:sz w:val="22"/>
          <w:szCs w:val="22"/>
        </w:rPr>
      </w:pPr>
      <w:r>
        <w:rPr>
          <w:rFonts w:ascii="Arial" w:hAnsi="Arial" w:eastAsia="Arial"/>
          <w:b w:val="0"/>
          <w:sz w:val="21"/>
        </w:rPr>
        <w:t>Connect threat information to detection, incident response, and risk decisions</w:t>
      </w:r>
    </w:p>
    <w:p w14:paraId="6EE1C579" w14:textId="77777777" w:rsidR="0090117E" w:rsidRPr="0090117E" w:rsidRDefault="0090117E" w:rsidP="0090117E">
      <w:pPr>
        <w:pStyle w:val="NormalWeb"/>
        <w:numPr>
          <w:ilvl w:val="0"/>
          <w:numId w:val="4"/>
        </w:numPr>
        <w:spacing w:after="100" w:line="252" w:lineRule="auto"/>
        <w:rPr>
          <w:rFonts w:asciiTheme="minorHAnsi" w:eastAsia="Times New Roman" w:hAnsiTheme="minorHAnsi" w:cstheme="minorHAnsi"/>
          <w:sz w:val="22"/>
          <w:szCs w:val="22"/>
        </w:rPr>
      </w:pPr>
      <w:r>
        <w:rPr>
          <w:rFonts w:ascii="Arial" w:hAnsi="Arial" w:eastAsia="Arial"/>
          <w:b w:val="0"/>
          <w:sz w:val="21"/>
        </w:rPr>
        <w:t>Research threat actors, online infrastructure, and suspicious activity using repeatable methods</w:t>
      </w:r>
    </w:p>
    <w:p w14:paraId="6661A179" w14:textId="77777777" w:rsidR="0090117E" w:rsidRPr="0090117E" w:rsidRDefault="0090117E" w:rsidP="0090117E">
      <w:pPr>
        <w:pStyle w:val="NormalWeb"/>
        <w:numPr>
          <w:ilvl w:val="0"/>
          <w:numId w:val="4"/>
        </w:numPr>
        <w:spacing w:after="100" w:line="252" w:lineRule="auto"/>
        <w:rPr>
          <w:rFonts w:asciiTheme="minorHAnsi" w:eastAsia="Times New Roman" w:hAnsiTheme="minorHAnsi" w:cstheme="minorHAnsi"/>
          <w:sz w:val="22"/>
          <w:szCs w:val="22"/>
        </w:rPr>
      </w:pPr>
      <w:r>
        <w:rPr>
          <w:rFonts w:ascii="Arial" w:hAnsi="Arial" w:eastAsia="Arial"/>
          <w:b w:val="0"/>
          <w:sz w:val="21"/>
        </w:rPr>
        <w:t>Explain findings clearly to both technical teams and business leaders</w:t>
      </w:r>
    </w:p>
    <w:p w14:paraId="4A7C9C29" w14:textId="77777777" w:rsidR="0090117E" w:rsidRPr="0090117E" w:rsidRDefault="0090117E" w:rsidP="0090117E">
      <w:pPr>
        <w:pStyle w:val="NormalWeb"/>
        <w:numPr>
          <w:ilvl w:val="0"/>
          <w:numId w:val="4"/>
        </w:numPr>
        <w:spacing w:after="100" w:line="252" w:lineRule="auto"/>
        <w:rPr>
          <w:rFonts w:asciiTheme="minorHAnsi" w:eastAsia="Times New Roman" w:hAnsiTheme="minorHAnsi" w:cstheme="minorHAnsi"/>
          <w:sz w:val="22"/>
          <w:szCs w:val="22"/>
        </w:rPr>
      </w:pPr>
      <w:r>
        <w:rPr>
          <w:rFonts w:ascii="Arial" w:hAnsi="Arial" w:eastAsia="Arial"/>
          <w:b w:val="0"/>
          <w:sz w:val="21"/>
        </w:rPr>
        <w:t>Use AI as a research assistant while checking important results independently</w:t>
      </w:r>
    </w:p>
    <w:p w14:paraId="297FBEBE" w14:textId="77777777" w:rsidR="0090117E" w:rsidRPr="0090117E" w:rsidRDefault="0090117E" w:rsidP="0090117E">
      <w:pPr>
        <w:pStyle w:val="NormalWeb"/>
        <w:numPr>
          <w:ilvl w:val="0"/>
          <w:numId w:val="4"/>
        </w:numPr>
        <w:spacing w:after="100" w:line="252" w:lineRule="auto"/>
        <w:rPr>
          <w:rFonts w:asciiTheme="minorHAnsi" w:eastAsia="Times New Roman" w:hAnsiTheme="minorHAnsi" w:cstheme="minorHAnsi"/>
          <w:sz w:val="22"/>
          <w:szCs w:val="22"/>
        </w:rPr>
      </w:pPr>
      <w:r>
        <w:rPr>
          <w:rFonts w:ascii="Arial" w:hAnsi="Arial" w:eastAsia="Arial"/>
          <w:b w:val="0"/>
          <w:sz w:val="21"/>
        </w:rPr>
        <w:t>Reduce wasted effort by separating useful intelligence from background noise</w:t>
      </w:r>
    </w:p>
    <w:p w14:paraId="1E80F5B5" w14:textId="77777777" w:rsidR="0090117E" w:rsidRDefault="0090117E" w:rsidP="0090117E">
      <w:pPr>
        <w:pStyle w:val="NormalWeb"/>
        <w:numPr>
          <w:ilvl w:val="0"/>
          <w:numId w:val="4"/>
        </w:numPr>
        <w:spacing w:after="100" w:line="252" w:lineRule="auto"/>
        <w:rPr>
          <w:rFonts w:asciiTheme="minorHAnsi" w:eastAsia="Times New Roman" w:hAnsiTheme="minorHAnsi" w:cstheme="minorHAnsi"/>
          <w:sz w:val="22"/>
          <w:szCs w:val="22"/>
        </w:rPr>
      </w:pPr>
      <w:r>
        <w:rPr>
          <w:rFonts w:ascii="Arial" w:hAnsi="Arial" w:eastAsia="Arial"/>
          <w:b w:val="0"/>
          <w:sz w:val="21"/>
        </w:rPr>
        <w:t>Create work products that colleagues can review, repeat, and act on</w:t>
      </w:r>
    </w:p>
    <w:p w14:paraId="5531DB29" w14:textId="74B195E6" w:rsidR="0090117E" w:rsidRPr="0090117E" w:rsidRDefault="0089573B" w:rsidP="0090117E">
      <w:pPr>
        <w:keepNext/>
        <w:shd w:val="clear" w:color="auto" w:fill="E7E6E6" w:themeFill="background2"/>
        <w:spacing w:after="100" w:line="252" w:lineRule="auto"/>
        <w:rPr>
          <w:rFonts w:asciiTheme="minorHAnsi" w:eastAsia="Times New Roman" w:hAnsiTheme="minorHAnsi" w:cstheme="minorHAnsi"/>
          <w:b/>
          <w:bCs/>
          <w:color w:val="000000" w:themeColor="text1"/>
          <w:sz w:val="22"/>
          <w:szCs w:val="22"/>
        </w:rPr>
      </w:pPr>
      <w:r>
        <w:rPr>
          <w:rFonts w:ascii="Arial" w:hAnsi="Arial" w:eastAsia="Arial"/>
          <w:b/>
          <w:sz w:val="22"/>
        </w:rPr>
        <w:t>Course Details</w:t>
      </w:r>
    </w:p>
    <w:p w14:paraId="30934D97" w14:textId="0A37063B" w:rsidR="005F7361" w:rsidRPr="00FE1481" w:rsidRDefault="005F7361" w:rsidP="005F7361">
      <w:pPr>
        <w:pStyle w:val="NormalWeb"/>
        <w:spacing w:before="0" w:beforeAutospacing="0" w:after="100" w:afterAutospacing="0" w:line="252" w:lineRule="auto"/>
        <w:rPr>
          <w:rFonts w:asciiTheme="minorHAnsi" w:eastAsia="Times New Roman" w:hAnsiTheme="minorHAnsi" w:cstheme="minorHAnsi"/>
          <w:sz w:val="22"/>
          <w:szCs w:val="22"/>
        </w:rPr>
      </w:pPr>
      <w:r>
        <w:rPr>
          <w:rFonts w:ascii="Arial" w:hAnsi="Arial" w:eastAsia="Arial"/>
          <w:b w:val="0"/>
          <w:sz w:val="21"/>
        </w:rPr>
        <w:t>2 days | 12 CPEs | 8 hands-on labs. The course emphasizes practical application through realistic exercises and repeatable methods.</w:t>
      </w:r>
    </w:p>
    <w:p w14:paraId="68357CA3" w14:textId="3E15EBF7" w:rsidR="00DF457F" w:rsidRDefault="000D4C5C" w:rsidP="0069072E">
      <w:pPr>
        <w:pStyle w:val="NormalWeb"/>
        <w:spacing w:before="0" w:beforeAutospacing="0" w:after="100" w:afterAutospacing="0" w:line="252" w:lineRule="auto"/>
        <w:rPr>
          <w:rFonts w:asciiTheme="minorHAnsi" w:eastAsia="Times New Roman" w:hAnsiTheme="minorHAnsi" w:cstheme="minorHAnsi"/>
          <w:sz w:val="22"/>
          <w:szCs w:val="22"/>
        </w:rPr>
      </w:pPr>
      <w:r>
        <w:rPr>
          <w:rFonts w:ascii="Arial" w:hAnsi="Arial" w:eastAsia="Arial"/>
          <w:b w:val="0"/>
          <w:sz w:val="21"/>
        </w:rPr>
        <w:t>The training investment can be measured through the work products, methods, and improvements I apply after the course.</w:t>
      </w:r>
    </w:p>
    <w:p w14:paraId="331BC334" w14:textId="77777777" w:rsidR="004C70BF" w:rsidRPr="00FE1481" w:rsidRDefault="004C70BF" w:rsidP="004C70BF">
      <w:pPr>
        <w:pStyle w:val="NormalWeb"/>
        <w:spacing w:before="0" w:beforeAutospacing="0" w:after="0" w:afterAutospacing="0" w:line="252" w:lineRule="auto"/>
        <w:ind w:left="720"/>
        <w:rPr>
          <w:rFonts w:asciiTheme="minorHAnsi" w:eastAsia="Times New Roman" w:hAnsiTheme="minorHAnsi" w:cstheme="minorHAnsi"/>
          <w:sz w:val="22"/>
          <w:szCs w:val="22"/>
        </w:rPr>
      </w:pPr>
    </w:p>
    <w:p w14:paraId="1F6877BB" w14:textId="25449483" w:rsidR="00384AEE" w:rsidRPr="00EA4F19" w:rsidRDefault="00384AEE" w:rsidP="00EA4F19">
      <w:pPr>
        <w:keepNext/>
        <w:shd w:val="clear" w:color="auto" w:fill="E7E6E6" w:themeFill="background2"/>
        <w:spacing w:after="100" w:line="252" w:lineRule="auto"/>
        <w:rPr>
          <w:rFonts w:asciiTheme="minorHAnsi" w:eastAsia="Times New Roman" w:hAnsiTheme="minorHAnsi" w:cstheme="minorHAnsi"/>
          <w:sz w:val="22"/>
          <w:szCs w:val="22"/>
        </w:rPr>
      </w:pPr>
      <w:r>
        <w:rPr>
          <w:rFonts w:ascii="Arial" w:hAnsi="Arial" w:eastAsia="Arial"/>
          <w:b/>
          <w:sz w:val="24"/>
        </w:rPr>
        <w:t>Expected Cost</w:t>
      </w:r>
    </w:p>
    <w:p w14:paraId="5A0585D8" w14:textId="77777777" w:rsidR="00EA4F19" w:rsidRDefault="00EA4F19" w:rsidP="00EA4F19">
      <w:pPr>
        <w:spacing w:after="0" w:line="252" w:lineRule="auto"/>
        <w:rPr>
          <w:rFonts w:asciiTheme="minorHAnsi" w:eastAsia="Times New Roman" w:hAnsiTheme="minorHAnsi" w:cstheme="minorHAnsi"/>
          <w:sz w:val="22"/>
          <w:szCs w:val="22"/>
        </w:rPr>
      </w:pPr>
    </w:p>
    <w:p w14:paraId="11959B1D" w14:textId="682ECB38" w:rsidR="00F94EC1" w:rsidRDefault="00F94EC1" w:rsidP="00F94EC1">
      <w:pPr>
        <w:spacing w:after="100" w:line="252" w:lineRule="auto"/>
        <w:rPr>
          <w:rFonts w:asciiTheme="minorHAnsi" w:eastAsia="Times New Roman" w:hAnsiTheme="minorHAnsi" w:cstheme="minorHAnsi"/>
          <w:sz w:val="22"/>
          <w:szCs w:val="22"/>
        </w:rPr>
      </w:pPr>
      <w:r>
        <w:rPr>
          <w:rFonts w:ascii="Arial" w:hAnsi="Arial" w:eastAsia="Arial"/>
          <w:b w:val="0"/>
          <w:sz w:val="21"/>
        </w:rPr>
        <w:t>I’d like to take FOR478 [choose one and complete the details: (1) in person at [event name], from [start date] through [end date]; (2) Live Online from [start date] through [end date]; or (3) OnDemand, with four months of access to the self-paced training].</w:t>
      </w:r>
    </w:p>
    <w:p w14:paraId="3226B25E" w14:textId="77777777" w:rsidR="00F94EC1" w:rsidRDefault="00F94EC1" w:rsidP="00EA4F19">
      <w:pPr>
        <w:spacing w:after="0" w:line="252" w:lineRule="auto"/>
        <w:rPr>
          <w:rFonts w:asciiTheme="minorHAnsi" w:eastAsia="Times New Roman" w:hAnsiTheme="minorHAnsi" w:cstheme="minorHAnsi"/>
          <w:sz w:val="22"/>
          <w:szCs w:val="22"/>
        </w:rPr>
      </w:pPr>
    </w:p>
    <w:p w14:paraId="6666F6FA" w14:textId="6FBF6BD6" w:rsidR="004A6312" w:rsidRDefault="000D4C5C" w:rsidP="00EA4F19">
      <w:pPr>
        <w:spacing w:after="100" w:line="252" w:lineRule="auto"/>
        <w:rPr>
          <w:rFonts w:asciiTheme="minorHAnsi" w:eastAsia="Times New Roman" w:hAnsiTheme="minorHAnsi" w:cstheme="minorHAnsi"/>
          <w:sz w:val="22"/>
          <w:szCs w:val="22"/>
        </w:rPr>
      </w:pPr>
      <w:r>
        <w:rPr>
          <w:rFonts w:ascii="Arial" w:hAnsi="Arial" w:eastAsia="Arial"/>
          <w:b w:val="0"/>
          <w:sz w:val="21"/>
        </w:rPr>
        <w:t>The attached unpaid invoice shows the current course cost [retrieve it from the course registration page and attach]. Complete the fields below before sending:</w:t>
      </w:r>
    </w:p>
    <w:p w14:paraId="30BAC693" w14:textId="77777777" w:rsidR="00EA4F19" w:rsidRPr="00EA4F19" w:rsidRDefault="00EA4F19" w:rsidP="00EA4F19">
      <w:pPr>
        <w:spacing w:after="0" w:line="252" w:lineRule="auto"/>
        <w:rPr>
          <w:rFonts w:asciiTheme="minorHAnsi" w:eastAsia="Times New Roman" w:hAnsiTheme="minorHAnsi" w:cstheme="minorHAnsi"/>
          <w:sz w:val="22"/>
          <w:szCs w:val="22"/>
        </w:rPr>
      </w:pPr>
    </w:p>
    <w:tbl>
      <w:tblPr>
        <w:tblStyle w:val="TableGrid"/>
        <w:tblW w:w="9871" w:type="dxa"/>
        <w:tblLook w:val="04A0" w:firstRow="1" w:lastRow="0" w:firstColumn="1" w:lastColumn="0" w:noHBand="0" w:noVBand="1"/>
      </w:tblPr>
      <w:tblGrid>
        <w:gridCol w:w="8365"/>
        <w:gridCol w:w="1506"/>
      </w:tblGrid>
      <w:tr w:rsidR="004A6312" w:rsidRPr="00EA4F19" w14:paraId="6F6D5EA9" w14:textId="77777777" w:rsidTr="00397877">
        <w:trPr>
          <w:trHeight w:val="288"/>
        </w:trPr>
        <w:tc>
          <w:tcPr>
            <w:tcW w:w="8365" w:type="dxa"/>
            <w:hideMark/>
          </w:tcPr>
          <w:p>
            <w:r/>
            <w:r>
              <w:rPr>
                <w:rFonts w:ascii="Arial" w:hAnsi="Arial"/>
                <w:b w:val="0"/>
                <w:sz w:val="20"/>
              </w:rPr>
              <w:t>Course fee</w:t>
            </w:r>
          </w:p>
        </w:tc>
        <w:tc>
          <w:tcPr>
            <w:tcW w:w="1506" w:type="dxa"/>
          </w:tcPr>
          <w:p>
            <w:r/>
            <w:r>
              <w:rPr>
                <w:rFonts w:ascii="Arial" w:hAnsi="Arial"/>
                <w:b w:val="0"/>
                <w:sz w:val="20"/>
              </w:rPr>
              <w:t>[$X,XXX]</w:t>
            </w:r>
          </w:p>
        </w:tc>
      </w:tr>
      <w:tr w:rsidR="00CF0EBD" w:rsidRPr="00EA4F19" w14:paraId="5FADD981" w14:textId="77777777" w:rsidTr="00397877">
        <w:trPr>
          <w:trHeight w:val="288"/>
        </w:trPr>
        <w:tc>
          <w:tcPr>
            <w:tcW w:w="8365" w:type="dxa"/>
          </w:tcPr>
          <w:p>
            <w:r/>
            <w:r>
              <w:rPr>
                <w:rFonts w:ascii="Arial" w:hAnsi="Arial"/>
                <w:b w:val="0"/>
                <w:sz w:val="20"/>
              </w:rPr>
              <w:t>Available discount</w:t>
            </w:r>
          </w:p>
        </w:tc>
        <w:tc>
          <w:tcPr>
            <w:tcW w:w="1506" w:type="dxa"/>
          </w:tcPr>
          <w:p>
            <w:r/>
            <w:r>
              <w:rPr>
                <w:rFonts w:ascii="Arial" w:hAnsi="Arial"/>
                <w:b w:val="0"/>
                <w:sz w:val="20"/>
              </w:rPr>
              <w:t>[-$XXX]</w:t>
            </w:r>
          </w:p>
        </w:tc>
      </w:tr>
      <w:tr w:rsidR="00A24AF8" w:rsidRPr="00EA4F19" w14:paraId="114361EE" w14:textId="77777777" w:rsidTr="00397877">
        <w:trPr>
          <w:trHeight w:val="288"/>
        </w:trPr>
        <w:tc>
          <w:tcPr>
            <w:tcW w:w="8365" w:type="dxa"/>
          </w:tcPr>
          <w:p>
            <w:r/>
            <w:r>
              <w:rPr>
                <w:rFonts w:ascii="Arial" w:hAnsi="Arial"/>
                <w:b w:val="0"/>
                <w:sz w:val="20"/>
              </w:rPr>
              <w:t>Additional course materials (if applicable)</w:t>
            </w:r>
          </w:p>
        </w:tc>
        <w:tc>
          <w:tcPr>
            <w:tcW w:w="1506" w:type="dxa"/>
          </w:tcPr>
          <w:p>
            <w:r/>
            <w:r>
              <w:rPr>
                <w:rFonts w:ascii="Arial" w:hAnsi="Arial"/>
                <w:b w:val="0"/>
                <w:sz w:val="20"/>
              </w:rPr>
              <w:t>[$X,XXX]</w:t>
            </w:r>
          </w:p>
        </w:tc>
      </w:tr>
      <w:tr w:rsidR="00A24AF8" w:rsidRPr="00EA4F19" w14:paraId="1CE8F9E3" w14:textId="77777777" w:rsidTr="00397877">
        <w:trPr>
          <w:trHeight w:val="288"/>
        </w:trPr>
        <w:tc>
          <w:tcPr>
            <w:tcW w:w="8365" w:type="dxa"/>
          </w:tcPr>
          <w:p>
            <w:r/>
            <w:r>
              <w:rPr>
                <w:rFonts w:ascii="Arial" w:hAnsi="Arial"/>
                <w:b w:val="0"/>
                <w:sz w:val="20"/>
              </w:rPr>
              <w:t>OnDemand bundle fee</w:t>
            </w:r>
          </w:p>
        </w:tc>
        <w:tc>
          <w:tcPr>
            <w:tcW w:w="1506" w:type="dxa"/>
          </w:tcPr>
          <w:p>
            <w:r/>
            <w:r>
              <w:rPr>
                <w:rFonts w:ascii="Arial" w:hAnsi="Arial"/>
                <w:b w:val="0"/>
                <w:sz w:val="20"/>
              </w:rPr>
              <w:t>[$X,XXX]</w:t>
            </w:r>
          </w:p>
        </w:tc>
      </w:tr>
      <w:tr w:rsidR="003E1255" w:rsidRPr="00EA4F19" w14:paraId="5B88854F" w14:textId="77777777" w:rsidTr="00397877">
        <w:trPr>
          <w:trHeight w:val="288"/>
        </w:trPr>
        <w:tc>
          <w:tcPr>
            <w:tcW w:w="8365" w:type="dxa"/>
            <w:hideMark/>
          </w:tcPr>
          <w:p>
            <w:r/>
            <w:r>
              <w:rPr>
                <w:rFonts w:ascii="Arial" w:hAnsi="Arial"/>
                <w:b w:val="0"/>
                <w:sz w:val="20"/>
              </w:rPr>
              <w:t>Travel and hotel (live training only)</w:t>
            </w:r>
          </w:p>
        </w:tc>
        <w:tc>
          <w:tcPr>
            <w:tcW w:w="1506" w:type="dxa"/>
            <w:hideMark/>
          </w:tcPr>
          <w:p>
            <w:r/>
            <w:r>
              <w:rPr>
                <w:rFonts w:ascii="Arial" w:hAnsi="Arial"/>
                <w:b w:val="0"/>
                <w:sz w:val="20"/>
              </w:rPr>
              <w:t>[$X,XXX]</w:t>
            </w:r>
          </w:p>
        </w:tc>
      </w:tr>
      <w:tr w:rsidR="003E1255" w:rsidRPr="00EA4F19" w14:paraId="132E348A" w14:textId="77777777" w:rsidTr="00397877">
        <w:trPr>
          <w:trHeight w:val="288"/>
        </w:trPr>
        <w:tc>
          <w:tcPr>
            <w:tcW w:w="8365" w:type="dxa"/>
            <w:hideMark/>
          </w:tcPr>
          <w:p>
            <w:r/>
            <w:r>
              <w:rPr>
                <w:rFonts w:ascii="Arial" w:hAnsi="Arial"/>
                <w:b w:val="0"/>
                <w:sz w:val="20"/>
              </w:rPr>
              <w:t>Meals (live training only)</w:t>
            </w:r>
          </w:p>
        </w:tc>
        <w:tc>
          <w:tcPr>
            <w:tcW w:w="1506" w:type="dxa"/>
            <w:hideMark/>
          </w:tcPr>
          <w:p>
            <w:r/>
            <w:r>
              <w:rPr>
                <w:rFonts w:ascii="Arial" w:hAnsi="Arial"/>
                <w:b w:val="0"/>
                <w:sz w:val="20"/>
              </w:rPr>
              <w:t>[$X,XXX]</w:t>
            </w:r>
          </w:p>
        </w:tc>
      </w:tr>
      <w:tr w:rsidR="004A6312" w:rsidRPr="00EA4F19" w14:paraId="07F95A46" w14:textId="77777777" w:rsidTr="00397877">
        <w:trPr>
          <w:trHeight w:val="288"/>
        </w:trPr>
        <w:tc>
          <w:tcPr>
            <w:tcW w:w="8365" w:type="dxa"/>
            <w:hideMark/>
          </w:tcPr>
          <w:p>
            <w:r/>
            <w:r>
              <w:rPr>
                <w:rFonts w:ascii="Arial" w:hAnsi="Arial"/>
                <w:b/>
                <w:sz w:val="20"/>
              </w:rPr>
              <w:t>Total estimated cost</w:t>
            </w:r>
          </w:p>
        </w:tc>
        <w:tc>
          <w:tcPr>
            <w:tcW w:w="1506" w:type="dxa"/>
            <w:hideMark/>
          </w:tcPr>
          <w:p>
            <w:r/>
            <w:r>
              <w:rPr>
                <w:rFonts w:ascii="Arial" w:hAnsi="Arial"/>
                <w:b/>
                <w:sz w:val="20"/>
              </w:rPr>
              <w:t>[$X,XXX]</w:t>
            </w:r>
          </w:p>
        </w:tc>
      </w:tr>
    </w:tbl>
    <w:p w14:paraId="509576D1" w14:textId="77777777" w:rsidR="00EA4F19" w:rsidRDefault="00EA4F19" w:rsidP="00EA4F19">
      <w:pPr>
        <w:spacing w:after="0" w:line="252" w:lineRule="auto"/>
        <w:rPr>
          <w:rFonts w:asciiTheme="minorHAnsi" w:eastAsia="Times New Roman" w:hAnsiTheme="minorHAnsi" w:cstheme="minorHAnsi"/>
          <w:sz w:val="22"/>
          <w:szCs w:val="22"/>
        </w:rPr>
      </w:pPr>
    </w:p>
    <w:p w14:paraId="3EC9AC0B" w14:textId="7E1F4B65" w:rsidR="00CF0EBD" w:rsidRPr="00EA4F19" w:rsidRDefault="004A6312" w:rsidP="00EA4F19">
      <w:pPr>
        <w:spacing w:after="100" w:line="252" w:lineRule="auto"/>
        <w:rPr>
          <w:rFonts w:asciiTheme="minorHAnsi" w:eastAsia="Times New Roman" w:hAnsiTheme="minorHAnsi" w:cstheme="minorHAnsi"/>
          <w:sz w:val="22"/>
          <w:szCs w:val="22"/>
        </w:rPr>
      </w:pPr>
      <w:r>
        <w:rPr>
          <w:rFonts w:ascii="Arial" w:hAnsi="Arial" w:eastAsia="Arial"/>
          <w:b w:val="0"/>
          <w:sz w:val="19"/>
        </w:rPr>
        <w:t>*For live training, add the current event hotel rate and registration deadline if applicable.</w:t>
      </w:r>
    </w:p>
    <w:p w14:paraId="59A49FD6" w14:textId="5FBF9CCA" w:rsidR="002068B8" w:rsidRPr="00EA4F19" w:rsidRDefault="002068B8" w:rsidP="00EE6A32">
      <w:pPr>
        <w:spacing w:after="0" w:line="252" w:lineRule="auto"/>
      </w:pPr>
    </w:p>
    <w:p w14:paraId="0AC25F06" w14:textId="48C6690A" w:rsidR="00996684" w:rsidRPr="00EA4F19" w:rsidRDefault="000D4C5C" w:rsidP="00EA4F19">
      <w:pPr>
        <w:keepNext/>
        <w:shd w:val="clear" w:color="auto" w:fill="E7E6E6" w:themeFill="background2"/>
        <w:spacing w:after="100" w:line="252" w:lineRule="auto"/>
        <w:rPr>
          <w:rFonts w:asciiTheme="minorHAnsi" w:eastAsia="Times New Roman" w:hAnsiTheme="minorHAnsi" w:cstheme="minorHAnsi"/>
          <w:b/>
          <w:sz w:val="22"/>
          <w:szCs w:val="22"/>
        </w:rPr>
      </w:pPr>
      <w:r>
        <w:rPr>
          <w:rFonts w:ascii="Arial" w:hAnsi="Arial" w:eastAsia="Arial"/>
          <w:b/>
          <w:sz w:val="24"/>
        </w:rPr>
        <w:t>Conclusion</w:t>
      </w:r>
    </w:p>
    <w:p w14:paraId="4EBAD190" w14:textId="77777777" w:rsidR="00EA4F19" w:rsidRDefault="00EA4F19" w:rsidP="00EA4F19">
      <w:pPr>
        <w:spacing w:after="0" w:line="252" w:lineRule="auto"/>
        <w:rPr>
          <w:rFonts w:asciiTheme="minorHAnsi" w:eastAsia="Times New Roman" w:hAnsiTheme="minorHAnsi" w:cstheme="minorHAnsi"/>
          <w:sz w:val="22"/>
          <w:szCs w:val="22"/>
        </w:rPr>
      </w:pPr>
    </w:p>
    <w:p w14:paraId="483AFB1C" w14:textId="48B225CE" w:rsidR="004A6312" w:rsidRPr="00EA4F19" w:rsidRDefault="006E70D8" w:rsidP="00EA4F19">
      <w:pPr>
        <w:spacing w:after="100" w:line="252" w:lineRule="auto"/>
        <w:rPr>
          <w:rFonts w:asciiTheme="minorHAnsi" w:eastAsia="Times New Roman" w:hAnsiTheme="minorHAnsi" w:cstheme="minorHAnsi"/>
          <w:sz w:val="22"/>
          <w:szCs w:val="22"/>
        </w:rPr>
      </w:pPr>
      <w:r>
        <w:rPr>
          <w:rFonts w:ascii="Arial" w:hAnsi="Arial" w:eastAsia="Arial"/>
          <w:b w:val="0"/>
          <w:sz w:val="21"/>
        </w:rPr>
        <w:t>The course is short, practical, and designed to improve the quality of day-to-day threat research. It will help me give our teams clearer priorities and better-supported recommendations without adding a new tool or service.</w:t>
      </w:r>
    </w:p>
    <w:p w14:paraId="5EB92139" w14:textId="77777777" w:rsidR="00EA4F19" w:rsidRDefault="00EA4F19" w:rsidP="00EA4F19">
      <w:pPr>
        <w:spacing w:after="0" w:line="252" w:lineRule="auto"/>
        <w:rPr>
          <w:rFonts w:asciiTheme="minorHAnsi" w:eastAsia="Times New Roman" w:hAnsiTheme="minorHAnsi" w:cstheme="minorHAnsi"/>
          <w:sz w:val="22"/>
          <w:szCs w:val="22"/>
        </w:rPr>
      </w:pPr>
    </w:p>
    <w:p w14:paraId="738987DA" w14:textId="3EC00473" w:rsidR="003711A9" w:rsidRDefault="004C2242" w:rsidP="00EA4F19">
      <w:pPr>
        <w:spacing w:after="100" w:line="252" w:lineRule="auto"/>
        <w:rPr>
          <w:rFonts w:asciiTheme="minorHAnsi" w:eastAsia="Times New Roman" w:hAnsiTheme="minorHAnsi" w:cstheme="minorHAnsi"/>
          <w:sz w:val="22"/>
          <w:szCs w:val="22"/>
        </w:rPr>
      </w:pPr>
      <w:r>
        <w:rPr>
          <w:rFonts w:ascii="Arial" w:hAnsi="Arial" w:eastAsia="Arial"/>
          <w:b w:val="0"/>
          <w:sz w:val="21"/>
        </w:rPr>
        <w:t xml:space="preserve">Additional course information is available on the </w:t>
      </w:r>
      <w:hyperlink r:id="rId11">
        <w:r>
          <w:rPr>
            <w:rFonts w:ascii="Arial" w:hAnsi="Arial"/>
            <w:color w:val="0563C1"/>
            <w:u w:val="single"/>
            <w:sz w:val="21"/>
          </w:rPr>
          <w:t>FOR478 course page</w:t>
        </w:r>
      </w:hyperlink>
      <w:r>
        <w:rPr>
          <w:rFonts w:ascii="Arial" w:hAnsi="Arial"/>
          <w:sz w:val="21"/>
        </w:rPr>
        <w:t>.</w:t>
      </w:r>
    </w:p>
    <w:p w14:paraId="1DEF41C6" w14:textId="56D63A5B" w:rsidR="003711A9" w:rsidRDefault="003711A9" w:rsidP="00EA4F19">
      <w:pPr>
        <w:spacing w:after="100" w:line="252" w:lineRule="auto"/>
        <w:rPr>
          <w:rFonts w:asciiTheme="minorHAnsi" w:eastAsia="Times New Roman" w:hAnsiTheme="minorHAnsi" w:cstheme="minorHAnsi"/>
          <w:sz w:val="22"/>
          <w:szCs w:val="22"/>
        </w:rPr>
      </w:pPr>
      <w:r w:rsidRPr="003711A9">
        <w:rPr>
          <w:rFonts w:asciiTheme="minorHAnsi" w:eastAsia="Arial" w:hAnsiTheme="minorHAnsi" w:cstheme="minorHAnsi" w:ascii="Arial" w:hAnsi="Arial"/>
          <w:sz w:val="21"/>
          <w:szCs w:val="22"/>
        </w:rPr>
        <w:t xml:space="preserve"> </w:t>
      </w:r>
      <w:r>
        <w:rPr>
          <w:rFonts w:asciiTheme="minorHAnsi" w:eastAsia="Arial" w:hAnsiTheme="minorHAnsi" w:cstheme="minorHAnsi" w:ascii="Arial" w:hAnsi="Arial"/>
          <w:sz w:val="21"/>
          <w:szCs w:val="22"/>
        </w:rPr>
        <w:t xml:space="preserve"> </w:t>
      </w:r>
    </w:p>
    <w:p w14:paraId="19C02EBA" w14:textId="1D5D4365" w:rsidR="004A6312" w:rsidRPr="00EA4F19" w:rsidRDefault="004A6312" w:rsidP="00EA4F19">
      <w:pPr>
        <w:spacing w:after="100" w:line="252" w:lineRule="auto"/>
        <w:rPr>
          <w:rFonts w:asciiTheme="minorHAnsi" w:eastAsia="Times New Roman" w:hAnsiTheme="minorHAnsi" w:cstheme="minorHAnsi"/>
          <w:sz w:val="22"/>
          <w:szCs w:val="22"/>
        </w:rPr>
      </w:pPr>
      <w:r>
        <w:rPr>
          <w:rFonts w:ascii="Arial" w:hAnsi="Arial" w:eastAsia="Arial"/>
          <w:b w:val="0"/>
          <w:sz w:val="21"/>
        </w:rPr>
        <w:t>Thanks for your consideration,</w:t>
      </w:r>
    </w:p>
    <w:bookmarkEnd w:id="2"/>
    <w:p w14:paraId="4B62BEED" w14:textId="77777777" w:rsidR="00EA4F19" w:rsidRDefault="00EA4F19" w:rsidP="00EA4F19">
      <w:pPr>
        <w:spacing w:after="0" w:line="252" w:lineRule="auto"/>
        <w:rPr>
          <w:rFonts w:asciiTheme="minorHAnsi" w:eastAsia="Times New Roman" w:hAnsiTheme="minorHAnsi" w:cstheme="minorHAnsi"/>
          <w:color w:val="005EEA"/>
          <w:sz w:val="22"/>
          <w:szCs w:val="22"/>
        </w:rPr>
      </w:pPr>
    </w:p>
    <w:bookmarkEnd w:id="3"/>
    <w:p w14:paraId="1C0E1AB5" w14:textId="7F3C67B0" w:rsidR="009614B1" w:rsidRPr="00EA4F19" w:rsidRDefault="009614B1" w:rsidP="00EA4F19">
      <w:pPr>
        <w:spacing w:after="100" w:line="252" w:lineRule="auto"/>
        <w:rPr>
          <w:rFonts w:asciiTheme="minorHAnsi" w:eastAsia="Times New Roman" w:hAnsiTheme="minorHAnsi" w:cstheme="minorHAnsi"/>
          <w:sz w:val="22"/>
          <w:szCs w:val="22"/>
        </w:rPr>
      </w:pPr>
      <w:r>
        <w:rPr>
          <w:rFonts w:ascii="Arial" w:hAnsi="Arial" w:eastAsia="Arial"/>
          <w:b w:val="0"/>
          <w:sz w:val="21"/>
        </w:rPr>
        <w:t>[Add standard signature]</w:t>
      </w:r>
    </w:p>
    <w:p w14:paraId="036633F7" w14:textId="77777777" w:rsidR="00EA4F19" w:rsidRDefault="00EA4F19" w:rsidP="00EA4F19">
      <w:pPr>
        <w:spacing w:after="0" w:line="252" w:lineRule="auto"/>
        <w:rPr>
          <w:rFonts w:asciiTheme="minorHAnsi" w:eastAsia="Times New Roman" w:hAnsiTheme="minorHAnsi" w:cstheme="minorHAnsi"/>
          <w:sz w:val="22"/>
          <w:szCs w:val="22"/>
        </w:rPr>
      </w:pPr>
    </w:p>
    <w:p w14:paraId="67AC28FA" w14:textId="26436AD5" w:rsidR="00554815" w:rsidRPr="00EA4F19" w:rsidRDefault="009614B1" w:rsidP="00EA4F19">
      <w:pPr>
        <w:spacing w:after="100" w:line="252" w:lineRule="auto"/>
        <w:rPr>
          <w:rFonts w:asciiTheme="minorHAnsi" w:eastAsia="Times New Roman" w:hAnsiTheme="minorHAnsi" w:cstheme="minorHAnsi"/>
          <w:sz w:val="22"/>
          <w:szCs w:val="22"/>
        </w:rPr>
      </w:pPr>
      <w:r>
        <w:rPr>
          <w:rFonts w:ascii="Arial" w:hAnsi="Arial" w:eastAsia="Arial"/>
          <w:b/>
          <w:sz w:val="21"/>
        </w:rPr>
        <w:t>Attachment:</w:t>
      </w:r>
    </w:p>
    <w:p w14:paraId="6A754329" w14:textId="04590F49" w:rsidR="005A2B7B" w:rsidRPr="00EA4F19" w:rsidRDefault="009614B1" w:rsidP="00EA4F19">
      <w:pPr>
        <w:spacing w:after="100" w:line="252" w:lineRule="auto"/>
        <w:ind w:firstLine="720"/>
        <w:rPr>
          <w:rFonts w:asciiTheme="minorHAnsi" w:hAnsiTheme="minorHAnsi" w:cstheme="minorHAnsi"/>
          <w:sz w:val="22"/>
          <w:szCs w:val="22"/>
        </w:rPr>
      </w:pPr>
      <w:r>
        <w:rPr>
          <w:rFonts w:ascii="Arial" w:hAnsi="Arial" w:eastAsia="Arial"/>
          <w:b w:val="0"/>
          <w:sz w:val="21"/>
        </w:rPr>
        <w:t>Unpaid invoice for SANS training [retrieve from the course registration page and attach]</w:t>
      </w:r>
    </w:p>
    <w:sectPr w:rsidR="005A2B7B" w:rsidRPr="00EA4F19" w:rsidSect="00397877">
      <w:pgSz w:w="12240" w:h="15840"/>
      <w:pgMar w:top="1440" w:right="1080" w:bottom="1440"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66523F"/>
    <w:multiLevelType w:val="hybridMultilevel"/>
    <w:tmpl w:val="EE282C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56A62D1"/>
    <w:multiLevelType w:val="hybridMultilevel"/>
    <w:tmpl w:val="590CA7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E14117C"/>
    <w:multiLevelType w:val="hybridMultilevel"/>
    <w:tmpl w:val="C5F4D26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2D54207E"/>
    <w:multiLevelType w:val="hybridMultilevel"/>
    <w:tmpl w:val="500E836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4A7E18EE"/>
    <w:multiLevelType w:val="multilevel"/>
    <w:tmpl w:val="12E685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7C541CF"/>
    <w:multiLevelType w:val="multilevel"/>
    <w:tmpl w:val="BA9C67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71DB35CF"/>
    <w:multiLevelType w:val="hybridMultilevel"/>
    <w:tmpl w:val="E402E0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897426877">
    <w:abstractNumId w:val="6"/>
  </w:num>
  <w:num w:numId="2" w16cid:durableId="1499072562">
    <w:abstractNumId w:val="4"/>
  </w:num>
  <w:num w:numId="3" w16cid:durableId="1655530077">
    <w:abstractNumId w:val="5"/>
  </w:num>
  <w:num w:numId="4" w16cid:durableId="1701779318">
    <w:abstractNumId w:val="3"/>
  </w:num>
  <w:num w:numId="5" w16cid:durableId="1146125118">
    <w:abstractNumId w:val="2"/>
  </w:num>
  <w:num w:numId="6" w16cid:durableId="1717118807">
    <w:abstractNumId w:val="0"/>
  </w:num>
  <w:num w:numId="7" w16cid:durableId="1504398348">
    <w:abstractNumId w:val="1"/>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A6312"/>
    <w:rsid w:val="00016F1E"/>
    <w:rsid w:val="000171BF"/>
    <w:rsid w:val="000271AD"/>
    <w:rsid w:val="000473BA"/>
    <w:rsid w:val="00073A21"/>
    <w:rsid w:val="00080CFB"/>
    <w:rsid w:val="000856BB"/>
    <w:rsid w:val="0008727D"/>
    <w:rsid w:val="000B4A88"/>
    <w:rsid w:val="000C0DB1"/>
    <w:rsid w:val="000C19B1"/>
    <w:rsid w:val="000C375D"/>
    <w:rsid w:val="000D278E"/>
    <w:rsid w:val="000D4C5C"/>
    <w:rsid w:val="000E3AFC"/>
    <w:rsid w:val="000F3A8A"/>
    <w:rsid w:val="000F7F72"/>
    <w:rsid w:val="00101688"/>
    <w:rsid w:val="00104FDD"/>
    <w:rsid w:val="00112DC7"/>
    <w:rsid w:val="00126C0B"/>
    <w:rsid w:val="00127E1A"/>
    <w:rsid w:val="00141E30"/>
    <w:rsid w:val="00143AD2"/>
    <w:rsid w:val="00146FD2"/>
    <w:rsid w:val="001472AC"/>
    <w:rsid w:val="00151A34"/>
    <w:rsid w:val="001521A7"/>
    <w:rsid w:val="00157F40"/>
    <w:rsid w:val="0016138D"/>
    <w:rsid w:val="00162E50"/>
    <w:rsid w:val="00162F8C"/>
    <w:rsid w:val="001631DC"/>
    <w:rsid w:val="001676C7"/>
    <w:rsid w:val="00174042"/>
    <w:rsid w:val="00174B01"/>
    <w:rsid w:val="001871B9"/>
    <w:rsid w:val="00193F44"/>
    <w:rsid w:val="001955EC"/>
    <w:rsid w:val="001A1F0E"/>
    <w:rsid w:val="001A30FF"/>
    <w:rsid w:val="001B08C9"/>
    <w:rsid w:val="001B6FC3"/>
    <w:rsid w:val="001C7869"/>
    <w:rsid w:val="001E3EB1"/>
    <w:rsid w:val="001E470F"/>
    <w:rsid w:val="001F294D"/>
    <w:rsid w:val="002068B8"/>
    <w:rsid w:val="002164CD"/>
    <w:rsid w:val="00237A4D"/>
    <w:rsid w:val="002455ED"/>
    <w:rsid w:val="00246300"/>
    <w:rsid w:val="0025707F"/>
    <w:rsid w:val="002815FF"/>
    <w:rsid w:val="00286E0A"/>
    <w:rsid w:val="002B339D"/>
    <w:rsid w:val="002D489A"/>
    <w:rsid w:val="002E1897"/>
    <w:rsid w:val="00302FA3"/>
    <w:rsid w:val="0030511B"/>
    <w:rsid w:val="00305898"/>
    <w:rsid w:val="003067D7"/>
    <w:rsid w:val="00311286"/>
    <w:rsid w:val="00324923"/>
    <w:rsid w:val="0034086A"/>
    <w:rsid w:val="00347A89"/>
    <w:rsid w:val="00350CAD"/>
    <w:rsid w:val="0035107E"/>
    <w:rsid w:val="003607CF"/>
    <w:rsid w:val="00361C73"/>
    <w:rsid w:val="003711A9"/>
    <w:rsid w:val="003737F1"/>
    <w:rsid w:val="00384AEE"/>
    <w:rsid w:val="00392201"/>
    <w:rsid w:val="00397877"/>
    <w:rsid w:val="003A0E69"/>
    <w:rsid w:val="003D5F7A"/>
    <w:rsid w:val="003E1255"/>
    <w:rsid w:val="003E12B1"/>
    <w:rsid w:val="004132BD"/>
    <w:rsid w:val="004165B4"/>
    <w:rsid w:val="00420292"/>
    <w:rsid w:val="00423DB0"/>
    <w:rsid w:val="0042795E"/>
    <w:rsid w:val="004545C7"/>
    <w:rsid w:val="004649B3"/>
    <w:rsid w:val="00467217"/>
    <w:rsid w:val="00483CD2"/>
    <w:rsid w:val="004A6312"/>
    <w:rsid w:val="004A6471"/>
    <w:rsid w:val="004B31A3"/>
    <w:rsid w:val="004C2242"/>
    <w:rsid w:val="004C4246"/>
    <w:rsid w:val="004C70BF"/>
    <w:rsid w:val="004C7C59"/>
    <w:rsid w:val="004D265E"/>
    <w:rsid w:val="00501B41"/>
    <w:rsid w:val="00515ED0"/>
    <w:rsid w:val="00525104"/>
    <w:rsid w:val="00536B58"/>
    <w:rsid w:val="0054122B"/>
    <w:rsid w:val="005464B0"/>
    <w:rsid w:val="00547DA2"/>
    <w:rsid w:val="00552274"/>
    <w:rsid w:val="005540AD"/>
    <w:rsid w:val="00554815"/>
    <w:rsid w:val="00554F3A"/>
    <w:rsid w:val="0055685D"/>
    <w:rsid w:val="00560BD1"/>
    <w:rsid w:val="00566413"/>
    <w:rsid w:val="005A2B7B"/>
    <w:rsid w:val="005B1674"/>
    <w:rsid w:val="005B3765"/>
    <w:rsid w:val="005B6DF4"/>
    <w:rsid w:val="005C0CFC"/>
    <w:rsid w:val="005C3D50"/>
    <w:rsid w:val="005C6E72"/>
    <w:rsid w:val="005F7361"/>
    <w:rsid w:val="006106D8"/>
    <w:rsid w:val="006211A6"/>
    <w:rsid w:val="00623FD0"/>
    <w:rsid w:val="00626846"/>
    <w:rsid w:val="00632BDA"/>
    <w:rsid w:val="006423A6"/>
    <w:rsid w:val="00643BC9"/>
    <w:rsid w:val="006524F5"/>
    <w:rsid w:val="00663564"/>
    <w:rsid w:val="00670091"/>
    <w:rsid w:val="0069072E"/>
    <w:rsid w:val="006920BD"/>
    <w:rsid w:val="006962B3"/>
    <w:rsid w:val="006A29E6"/>
    <w:rsid w:val="006C23C5"/>
    <w:rsid w:val="006D42AA"/>
    <w:rsid w:val="006E70D8"/>
    <w:rsid w:val="006E792E"/>
    <w:rsid w:val="006E79BF"/>
    <w:rsid w:val="006F6D22"/>
    <w:rsid w:val="00711A49"/>
    <w:rsid w:val="00713AF1"/>
    <w:rsid w:val="007207D8"/>
    <w:rsid w:val="00722887"/>
    <w:rsid w:val="0073450A"/>
    <w:rsid w:val="007403D7"/>
    <w:rsid w:val="00745C96"/>
    <w:rsid w:val="0075104D"/>
    <w:rsid w:val="00764DC2"/>
    <w:rsid w:val="007660F8"/>
    <w:rsid w:val="0077478D"/>
    <w:rsid w:val="00783C9C"/>
    <w:rsid w:val="00784F87"/>
    <w:rsid w:val="00791F91"/>
    <w:rsid w:val="007C7D57"/>
    <w:rsid w:val="007C7F09"/>
    <w:rsid w:val="007D585C"/>
    <w:rsid w:val="007D7CBB"/>
    <w:rsid w:val="007E5DC6"/>
    <w:rsid w:val="007F255F"/>
    <w:rsid w:val="00800F66"/>
    <w:rsid w:val="00804552"/>
    <w:rsid w:val="00805A6E"/>
    <w:rsid w:val="008102A1"/>
    <w:rsid w:val="00827AA0"/>
    <w:rsid w:val="008340A7"/>
    <w:rsid w:val="00836062"/>
    <w:rsid w:val="00874C9D"/>
    <w:rsid w:val="0088366C"/>
    <w:rsid w:val="0089573B"/>
    <w:rsid w:val="008971DC"/>
    <w:rsid w:val="008B1A81"/>
    <w:rsid w:val="008B2CA2"/>
    <w:rsid w:val="008B37B2"/>
    <w:rsid w:val="008D2FA9"/>
    <w:rsid w:val="008F2103"/>
    <w:rsid w:val="008F52FC"/>
    <w:rsid w:val="0090117E"/>
    <w:rsid w:val="0091030A"/>
    <w:rsid w:val="00915B3F"/>
    <w:rsid w:val="0092110B"/>
    <w:rsid w:val="009262DD"/>
    <w:rsid w:val="00941D72"/>
    <w:rsid w:val="0095619D"/>
    <w:rsid w:val="0096149A"/>
    <w:rsid w:val="009614B1"/>
    <w:rsid w:val="009616BB"/>
    <w:rsid w:val="00972D74"/>
    <w:rsid w:val="0098157D"/>
    <w:rsid w:val="00996684"/>
    <w:rsid w:val="00997A22"/>
    <w:rsid w:val="009A1A4C"/>
    <w:rsid w:val="009A6AF1"/>
    <w:rsid w:val="009B0113"/>
    <w:rsid w:val="009C0E5A"/>
    <w:rsid w:val="009C2F2E"/>
    <w:rsid w:val="009D2107"/>
    <w:rsid w:val="009D7815"/>
    <w:rsid w:val="009F023D"/>
    <w:rsid w:val="009F30FC"/>
    <w:rsid w:val="00A1198D"/>
    <w:rsid w:val="00A24AF8"/>
    <w:rsid w:val="00A320F2"/>
    <w:rsid w:val="00A32D0B"/>
    <w:rsid w:val="00A332D8"/>
    <w:rsid w:val="00A4632D"/>
    <w:rsid w:val="00A55F77"/>
    <w:rsid w:val="00A620DB"/>
    <w:rsid w:val="00A65888"/>
    <w:rsid w:val="00A704C2"/>
    <w:rsid w:val="00A70AEE"/>
    <w:rsid w:val="00A72DAC"/>
    <w:rsid w:val="00A75EF8"/>
    <w:rsid w:val="00A91EE9"/>
    <w:rsid w:val="00A953BD"/>
    <w:rsid w:val="00A9548A"/>
    <w:rsid w:val="00A96A52"/>
    <w:rsid w:val="00AA5439"/>
    <w:rsid w:val="00AA66FC"/>
    <w:rsid w:val="00AC576C"/>
    <w:rsid w:val="00AC772F"/>
    <w:rsid w:val="00AD555E"/>
    <w:rsid w:val="00AD5A11"/>
    <w:rsid w:val="00AD5AB4"/>
    <w:rsid w:val="00AF59D8"/>
    <w:rsid w:val="00B00407"/>
    <w:rsid w:val="00B00876"/>
    <w:rsid w:val="00B130A2"/>
    <w:rsid w:val="00B268A8"/>
    <w:rsid w:val="00B27FEB"/>
    <w:rsid w:val="00B420AF"/>
    <w:rsid w:val="00B60838"/>
    <w:rsid w:val="00B613BA"/>
    <w:rsid w:val="00B6186F"/>
    <w:rsid w:val="00B64625"/>
    <w:rsid w:val="00B666F5"/>
    <w:rsid w:val="00B745F9"/>
    <w:rsid w:val="00B84018"/>
    <w:rsid w:val="00B92FF7"/>
    <w:rsid w:val="00B93F9F"/>
    <w:rsid w:val="00B9687D"/>
    <w:rsid w:val="00BA2BDC"/>
    <w:rsid w:val="00BB1474"/>
    <w:rsid w:val="00BB16A8"/>
    <w:rsid w:val="00BC181F"/>
    <w:rsid w:val="00BC33A0"/>
    <w:rsid w:val="00BC373E"/>
    <w:rsid w:val="00BC5036"/>
    <w:rsid w:val="00BE1384"/>
    <w:rsid w:val="00BE2468"/>
    <w:rsid w:val="00C0140A"/>
    <w:rsid w:val="00C01446"/>
    <w:rsid w:val="00C11F8A"/>
    <w:rsid w:val="00C20056"/>
    <w:rsid w:val="00C2511F"/>
    <w:rsid w:val="00C27984"/>
    <w:rsid w:val="00C33C35"/>
    <w:rsid w:val="00C5249B"/>
    <w:rsid w:val="00C65914"/>
    <w:rsid w:val="00C67912"/>
    <w:rsid w:val="00C75A87"/>
    <w:rsid w:val="00C8603F"/>
    <w:rsid w:val="00C93CC5"/>
    <w:rsid w:val="00C965B5"/>
    <w:rsid w:val="00CA173D"/>
    <w:rsid w:val="00CA49A3"/>
    <w:rsid w:val="00CB47B0"/>
    <w:rsid w:val="00CB4E1C"/>
    <w:rsid w:val="00CB644C"/>
    <w:rsid w:val="00CC3027"/>
    <w:rsid w:val="00CC43D0"/>
    <w:rsid w:val="00CF0EBD"/>
    <w:rsid w:val="00D15F49"/>
    <w:rsid w:val="00D227BD"/>
    <w:rsid w:val="00D26829"/>
    <w:rsid w:val="00D300EA"/>
    <w:rsid w:val="00D317A1"/>
    <w:rsid w:val="00D32BC8"/>
    <w:rsid w:val="00D334F5"/>
    <w:rsid w:val="00D51E2D"/>
    <w:rsid w:val="00D52845"/>
    <w:rsid w:val="00D53C69"/>
    <w:rsid w:val="00D67F0B"/>
    <w:rsid w:val="00D72FA6"/>
    <w:rsid w:val="00D814A8"/>
    <w:rsid w:val="00D8468B"/>
    <w:rsid w:val="00D86E87"/>
    <w:rsid w:val="00D94E1F"/>
    <w:rsid w:val="00DB7069"/>
    <w:rsid w:val="00DC399F"/>
    <w:rsid w:val="00DE2B68"/>
    <w:rsid w:val="00DE5069"/>
    <w:rsid w:val="00DF457F"/>
    <w:rsid w:val="00E06B7D"/>
    <w:rsid w:val="00E112FE"/>
    <w:rsid w:val="00E20AF2"/>
    <w:rsid w:val="00E256E5"/>
    <w:rsid w:val="00E3043B"/>
    <w:rsid w:val="00E31A24"/>
    <w:rsid w:val="00E3671E"/>
    <w:rsid w:val="00E3727D"/>
    <w:rsid w:val="00E373E1"/>
    <w:rsid w:val="00E4721B"/>
    <w:rsid w:val="00E5311F"/>
    <w:rsid w:val="00E53E52"/>
    <w:rsid w:val="00E63519"/>
    <w:rsid w:val="00E66067"/>
    <w:rsid w:val="00E6787C"/>
    <w:rsid w:val="00EA2B6E"/>
    <w:rsid w:val="00EA4F19"/>
    <w:rsid w:val="00EA5C91"/>
    <w:rsid w:val="00EA6D3C"/>
    <w:rsid w:val="00EB6827"/>
    <w:rsid w:val="00ED0BA7"/>
    <w:rsid w:val="00ED4B1D"/>
    <w:rsid w:val="00ED59A0"/>
    <w:rsid w:val="00ED68A2"/>
    <w:rsid w:val="00EE3156"/>
    <w:rsid w:val="00EE6A32"/>
    <w:rsid w:val="00F01D01"/>
    <w:rsid w:val="00F0664F"/>
    <w:rsid w:val="00F35A3A"/>
    <w:rsid w:val="00F35C4E"/>
    <w:rsid w:val="00F400AA"/>
    <w:rsid w:val="00F40CB1"/>
    <w:rsid w:val="00F424B0"/>
    <w:rsid w:val="00F477AE"/>
    <w:rsid w:val="00F50915"/>
    <w:rsid w:val="00F60B8F"/>
    <w:rsid w:val="00F762E4"/>
    <w:rsid w:val="00F837C8"/>
    <w:rsid w:val="00F94EC1"/>
    <w:rsid w:val="00F96BE4"/>
    <w:rsid w:val="00FC7D58"/>
    <w:rsid w:val="00FD1689"/>
    <w:rsid w:val="00FD5449"/>
    <w:rsid w:val="00FE1481"/>
    <w:rsid w:val="00FE2B99"/>
    <w:rsid w:val="00FF293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1B726A"/>
  <w15:chartTrackingRefBased/>
  <w15:docId w15:val="{E61031D8-DA5D-4D97-9887-8BB1BBA4E8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0C0DB1"/>
    <w:pPr>
      <w:spacing w:after="0" w:line="240" w:lineRule="auto"/>
    </w:pPr>
    <w:rPr>
      <w:rFonts w:ascii="Arial" w:hAnsi="Arial" w:cs="Times New Roman" w:eastAsia="Arial"/>
      <w:sz w:val="21"/>
      <w:szCs w:val="24"/>
    </w:rPr>
  </w:style>
  <w:style w:type="paragraph" w:styleId="Heading1">
    <w:name w:val="heading 1"/>
    <w:basedOn w:val="Normal"/>
    <w:next w:val="Normal"/>
    <w:link w:val="Heading1Char"/>
    <w:uiPriority w:val="9"/>
    <w:qFormat/>
    <w:rsid w:val="003711A9"/>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semiHidden/>
    <w:unhideWhenUsed/>
    <w:qFormat/>
    <w:rsid w:val="006962B3"/>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link w:val="Heading3Char"/>
    <w:uiPriority w:val="9"/>
    <w:qFormat/>
    <w:rsid w:val="001B6FC3"/>
    <w:pPr>
      <w:spacing w:before="100" w:beforeAutospacing="1" w:after="100" w:afterAutospacing="1"/>
      <w:outlineLvl w:val="2"/>
    </w:pPr>
    <w:rPr>
      <w:rFonts w:ascii="Arial" w:hAnsi="Arial" w:eastAsia="Arial"/>
      <w:b/>
      <w:bCs/>
      <w:sz w:val="21"/>
      <w:szCs w:val="27"/>
    </w:rPr>
  </w:style>
  <w:style w:type="paragraph" w:styleId="Heading5">
    <w:name w:val="heading 5"/>
    <w:basedOn w:val="Normal"/>
    <w:next w:val="Normal"/>
    <w:link w:val="Heading5Char"/>
    <w:uiPriority w:val="9"/>
    <w:semiHidden/>
    <w:unhideWhenUsed/>
    <w:qFormat/>
    <w:rsid w:val="009D2107"/>
    <w:pPr>
      <w:keepNext/>
      <w:keepLines/>
      <w:spacing w:before="40"/>
      <w:outlineLvl w:val="4"/>
    </w:pPr>
    <w:rPr>
      <w:rFonts w:asciiTheme="majorHAnsi" w:eastAsiaTheme="majorEastAsia" w:hAnsiTheme="majorHAnsi" w:cstheme="majorBidi"/>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mfont">
    <w:name w:val="mfont"/>
    <w:basedOn w:val="DefaultParagraphFont"/>
    <w:rsid w:val="000C19B1"/>
  </w:style>
  <w:style w:type="character" w:styleId="Strong">
    <w:name w:val="Strong"/>
    <w:basedOn w:val="DefaultParagraphFont"/>
    <w:uiPriority w:val="22"/>
    <w:qFormat/>
    <w:rsid w:val="000C19B1"/>
    <w:rPr>
      <w:b/>
      <w:bCs/>
    </w:rPr>
  </w:style>
  <w:style w:type="character" w:styleId="CommentReference">
    <w:name w:val="annotation reference"/>
    <w:basedOn w:val="DefaultParagraphFont"/>
    <w:uiPriority w:val="99"/>
    <w:semiHidden/>
    <w:unhideWhenUsed/>
    <w:rsid w:val="00AD5A11"/>
    <w:rPr>
      <w:sz w:val="16"/>
      <w:szCs w:val="16"/>
    </w:rPr>
  </w:style>
  <w:style w:type="paragraph" w:styleId="CommentText">
    <w:name w:val="annotation text"/>
    <w:basedOn w:val="Normal"/>
    <w:link w:val="CommentTextChar"/>
    <w:uiPriority w:val="99"/>
    <w:semiHidden/>
    <w:unhideWhenUsed/>
    <w:rsid w:val="00AD5A11"/>
    <w:pPr>
      <w:spacing w:after="160"/>
    </w:pPr>
    <w:rPr>
      <w:rFonts w:asciiTheme="minorHAnsi" w:hAnsiTheme="minorHAnsi" w:cstheme="minorBidi"/>
      <w:sz w:val="20"/>
      <w:szCs w:val="20"/>
    </w:rPr>
  </w:style>
  <w:style w:type="character" w:customStyle="1" w:styleId="CommentTextChar">
    <w:name w:val="Comment Text Char"/>
    <w:basedOn w:val="DefaultParagraphFont"/>
    <w:link w:val="CommentText"/>
    <w:uiPriority w:val="99"/>
    <w:semiHidden/>
    <w:rsid w:val="00AD5A11"/>
    <w:rPr>
      <w:sz w:val="20"/>
      <w:szCs w:val="20"/>
    </w:rPr>
  </w:style>
  <w:style w:type="paragraph" w:styleId="CommentSubject">
    <w:name w:val="annotation subject"/>
    <w:basedOn w:val="CommentText"/>
    <w:next w:val="CommentText"/>
    <w:link w:val="CommentSubjectChar"/>
    <w:uiPriority w:val="99"/>
    <w:semiHidden/>
    <w:unhideWhenUsed/>
    <w:rsid w:val="00AD5A11"/>
    <w:rPr>
      <w:b/>
      <w:bCs/>
    </w:rPr>
  </w:style>
  <w:style w:type="character" w:customStyle="1" w:styleId="CommentSubjectChar">
    <w:name w:val="Comment Subject Char"/>
    <w:basedOn w:val="CommentTextChar"/>
    <w:link w:val="CommentSubject"/>
    <w:uiPriority w:val="99"/>
    <w:semiHidden/>
    <w:rsid w:val="00AD5A11"/>
    <w:rPr>
      <w:b/>
      <w:bCs/>
      <w:sz w:val="20"/>
      <w:szCs w:val="20"/>
    </w:rPr>
  </w:style>
  <w:style w:type="paragraph" w:styleId="BalloonText">
    <w:name w:val="Balloon Text"/>
    <w:basedOn w:val="Normal"/>
    <w:link w:val="BalloonTextChar"/>
    <w:uiPriority w:val="99"/>
    <w:semiHidden/>
    <w:unhideWhenUsed/>
    <w:rsid w:val="00AD5A11"/>
    <w:rPr>
      <w:sz w:val="18"/>
      <w:szCs w:val="18"/>
    </w:rPr>
  </w:style>
  <w:style w:type="character" w:customStyle="1" w:styleId="BalloonTextChar">
    <w:name w:val="Balloon Text Char"/>
    <w:basedOn w:val="DefaultParagraphFont"/>
    <w:link w:val="BalloonText"/>
    <w:uiPriority w:val="99"/>
    <w:semiHidden/>
    <w:rsid w:val="00AD5A11"/>
    <w:rPr>
      <w:rFonts w:ascii="Times New Roman" w:hAnsi="Times New Roman" w:cs="Times New Roman"/>
      <w:sz w:val="18"/>
      <w:szCs w:val="18"/>
    </w:rPr>
  </w:style>
  <w:style w:type="character" w:customStyle="1" w:styleId="apple-converted-space">
    <w:name w:val="apple-converted-space"/>
    <w:basedOn w:val="DefaultParagraphFont"/>
    <w:rsid w:val="003737F1"/>
  </w:style>
  <w:style w:type="character" w:styleId="Hyperlink">
    <w:name w:val="Hyperlink"/>
    <w:basedOn w:val="DefaultParagraphFont"/>
    <w:uiPriority w:val="99"/>
    <w:unhideWhenUsed/>
    <w:rsid w:val="003737F1"/>
    <w:rPr>
      <w:color w:val="0000FF"/>
      <w:u w:val="single"/>
    </w:rPr>
  </w:style>
  <w:style w:type="character" w:customStyle="1" w:styleId="UnresolvedMention1">
    <w:name w:val="Unresolved Mention1"/>
    <w:basedOn w:val="DefaultParagraphFont"/>
    <w:uiPriority w:val="99"/>
    <w:semiHidden/>
    <w:unhideWhenUsed/>
    <w:rsid w:val="003737F1"/>
    <w:rPr>
      <w:color w:val="605E5C"/>
      <w:shd w:val="clear" w:color="auto" w:fill="E1DFDD"/>
    </w:rPr>
  </w:style>
  <w:style w:type="paragraph" w:styleId="ListParagraph">
    <w:name w:val="List Paragraph"/>
    <w:basedOn w:val="Normal"/>
    <w:uiPriority w:val="34"/>
    <w:qFormat/>
    <w:rsid w:val="00B268A8"/>
    <w:pPr>
      <w:spacing w:after="160" w:line="259" w:lineRule="auto"/>
      <w:ind w:left="720"/>
      <w:contextualSpacing/>
    </w:pPr>
    <w:rPr>
      <w:rFonts w:asciiTheme="minorHAnsi" w:hAnsiTheme="minorHAnsi" w:cstheme="minorBidi"/>
      <w:sz w:val="22"/>
      <w:szCs w:val="22"/>
    </w:rPr>
  </w:style>
  <w:style w:type="paragraph" w:styleId="Revision">
    <w:name w:val="Revision"/>
    <w:hidden/>
    <w:uiPriority w:val="99"/>
    <w:semiHidden/>
    <w:rsid w:val="00A70AEE"/>
    <w:pPr>
      <w:spacing w:after="0" w:line="240" w:lineRule="auto"/>
    </w:pPr>
  </w:style>
  <w:style w:type="paragraph" w:styleId="NormalWeb">
    <w:name w:val="Normal (Web)"/>
    <w:basedOn w:val="Normal"/>
    <w:uiPriority w:val="99"/>
    <w:unhideWhenUsed/>
    <w:rsid w:val="00722887"/>
    <w:pPr>
      <w:spacing w:before="100" w:beforeAutospacing="1" w:after="100" w:afterAutospacing="1"/>
    </w:pPr>
    <w:rPr>
      <w:rFonts w:ascii="Arial" w:hAnsi="Arial" w:eastAsia="Arial"/>
      <w:sz w:val="21"/>
    </w:rPr>
  </w:style>
  <w:style w:type="character" w:customStyle="1" w:styleId="Heading3Char">
    <w:name w:val="Heading 3 Char"/>
    <w:basedOn w:val="DefaultParagraphFont"/>
    <w:link w:val="Heading3"/>
    <w:uiPriority w:val="9"/>
    <w:rsid w:val="001B6FC3"/>
    <w:rPr>
      <w:rFonts w:ascii="Times New Roman" w:hAnsi="Times New Roman" w:cs="Times New Roman"/>
      <w:b/>
      <w:bCs/>
      <w:sz w:val="27"/>
      <w:szCs w:val="27"/>
    </w:rPr>
  </w:style>
  <w:style w:type="character" w:customStyle="1" w:styleId="UnresolvedMention2">
    <w:name w:val="Unresolved Mention2"/>
    <w:basedOn w:val="DefaultParagraphFont"/>
    <w:uiPriority w:val="99"/>
    <w:rsid w:val="00467217"/>
    <w:rPr>
      <w:color w:val="808080"/>
      <w:shd w:val="clear" w:color="auto" w:fill="E6E6E6"/>
    </w:rPr>
  </w:style>
  <w:style w:type="character" w:styleId="FollowedHyperlink">
    <w:name w:val="FollowedHyperlink"/>
    <w:basedOn w:val="DefaultParagraphFont"/>
    <w:uiPriority w:val="99"/>
    <w:semiHidden/>
    <w:unhideWhenUsed/>
    <w:rsid w:val="00800F66"/>
    <w:rPr>
      <w:color w:val="954F72" w:themeColor="followedHyperlink"/>
      <w:u w:val="single"/>
    </w:rPr>
  </w:style>
  <w:style w:type="character" w:customStyle="1" w:styleId="UnresolvedMention3">
    <w:name w:val="Unresolved Mention3"/>
    <w:basedOn w:val="DefaultParagraphFont"/>
    <w:uiPriority w:val="99"/>
    <w:rsid w:val="00ED59A0"/>
    <w:rPr>
      <w:color w:val="605E5C"/>
      <w:shd w:val="clear" w:color="auto" w:fill="E1DFDD"/>
    </w:rPr>
  </w:style>
  <w:style w:type="character" w:customStyle="1" w:styleId="UnresolvedMention4">
    <w:name w:val="Unresolved Mention4"/>
    <w:basedOn w:val="DefaultParagraphFont"/>
    <w:uiPriority w:val="99"/>
    <w:rsid w:val="00302FA3"/>
    <w:rPr>
      <w:color w:val="808080"/>
      <w:shd w:val="clear" w:color="auto" w:fill="E6E6E6"/>
    </w:rPr>
  </w:style>
  <w:style w:type="character" w:customStyle="1" w:styleId="Heading5Char">
    <w:name w:val="Heading 5 Char"/>
    <w:basedOn w:val="DefaultParagraphFont"/>
    <w:link w:val="Heading5"/>
    <w:uiPriority w:val="9"/>
    <w:semiHidden/>
    <w:rsid w:val="009D2107"/>
    <w:rPr>
      <w:rFonts w:asciiTheme="majorHAnsi" w:eastAsiaTheme="majorEastAsia" w:hAnsiTheme="majorHAnsi" w:cstheme="majorBidi"/>
      <w:color w:val="2F5496" w:themeColor="accent1" w:themeShade="BF"/>
      <w:sz w:val="24"/>
      <w:szCs w:val="24"/>
    </w:rPr>
  </w:style>
  <w:style w:type="character" w:customStyle="1" w:styleId="Heading2Char">
    <w:name w:val="Heading 2 Char"/>
    <w:basedOn w:val="DefaultParagraphFont"/>
    <w:link w:val="Heading2"/>
    <w:uiPriority w:val="9"/>
    <w:semiHidden/>
    <w:rsid w:val="006962B3"/>
    <w:rPr>
      <w:rFonts w:asciiTheme="majorHAnsi" w:eastAsiaTheme="majorEastAsia" w:hAnsiTheme="majorHAnsi" w:cstheme="majorBidi"/>
      <w:color w:val="2F5496" w:themeColor="accent1" w:themeShade="BF"/>
      <w:sz w:val="26"/>
      <w:szCs w:val="26"/>
    </w:rPr>
  </w:style>
  <w:style w:type="table" w:styleId="TableGrid">
    <w:name w:val="Table Grid"/>
    <w:basedOn w:val="TableNormal"/>
    <w:uiPriority w:val="39"/>
    <w:rsid w:val="00B6462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rsid w:val="000D4C5C"/>
    <w:rPr>
      <w:color w:val="808080"/>
      <w:shd w:val="clear" w:color="auto" w:fill="E6E6E6"/>
    </w:rPr>
  </w:style>
  <w:style w:type="character" w:customStyle="1" w:styleId="Heading1Char">
    <w:name w:val="Heading 1 Char"/>
    <w:basedOn w:val="DefaultParagraphFont"/>
    <w:link w:val="Heading1"/>
    <w:uiPriority w:val="9"/>
    <w:rsid w:val="003711A9"/>
    <w:rPr>
      <w:rFonts w:asciiTheme="majorHAnsi" w:eastAsiaTheme="majorEastAsia" w:hAnsiTheme="majorHAnsi" w:cstheme="majorBidi"/>
      <w:color w:val="2F5496"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6028747">
      <w:bodyDiv w:val="1"/>
      <w:marLeft w:val="0"/>
      <w:marRight w:val="0"/>
      <w:marTop w:val="0"/>
      <w:marBottom w:val="0"/>
      <w:divBdr>
        <w:top w:val="none" w:sz="0" w:space="0" w:color="auto"/>
        <w:left w:val="none" w:sz="0" w:space="0" w:color="auto"/>
        <w:bottom w:val="none" w:sz="0" w:space="0" w:color="auto"/>
        <w:right w:val="none" w:sz="0" w:space="0" w:color="auto"/>
      </w:divBdr>
    </w:div>
    <w:div w:id="50226943">
      <w:bodyDiv w:val="1"/>
      <w:marLeft w:val="0"/>
      <w:marRight w:val="0"/>
      <w:marTop w:val="0"/>
      <w:marBottom w:val="0"/>
      <w:divBdr>
        <w:top w:val="none" w:sz="0" w:space="0" w:color="auto"/>
        <w:left w:val="none" w:sz="0" w:space="0" w:color="auto"/>
        <w:bottom w:val="none" w:sz="0" w:space="0" w:color="auto"/>
        <w:right w:val="none" w:sz="0" w:space="0" w:color="auto"/>
      </w:divBdr>
    </w:div>
    <w:div w:id="50815601">
      <w:bodyDiv w:val="1"/>
      <w:marLeft w:val="0"/>
      <w:marRight w:val="0"/>
      <w:marTop w:val="0"/>
      <w:marBottom w:val="0"/>
      <w:divBdr>
        <w:top w:val="none" w:sz="0" w:space="0" w:color="auto"/>
        <w:left w:val="none" w:sz="0" w:space="0" w:color="auto"/>
        <w:bottom w:val="none" w:sz="0" w:space="0" w:color="auto"/>
        <w:right w:val="none" w:sz="0" w:space="0" w:color="auto"/>
      </w:divBdr>
    </w:div>
    <w:div w:id="105850582">
      <w:bodyDiv w:val="1"/>
      <w:marLeft w:val="0"/>
      <w:marRight w:val="0"/>
      <w:marTop w:val="0"/>
      <w:marBottom w:val="0"/>
      <w:divBdr>
        <w:top w:val="none" w:sz="0" w:space="0" w:color="auto"/>
        <w:left w:val="none" w:sz="0" w:space="0" w:color="auto"/>
        <w:bottom w:val="none" w:sz="0" w:space="0" w:color="auto"/>
        <w:right w:val="none" w:sz="0" w:space="0" w:color="auto"/>
      </w:divBdr>
    </w:div>
    <w:div w:id="120653408">
      <w:bodyDiv w:val="1"/>
      <w:marLeft w:val="0"/>
      <w:marRight w:val="0"/>
      <w:marTop w:val="0"/>
      <w:marBottom w:val="0"/>
      <w:divBdr>
        <w:top w:val="none" w:sz="0" w:space="0" w:color="auto"/>
        <w:left w:val="none" w:sz="0" w:space="0" w:color="auto"/>
        <w:bottom w:val="none" w:sz="0" w:space="0" w:color="auto"/>
        <w:right w:val="none" w:sz="0" w:space="0" w:color="auto"/>
      </w:divBdr>
    </w:div>
    <w:div w:id="196431855">
      <w:bodyDiv w:val="1"/>
      <w:marLeft w:val="0"/>
      <w:marRight w:val="0"/>
      <w:marTop w:val="0"/>
      <w:marBottom w:val="0"/>
      <w:divBdr>
        <w:top w:val="none" w:sz="0" w:space="0" w:color="auto"/>
        <w:left w:val="none" w:sz="0" w:space="0" w:color="auto"/>
        <w:bottom w:val="none" w:sz="0" w:space="0" w:color="auto"/>
        <w:right w:val="none" w:sz="0" w:space="0" w:color="auto"/>
      </w:divBdr>
    </w:div>
    <w:div w:id="229968197">
      <w:bodyDiv w:val="1"/>
      <w:marLeft w:val="0"/>
      <w:marRight w:val="0"/>
      <w:marTop w:val="0"/>
      <w:marBottom w:val="0"/>
      <w:divBdr>
        <w:top w:val="none" w:sz="0" w:space="0" w:color="auto"/>
        <w:left w:val="none" w:sz="0" w:space="0" w:color="auto"/>
        <w:bottom w:val="none" w:sz="0" w:space="0" w:color="auto"/>
        <w:right w:val="none" w:sz="0" w:space="0" w:color="auto"/>
      </w:divBdr>
    </w:div>
    <w:div w:id="259604919">
      <w:bodyDiv w:val="1"/>
      <w:marLeft w:val="0"/>
      <w:marRight w:val="0"/>
      <w:marTop w:val="0"/>
      <w:marBottom w:val="0"/>
      <w:divBdr>
        <w:top w:val="none" w:sz="0" w:space="0" w:color="auto"/>
        <w:left w:val="none" w:sz="0" w:space="0" w:color="auto"/>
        <w:bottom w:val="none" w:sz="0" w:space="0" w:color="auto"/>
        <w:right w:val="none" w:sz="0" w:space="0" w:color="auto"/>
      </w:divBdr>
    </w:div>
    <w:div w:id="260768589">
      <w:bodyDiv w:val="1"/>
      <w:marLeft w:val="0"/>
      <w:marRight w:val="0"/>
      <w:marTop w:val="0"/>
      <w:marBottom w:val="0"/>
      <w:divBdr>
        <w:top w:val="none" w:sz="0" w:space="0" w:color="auto"/>
        <w:left w:val="none" w:sz="0" w:space="0" w:color="auto"/>
        <w:bottom w:val="none" w:sz="0" w:space="0" w:color="auto"/>
        <w:right w:val="none" w:sz="0" w:space="0" w:color="auto"/>
      </w:divBdr>
    </w:div>
    <w:div w:id="275791784">
      <w:bodyDiv w:val="1"/>
      <w:marLeft w:val="0"/>
      <w:marRight w:val="0"/>
      <w:marTop w:val="0"/>
      <w:marBottom w:val="0"/>
      <w:divBdr>
        <w:top w:val="none" w:sz="0" w:space="0" w:color="auto"/>
        <w:left w:val="none" w:sz="0" w:space="0" w:color="auto"/>
        <w:bottom w:val="none" w:sz="0" w:space="0" w:color="auto"/>
        <w:right w:val="none" w:sz="0" w:space="0" w:color="auto"/>
      </w:divBdr>
    </w:div>
    <w:div w:id="285503666">
      <w:bodyDiv w:val="1"/>
      <w:marLeft w:val="0"/>
      <w:marRight w:val="0"/>
      <w:marTop w:val="0"/>
      <w:marBottom w:val="0"/>
      <w:divBdr>
        <w:top w:val="none" w:sz="0" w:space="0" w:color="auto"/>
        <w:left w:val="none" w:sz="0" w:space="0" w:color="auto"/>
        <w:bottom w:val="none" w:sz="0" w:space="0" w:color="auto"/>
        <w:right w:val="none" w:sz="0" w:space="0" w:color="auto"/>
      </w:divBdr>
    </w:div>
    <w:div w:id="289170457">
      <w:bodyDiv w:val="1"/>
      <w:marLeft w:val="0"/>
      <w:marRight w:val="0"/>
      <w:marTop w:val="0"/>
      <w:marBottom w:val="0"/>
      <w:divBdr>
        <w:top w:val="none" w:sz="0" w:space="0" w:color="auto"/>
        <w:left w:val="none" w:sz="0" w:space="0" w:color="auto"/>
        <w:bottom w:val="none" w:sz="0" w:space="0" w:color="auto"/>
        <w:right w:val="none" w:sz="0" w:space="0" w:color="auto"/>
      </w:divBdr>
    </w:div>
    <w:div w:id="292448267">
      <w:bodyDiv w:val="1"/>
      <w:marLeft w:val="0"/>
      <w:marRight w:val="0"/>
      <w:marTop w:val="0"/>
      <w:marBottom w:val="0"/>
      <w:divBdr>
        <w:top w:val="none" w:sz="0" w:space="0" w:color="auto"/>
        <w:left w:val="none" w:sz="0" w:space="0" w:color="auto"/>
        <w:bottom w:val="none" w:sz="0" w:space="0" w:color="auto"/>
        <w:right w:val="none" w:sz="0" w:space="0" w:color="auto"/>
      </w:divBdr>
      <w:divsChild>
        <w:div w:id="1355498911">
          <w:marLeft w:val="0"/>
          <w:marRight w:val="0"/>
          <w:marTop w:val="0"/>
          <w:marBottom w:val="0"/>
          <w:divBdr>
            <w:top w:val="none" w:sz="0" w:space="0" w:color="auto"/>
            <w:left w:val="none" w:sz="0" w:space="0" w:color="auto"/>
            <w:bottom w:val="none" w:sz="0" w:space="0" w:color="auto"/>
            <w:right w:val="none" w:sz="0" w:space="0" w:color="auto"/>
          </w:divBdr>
        </w:div>
      </w:divsChild>
    </w:div>
    <w:div w:id="303628315">
      <w:bodyDiv w:val="1"/>
      <w:marLeft w:val="0"/>
      <w:marRight w:val="0"/>
      <w:marTop w:val="0"/>
      <w:marBottom w:val="0"/>
      <w:divBdr>
        <w:top w:val="none" w:sz="0" w:space="0" w:color="auto"/>
        <w:left w:val="none" w:sz="0" w:space="0" w:color="auto"/>
        <w:bottom w:val="none" w:sz="0" w:space="0" w:color="auto"/>
        <w:right w:val="none" w:sz="0" w:space="0" w:color="auto"/>
      </w:divBdr>
    </w:div>
    <w:div w:id="310642245">
      <w:bodyDiv w:val="1"/>
      <w:marLeft w:val="0"/>
      <w:marRight w:val="0"/>
      <w:marTop w:val="0"/>
      <w:marBottom w:val="0"/>
      <w:divBdr>
        <w:top w:val="none" w:sz="0" w:space="0" w:color="auto"/>
        <w:left w:val="none" w:sz="0" w:space="0" w:color="auto"/>
        <w:bottom w:val="none" w:sz="0" w:space="0" w:color="auto"/>
        <w:right w:val="none" w:sz="0" w:space="0" w:color="auto"/>
      </w:divBdr>
    </w:div>
    <w:div w:id="354429590">
      <w:bodyDiv w:val="1"/>
      <w:marLeft w:val="0"/>
      <w:marRight w:val="0"/>
      <w:marTop w:val="0"/>
      <w:marBottom w:val="0"/>
      <w:divBdr>
        <w:top w:val="none" w:sz="0" w:space="0" w:color="auto"/>
        <w:left w:val="none" w:sz="0" w:space="0" w:color="auto"/>
        <w:bottom w:val="none" w:sz="0" w:space="0" w:color="auto"/>
        <w:right w:val="none" w:sz="0" w:space="0" w:color="auto"/>
      </w:divBdr>
    </w:div>
    <w:div w:id="365639021">
      <w:bodyDiv w:val="1"/>
      <w:marLeft w:val="0"/>
      <w:marRight w:val="0"/>
      <w:marTop w:val="0"/>
      <w:marBottom w:val="0"/>
      <w:divBdr>
        <w:top w:val="none" w:sz="0" w:space="0" w:color="auto"/>
        <w:left w:val="none" w:sz="0" w:space="0" w:color="auto"/>
        <w:bottom w:val="none" w:sz="0" w:space="0" w:color="auto"/>
        <w:right w:val="none" w:sz="0" w:space="0" w:color="auto"/>
      </w:divBdr>
      <w:divsChild>
        <w:div w:id="317344163">
          <w:marLeft w:val="0"/>
          <w:marRight w:val="0"/>
          <w:marTop w:val="0"/>
          <w:marBottom w:val="0"/>
          <w:divBdr>
            <w:top w:val="none" w:sz="0" w:space="0" w:color="auto"/>
            <w:left w:val="none" w:sz="0" w:space="0" w:color="auto"/>
            <w:bottom w:val="none" w:sz="0" w:space="0" w:color="auto"/>
            <w:right w:val="none" w:sz="0" w:space="0" w:color="auto"/>
          </w:divBdr>
        </w:div>
        <w:div w:id="2144421337">
          <w:marLeft w:val="0"/>
          <w:marRight w:val="0"/>
          <w:marTop w:val="0"/>
          <w:marBottom w:val="0"/>
          <w:divBdr>
            <w:top w:val="none" w:sz="0" w:space="0" w:color="auto"/>
            <w:left w:val="none" w:sz="0" w:space="0" w:color="auto"/>
            <w:bottom w:val="none" w:sz="0" w:space="0" w:color="auto"/>
            <w:right w:val="none" w:sz="0" w:space="0" w:color="auto"/>
          </w:divBdr>
        </w:div>
        <w:div w:id="685668084">
          <w:marLeft w:val="0"/>
          <w:marRight w:val="0"/>
          <w:marTop w:val="0"/>
          <w:marBottom w:val="0"/>
          <w:divBdr>
            <w:top w:val="none" w:sz="0" w:space="0" w:color="auto"/>
            <w:left w:val="none" w:sz="0" w:space="0" w:color="auto"/>
            <w:bottom w:val="none" w:sz="0" w:space="0" w:color="auto"/>
            <w:right w:val="none" w:sz="0" w:space="0" w:color="auto"/>
          </w:divBdr>
        </w:div>
        <w:div w:id="271324085">
          <w:marLeft w:val="0"/>
          <w:marRight w:val="0"/>
          <w:marTop w:val="0"/>
          <w:marBottom w:val="0"/>
          <w:divBdr>
            <w:top w:val="none" w:sz="0" w:space="0" w:color="auto"/>
            <w:left w:val="none" w:sz="0" w:space="0" w:color="auto"/>
            <w:bottom w:val="none" w:sz="0" w:space="0" w:color="auto"/>
            <w:right w:val="none" w:sz="0" w:space="0" w:color="auto"/>
          </w:divBdr>
        </w:div>
      </w:divsChild>
    </w:div>
    <w:div w:id="367729828">
      <w:bodyDiv w:val="1"/>
      <w:marLeft w:val="0"/>
      <w:marRight w:val="0"/>
      <w:marTop w:val="0"/>
      <w:marBottom w:val="0"/>
      <w:divBdr>
        <w:top w:val="none" w:sz="0" w:space="0" w:color="auto"/>
        <w:left w:val="none" w:sz="0" w:space="0" w:color="auto"/>
        <w:bottom w:val="none" w:sz="0" w:space="0" w:color="auto"/>
        <w:right w:val="none" w:sz="0" w:space="0" w:color="auto"/>
      </w:divBdr>
    </w:div>
    <w:div w:id="368772528">
      <w:bodyDiv w:val="1"/>
      <w:marLeft w:val="0"/>
      <w:marRight w:val="0"/>
      <w:marTop w:val="0"/>
      <w:marBottom w:val="0"/>
      <w:divBdr>
        <w:top w:val="none" w:sz="0" w:space="0" w:color="auto"/>
        <w:left w:val="none" w:sz="0" w:space="0" w:color="auto"/>
        <w:bottom w:val="none" w:sz="0" w:space="0" w:color="auto"/>
        <w:right w:val="none" w:sz="0" w:space="0" w:color="auto"/>
      </w:divBdr>
    </w:div>
    <w:div w:id="379091090">
      <w:bodyDiv w:val="1"/>
      <w:marLeft w:val="0"/>
      <w:marRight w:val="0"/>
      <w:marTop w:val="0"/>
      <w:marBottom w:val="0"/>
      <w:divBdr>
        <w:top w:val="none" w:sz="0" w:space="0" w:color="auto"/>
        <w:left w:val="none" w:sz="0" w:space="0" w:color="auto"/>
        <w:bottom w:val="none" w:sz="0" w:space="0" w:color="auto"/>
        <w:right w:val="none" w:sz="0" w:space="0" w:color="auto"/>
      </w:divBdr>
    </w:div>
    <w:div w:id="384112212">
      <w:bodyDiv w:val="1"/>
      <w:marLeft w:val="0"/>
      <w:marRight w:val="0"/>
      <w:marTop w:val="0"/>
      <w:marBottom w:val="0"/>
      <w:divBdr>
        <w:top w:val="none" w:sz="0" w:space="0" w:color="auto"/>
        <w:left w:val="none" w:sz="0" w:space="0" w:color="auto"/>
        <w:bottom w:val="none" w:sz="0" w:space="0" w:color="auto"/>
        <w:right w:val="none" w:sz="0" w:space="0" w:color="auto"/>
      </w:divBdr>
    </w:div>
    <w:div w:id="392510890">
      <w:bodyDiv w:val="1"/>
      <w:marLeft w:val="0"/>
      <w:marRight w:val="0"/>
      <w:marTop w:val="0"/>
      <w:marBottom w:val="0"/>
      <w:divBdr>
        <w:top w:val="none" w:sz="0" w:space="0" w:color="auto"/>
        <w:left w:val="none" w:sz="0" w:space="0" w:color="auto"/>
        <w:bottom w:val="none" w:sz="0" w:space="0" w:color="auto"/>
        <w:right w:val="none" w:sz="0" w:space="0" w:color="auto"/>
      </w:divBdr>
    </w:div>
    <w:div w:id="431050629">
      <w:bodyDiv w:val="1"/>
      <w:marLeft w:val="0"/>
      <w:marRight w:val="0"/>
      <w:marTop w:val="0"/>
      <w:marBottom w:val="0"/>
      <w:divBdr>
        <w:top w:val="none" w:sz="0" w:space="0" w:color="auto"/>
        <w:left w:val="none" w:sz="0" w:space="0" w:color="auto"/>
        <w:bottom w:val="none" w:sz="0" w:space="0" w:color="auto"/>
        <w:right w:val="none" w:sz="0" w:space="0" w:color="auto"/>
      </w:divBdr>
    </w:div>
    <w:div w:id="447509547">
      <w:bodyDiv w:val="1"/>
      <w:marLeft w:val="0"/>
      <w:marRight w:val="0"/>
      <w:marTop w:val="0"/>
      <w:marBottom w:val="0"/>
      <w:divBdr>
        <w:top w:val="none" w:sz="0" w:space="0" w:color="auto"/>
        <w:left w:val="none" w:sz="0" w:space="0" w:color="auto"/>
        <w:bottom w:val="none" w:sz="0" w:space="0" w:color="auto"/>
        <w:right w:val="none" w:sz="0" w:space="0" w:color="auto"/>
      </w:divBdr>
    </w:div>
    <w:div w:id="468405553">
      <w:bodyDiv w:val="1"/>
      <w:marLeft w:val="0"/>
      <w:marRight w:val="0"/>
      <w:marTop w:val="0"/>
      <w:marBottom w:val="0"/>
      <w:divBdr>
        <w:top w:val="none" w:sz="0" w:space="0" w:color="auto"/>
        <w:left w:val="none" w:sz="0" w:space="0" w:color="auto"/>
        <w:bottom w:val="none" w:sz="0" w:space="0" w:color="auto"/>
        <w:right w:val="none" w:sz="0" w:space="0" w:color="auto"/>
      </w:divBdr>
      <w:divsChild>
        <w:div w:id="812143729">
          <w:marLeft w:val="0"/>
          <w:marRight w:val="0"/>
          <w:marTop w:val="0"/>
          <w:marBottom w:val="0"/>
          <w:divBdr>
            <w:top w:val="none" w:sz="0" w:space="0" w:color="auto"/>
            <w:left w:val="none" w:sz="0" w:space="0" w:color="auto"/>
            <w:bottom w:val="none" w:sz="0" w:space="0" w:color="auto"/>
            <w:right w:val="none" w:sz="0" w:space="0" w:color="auto"/>
          </w:divBdr>
        </w:div>
      </w:divsChild>
    </w:div>
    <w:div w:id="472330930">
      <w:bodyDiv w:val="1"/>
      <w:marLeft w:val="0"/>
      <w:marRight w:val="0"/>
      <w:marTop w:val="0"/>
      <w:marBottom w:val="0"/>
      <w:divBdr>
        <w:top w:val="none" w:sz="0" w:space="0" w:color="auto"/>
        <w:left w:val="none" w:sz="0" w:space="0" w:color="auto"/>
        <w:bottom w:val="none" w:sz="0" w:space="0" w:color="auto"/>
        <w:right w:val="none" w:sz="0" w:space="0" w:color="auto"/>
      </w:divBdr>
      <w:divsChild>
        <w:div w:id="923494595">
          <w:marLeft w:val="0"/>
          <w:marRight w:val="0"/>
          <w:marTop w:val="0"/>
          <w:marBottom w:val="0"/>
          <w:divBdr>
            <w:top w:val="none" w:sz="0" w:space="0" w:color="auto"/>
            <w:left w:val="none" w:sz="0" w:space="0" w:color="auto"/>
            <w:bottom w:val="none" w:sz="0" w:space="0" w:color="auto"/>
            <w:right w:val="none" w:sz="0" w:space="0" w:color="auto"/>
          </w:divBdr>
        </w:div>
      </w:divsChild>
    </w:div>
    <w:div w:id="479008140">
      <w:bodyDiv w:val="1"/>
      <w:marLeft w:val="0"/>
      <w:marRight w:val="0"/>
      <w:marTop w:val="0"/>
      <w:marBottom w:val="0"/>
      <w:divBdr>
        <w:top w:val="none" w:sz="0" w:space="0" w:color="auto"/>
        <w:left w:val="none" w:sz="0" w:space="0" w:color="auto"/>
        <w:bottom w:val="none" w:sz="0" w:space="0" w:color="auto"/>
        <w:right w:val="none" w:sz="0" w:space="0" w:color="auto"/>
      </w:divBdr>
    </w:div>
    <w:div w:id="485896064">
      <w:bodyDiv w:val="1"/>
      <w:marLeft w:val="0"/>
      <w:marRight w:val="0"/>
      <w:marTop w:val="0"/>
      <w:marBottom w:val="0"/>
      <w:divBdr>
        <w:top w:val="none" w:sz="0" w:space="0" w:color="auto"/>
        <w:left w:val="none" w:sz="0" w:space="0" w:color="auto"/>
        <w:bottom w:val="none" w:sz="0" w:space="0" w:color="auto"/>
        <w:right w:val="none" w:sz="0" w:space="0" w:color="auto"/>
      </w:divBdr>
    </w:div>
    <w:div w:id="486362042">
      <w:bodyDiv w:val="1"/>
      <w:marLeft w:val="0"/>
      <w:marRight w:val="0"/>
      <w:marTop w:val="0"/>
      <w:marBottom w:val="0"/>
      <w:divBdr>
        <w:top w:val="none" w:sz="0" w:space="0" w:color="auto"/>
        <w:left w:val="none" w:sz="0" w:space="0" w:color="auto"/>
        <w:bottom w:val="none" w:sz="0" w:space="0" w:color="auto"/>
        <w:right w:val="none" w:sz="0" w:space="0" w:color="auto"/>
      </w:divBdr>
    </w:div>
    <w:div w:id="718438320">
      <w:bodyDiv w:val="1"/>
      <w:marLeft w:val="0"/>
      <w:marRight w:val="0"/>
      <w:marTop w:val="0"/>
      <w:marBottom w:val="0"/>
      <w:divBdr>
        <w:top w:val="none" w:sz="0" w:space="0" w:color="auto"/>
        <w:left w:val="none" w:sz="0" w:space="0" w:color="auto"/>
        <w:bottom w:val="none" w:sz="0" w:space="0" w:color="auto"/>
        <w:right w:val="none" w:sz="0" w:space="0" w:color="auto"/>
      </w:divBdr>
    </w:div>
    <w:div w:id="739593052">
      <w:bodyDiv w:val="1"/>
      <w:marLeft w:val="0"/>
      <w:marRight w:val="0"/>
      <w:marTop w:val="0"/>
      <w:marBottom w:val="0"/>
      <w:divBdr>
        <w:top w:val="none" w:sz="0" w:space="0" w:color="auto"/>
        <w:left w:val="none" w:sz="0" w:space="0" w:color="auto"/>
        <w:bottom w:val="none" w:sz="0" w:space="0" w:color="auto"/>
        <w:right w:val="none" w:sz="0" w:space="0" w:color="auto"/>
      </w:divBdr>
    </w:div>
    <w:div w:id="808401389">
      <w:bodyDiv w:val="1"/>
      <w:marLeft w:val="0"/>
      <w:marRight w:val="0"/>
      <w:marTop w:val="0"/>
      <w:marBottom w:val="0"/>
      <w:divBdr>
        <w:top w:val="none" w:sz="0" w:space="0" w:color="auto"/>
        <w:left w:val="none" w:sz="0" w:space="0" w:color="auto"/>
        <w:bottom w:val="none" w:sz="0" w:space="0" w:color="auto"/>
        <w:right w:val="none" w:sz="0" w:space="0" w:color="auto"/>
      </w:divBdr>
    </w:div>
    <w:div w:id="836577952">
      <w:bodyDiv w:val="1"/>
      <w:marLeft w:val="0"/>
      <w:marRight w:val="0"/>
      <w:marTop w:val="0"/>
      <w:marBottom w:val="0"/>
      <w:divBdr>
        <w:top w:val="none" w:sz="0" w:space="0" w:color="auto"/>
        <w:left w:val="none" w:sz="0" w:space="0" w:color="auto"/>
        <w:bottom w:val="none" w:sz="0" w:space="0" w:color="auto"/>
        <w:right w:val="none" w:sz="0" w:space="0" w:color="auto"/>
      </w:divBdr>
      <w:divsChild>
        <w:div w:id="1894386787">
          <w:marLeft w:val="0"/>
          <w:marRight w:val="0"/>
          <w:marTop w:val="0"/>
          <w:marBottom w:val="0"/>
          <w:divBdr>
            <w:top w:val="none" w:sz="0" w:space="0" w:color="auto"/>
            <w:left w:val="none" w:sz="0" w:space="0" w:color="auto"/>
            <w:bottom w:val="none" w:sz="0" w:space="0" w:color="auto"/>
            <w:right w:val="none" w:sz="0" w:space="0" w:color="auto"/>
          </w:divBdr>
          <w:divsChild>
            <w:div w:id="559048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2358003">
      <w:bodyDiv w:val="1"/>
      <w:marLeft w:val="0"/>
      <w:marRight w:val="0"/>
      <w:marTop w:val="0"/>
      <w:marBottom w:val="0"/>
      <w:divBdr>
        <w:top w:val="none" w:sz="0" w:space="0" w:color="auto"/>
        <w:left w:val="none" w:sz="0" w:space="0" w:color="auto"/>
        <w:bottom w:val="none" w:sz="0" w:space="0" w:color="auto"/>
        <w:right w:val="none" w:sz="0" w:space="0" w:color="auto"/>
      </w:divBdr>
    </w:div>
    <w:div w:id="886378423">
      <w:bodyDiv w:val="1"/>
      <w:marLeft w:val="0"/>
      <w:marRight w:val="0"/>
      <w:marTop w:val="0"/>
      <w:marBottom w:val="0"/>
      <w:divBdr>
        <w:top w:val="none" w:sz="0" w:space="0" w:color="auto"/>
        <w:left w:val="none" w:sz="0" w:space="0" w:color="auto"/>
        <w:bottom w:val="none" w:sz="0" w:space="0" w:color="auto"/>
        <w:right w:val="none" w:sz="0" w:space="0" w:color="auto"/>
      </w:divBdr>
    </w:div>
    <w:div w:id="995380423">
      <w:bodyDiv w:val="1"/>
      <w:marLeft w:val="0"/>
      <w:marRight w:val="0"/>
      <w:marTop w:val="0"/>
      <w:marBottom w:val="0"/>
      <w:divBdr>
        <w:top w:val="none" w:sz="0" w:space="0" w:color="auto"/>
        <w:left w:val="none" w:sz="0" w:space="0" w:color="auto"/>
        <w:bottom w:val="none" w:sz="0" w:space="0" w:color="auto"/>
        <w:right w:val="none" w:sz="0" w:space="0" w:color="auto"/>
      </w:divBdr>
    </w:div>
    <w:div w:id="1049955095">
      <w:bodyDiv w:val="1"/>
      <w:marLeft w:val="0"/>
      <w:marRight w:val="0"/>
      <w:marTop w:val="0"/>
      <w:marBottom w:val="0"/>
      <w:divBdr>
        <w:top w:val="none" w:sz="0" w:space="0" w:color="auto"/>
        <w:left w:val="none" w:sz="0" w:space="0" w:color="auto"/>
        <w:bottom w:val="none" w:sz="0" w:space="0" w:color="auto"/>
        <w:right w:val="none" w:sz="0" w:space="0" w:color="auto"/>
      </w:divBdr>
    </w:div>
    <w:div w:id="1063990532">
      <w:bodyDiv w:val="1"/>
      <w:marLeft w:val="0"/>
      <w:marRight w:val="0"/>
      <w:marTop w:val="0"/>
      <w:marBottom w:val="0"/>
      <w:divBdr>
        <w:top w:val="none" w:sz="0" w:space="0" w:color="auto"/>
        <w:left w:val="none" w:sz="0" w:space="0" w:color="auto"/>
        <w:bottom w:val="none" w:sz="0" w:space="0" w:color="auto"/>
        <w:right w:val="none" w:sz="0" w:space="0" w:color="auto"/>
      </w:divBdr>
      <w:divsChild>
        <w:div w:id="2127581565">
          <w:marLeft w:val="0"/>
          <w:marRight w:val="0"/>
          <w:marTop w:val="0"/>
          <w:marBottom w:val="0"/>
          <w:divBdr>
            <w:top w:val="none" w:sz="0" w:space="0" w:color="auto"/>
            <w:left w:val="none" w:sz="0" w:space="0" w:color="auto"/>
            <w:bottom w:val="none" w:sz="0" w:space="0" w:color="auto"/>
            <w:right w:val="none" w:sz="0" w:space="0" w:color="auto"/>
          </w:divBdr>
        </w:div>
        <w:div w:id="1033848788">
          <w:marLeft w:val="0"/>
          <w:marRight w:val="0"/>
          <w:marTop w:val="0"/>
          <w:marBottom w:val="0"/>
          <w:divBdr>
            <w:top w:val="none" w:sz="0" w:space="0" w:color="auto"/>
            <w:left w:val="none" w:sz="0" w:space="0" w:color="auto"/>
            <w:bottom w:val="none" w:sz="0" w:space="0" w:color="auto"/>
            <w:right w:val="none" w:sz="0" w:space="0" w:color="auto"/>
          </w:divBdr>
        </w:div>
        <w:div w:id="603879980">
          <w:marLeft w:val="0"/>
          <w:marRight w:val="0"/>
          <w:marTop w:val="0"/>
          <w:marBottom w:val="0"/>
          <w:divBdr>
            <w:top w:val="none" w:sz="0" w:space="0" w:color="auto"/>
            <w:left w:val="none" w:sz="0" w:space="0" w:color="auto"/>
            <w:bottom w:val="none" w:sz="0" w:space="0" w:color="auto"/>
            <w:right w:val="none" w:sz="0" w:space="0" w:color="auto"/>
          </w:divBdr>
        </w:div>
        <w:div w:id="127865733">
          <w:marLeft w:val="0"/>
          <w:marRight w:val="0"/>
          <w:marTop w:val="0"/>
          <w:marBottom w:val="0"/>
          <w:divBdr>
            <w:top w:val="none" w:sz="0" w:space="0" w:color="auto"/>
            <w:left w:val="none" w:sz="0" w:space="0" w:color="auto"/>
            <w:bottom w:val="none" w:sz="0" w:space="0" w:color="auto"/>
            <w:right w:val="none" w:sz="0" w:space="0" w:color="auto"/>
          </w:divBdr>
        </w:div>
        <w:div w:id="1465387771">
          <w:marLeft w:val="0"/>
          <w:marRight w:val="0"/>
          <w:marTop w:val="0"/>
          <w:marBottom w:val="0"/>
          <w:divBdr>
            <w:top w:val="none" w:sz="0" w:space="0" w:color="auto"/>
            <w:left w:val="none" w:sz="0" w:space="0" w:color="auto"/>
            <w:bottom w:val="none" w:sz="0" w:space="0" w:color="auto"/>
            <w:right w:val="none" w:sz="0" w:space="0" w:color="auto"/>
          </w:divBdr>
        </w:div>
      </w:divsChild>
    </w:div>
    <w:div w:id="1164082068">
      <w:bodyDiv w:val="1"/>
      <w:marLeft w:val="0"/>
      <w:marRight w:val="0"/>
      <w:marTop w:val="0"/>
      <w:marBottom w:val="0"/>
      <w:divBdr>
        <w:top w:val="none" w:sz="0" w:space="0" w:color="auto"/>
        <w:left w:val="none" w:sz="0" w:space="0" w:color="auto"/>
        <w:bottom w:val="none" w:sz="0" w:space="0" w:color="auto"/>
        <w:right w:val="none" w:sz="0" w:space="0" w:color="auto"/>
      </w:divBdr>
      <w:divsChild>
        <w:div w:id="549851473">
          <w:marLeft w:val="0"/>
          <w:marRight w:val="0"/>
          <w:marTop w:val="0"/>
          <w:marBottom w:val="0"/>
          <w:divBdr>
            <w:top w:val="none" w:sz="0" w:space="0" w:color="auto"/>
            <w:left w:val="none" w:sz="0" w:space="0" w:color="auto"/>
            <w:bottom w:val="none" w:sz="0" w:space="0" w:color="auto"/>
            <w:right w:val="none" w:sz="0" w:space="0" w:color="auto"/>
          </w:divBdr>
        </w:div>
        <w:div w:id="1255093969">
          <w:marLeft w:val="0"/>
          <w:marRight w:val="0"/>
          <w:marTop w:val="0"/>
          <w:marBottom w:val="0"/>
          <w:divBdr>
            <w:top w:val="none" w:sz="0" w:space="0" w:color="auto"/>
            <w:left w:val="none" w:sz="0" w:space="0" w:color="auto"/>
            <w:bottom w:val="none" w:sz="0" w:space="0" w:color="auto"/>
            <w:right w:val="none" w:sz="0" w:space="0" w:color="auto"/>
          </w:divBdr>
        </w:div>
        <w:div w:id="2007704015">
          <w:marLeft w:val="0"/>
          <w:marRight w:val="0"/>
          <w:marTop w:val="0"/>
          <w:marBottom w:val="0"/>
          <w:divBdr>
            <w:top w:val="none" w:sz="0" w:space="0" w:color="auto"/>
            <w:left w:val="none" w:sz="0" w:space="0" w:color="auto"/>
            <w:bottom w:val="none" w:sz="0" w:space="0" w:color="auto"/>
            <w:right w:val="none" w:sz="0" w:space="0" w:color="auto"/>
          </w:divBdr>
        </w:div>
        <w:div w:id="326254878">
          <w:marLeft w:val="0"/>
          <w:marRight w:val="0"/>
          <w:marTop w:val="0"/>
          <w:marBottom w:val="0"/>
          <w:divBdr>
            <w:top w:val="none" w:sz="0" w:space="0" w:color="auto"/>
            <w:left w:val="none" w:sz="0" w:space="0" w:color="auto"/>
            <w:bottom w:val="none" w:sz="0" w:space="0" w:color="auto"/>
            <w:right w:val="none" w:sz="0" w:space="0" w:color="auto"/>
          </w:divBdr>
        </w:div>
        <w:div w:id="913588347">
          <w:marLeft w:val="0"/>
          <w:marRight w:val="0"/>
          <w:marTop w:val="0"/>
          <w:marBottom w:val="0"/>
          <w:divBdr>
            <w:top w:val="none" w:sz="0" w:space="0" w:color="auto"/>
            <w:left w:val="none" w:sz="0" w:space="0" w:color="auto"/>
            <w:bottom w:val="none" w:sz="0" w:space="0" w:color="auto"/>
            <w:right w:val="none" w:sz="0" w:space="0" w:color="auto"/>
          </w:divBdr>
        </w:div>
      </w:divsChild>
    </w:div>
    <w:div w:id="1250849590">
      <w:bodyDiv w:val="1"/>
      <w:marLeft w:val="0"/>
      <w:marRight w:val="0"/>
      <w:marTop w:val="0"/>
      <w:marBottom w:val="0"/>
      <w:divBdr>
        <w:top w:val="none" w:sz="0" w:space="0" w:color="auto"/>
        <w:left w:val="none" w:sz="0" w:space="0" w:color="auto"/>
        <w:bottom w:val="none" w:sz="0" w:space="0" w:color="auto"/>
        <w:right w:val="none" w:sz="0" w:space="0" w:color="auto"/>
      </w:divBdr>
      <w:divsChild>
        <w:div w:id="1323969152">
          <w:marLeft w:val="0"/>
          <w:marRight w:val="0"/>
          <w:marTop w:val="0"/>
          <w:marBottom w:val="0"/>
          <w:divBdr>
            <w:top w:val="none" w:sz="0" w:space="0" w:color="auto"/>
            <w:left w:val="none" w:sz="0" w:space="0" w:color="auto"/>
            <w:bottom w:val="none" w:sz="0" w:space="0" w:color="auto"/>
            <w:right w:val="none" w:sz="0" w:space="0" w:color="auto"/>
          </w:divBdr>
        </w:div>
        <w:div w:id="2121728493">
          <w:marLeft w:val="0"/>
          <w:marRight w:val="0"/>
          <w:marTop w:val="0"/>
          <w:marBottom w:val="0"/>
          <w:divBdr>
            <w:top w:val="none" w:sz="0" w:space="0" w:color="auto"/>
            <w:left w:val="none" w:sz="0" w:space="0" w:color="auto"/>
            <w:bottom w:val="none" w:sz="0" w:space="0" w:color="auto"/>
            <w:right w:val="none" w:sz="0" w:space="0" w:color="auto"/>
          </w:divBdr>
        </w:div>
        <w:div w:id="2030567549">
          <w:marLeft w:val="0"/>
          <w:marRight w:val="0"/>
          <w:marTop w:val="0"/>
          <w:marBottom w:val="0"/>
          <w:divBdr>
            <w:top w:val="none" w:sz="0" w:space="0" w:color="auto"/>
            <w:left w:val="none" w:sz="0" w:space="0" w:color="auto"/>
            <w:bottom w:val="none" w:sz="0" w:space="0" w:color="auto"/>
            <w:right w:val="none" w:sz="0" w:space="0" w:color="auto"/>
          </w:divBdr>
        </w:div>
        <w:div w:id="1089422723">
          <w:marLeft w:val="0"/>
          <w:marRight w:val="0"/>
          <w:marTop w:val="0"/>
          <w:marBottom w:val="0"/>
          <w:divBdr>
            <w:top w:val="none" w:sz="0" w:space="0" w:color="auto"/>
            <w:left w:val="none" w:sz="0" w:space="0" w:color="auto"/>
            <w:bottom w:val="none" w:sz="0" w:space="0" w:color="auto"/>
            <w:right w:val="none" w:sz="0" w:space="0" w:color="auto"/>
          </w:divBdr>
        </w:div>
      </w:divsChild>
    </w:div>
    <w:div w:id="1295284576">
      <w:bodyDiv w:val="1"/>
      <w:marLeft w:val="0"/>
      <w:marRight w:val="0"/>
      <w:marTop w:val="0"/>
      <w:marBottom w:val="0"/>
      <w:divBdr>
        <w:top w:val="none" w:sz="0" w:space="0" w:color="auto"/>
        <w:left w:val="none" w:sz="0" w:space="0" w:color="auto"/>
        <w:bottom w:val="none" w:sz="0" w:space="0" w:color="auto"/>
        <w:right w:val="none" w:sz="0" w:space="0" w:color="auto"/>
      </w:divBdr>
    </w:div>
    <w:div w:id="1322272344">
      <w:bodyDiv w:val="1"/>
      <w:marLeft w:val="0"/>
      <w:marRight w:val="0"/>
      <w:marTop w:val="0"/>
      <w:marBottom w:val="0"/>
      <w:divBdr>
        <w:top w:val="none" w:sz="0" w:space="0" w:color="auto"/>
        <w:left w:val="none" w:sz="0" w:space="0" w:color="auto"/>
        <w:bottom w:val="none" w:sz="0" w:space="0" w:color="auto"/>
        <w:right w:val="none" w:sz="0" w:space="0" w:color="auto"/>
      </w:divBdr>
    </w:div>
    <w:div w:id="1373531526">
      <w:bodyDiv w:val="1"/>
      <w:marLeft w:val="0"/>
      <w:marRight w:val="0"/>
      <w:marTop w:val="0"/>
      <w:marBottom w:val="0"/>
      <w:divBdr>
        <w:top w:val="none" w:sz="0" w:space="0" w:color="auto"/>
        <w:left w:val="none" w:sz="0" w:space="0" w:color="auto"/>
        <w:bottom w:val="none" w:sz="0" w:space="0" w:color="auto"/>
        <w:right w:val="none" w:sz="0" w:space="0" w:color="auto"/>
      </w:divBdr>
    </w:div>
    <w:div w:id="1400789283">
      <w:bodyDiv w:val="1"/>
      <w:marLeft w:val="0"/>
      <w:marRight w:val="0"/>
      <w:marTop w:val="0"/>
      <w:marBottom w:val="0"/>
      <w:divBdr>
        <w:top w:val="none" w:sz="0" w:space="0" w:color="auto"/>
        <w:left w:val="none" w:sz="0" w:space="0" w:color="auto"/>
        <w:bottom w:val="none" w:sz="0" w:space="0" w:color="auto"/>
        <w:right w:val="none" w:sz="0" w:space="0" w:color="auto"/>
      </w:divBdr>
    </w:div>
    <w:div w:id="1442456566">
      <w:bodyDiv w:val="1"/>
      <w:marLeft w:val="0"/>
      <w:marRight w:val="0"/>
      <w:marTop w:val="0"/>
      <w:marBottom w:val="0"/>
      <w:divBdr>
        <w:top w:val="none" w:sz="0" w:space="0" w:color="auto"/>
        <w:left w:val="none" w:sz="0" w:space="0" w:color="auto"/>
        <w:bottom w:val="none" w:sz="0" w:space="0" w:color="auto"/>
        <w:right w:val="none" w:sz="0" w:space="0" w:color="auto"/>
      </w:divBdr>
    </w:div>
    <w:div w:id="1539314507">
      <w:bodyDiv w:val="1"/>
      <w:marLeft w:val="0"/>
      <w:marRight w:val="0"/>
      <w:marTop w:val="0"/>
      <w:marBottom w:val="0"/>
      <w:divBdr>
        <w:top w:val="none" w:sz="0" w:space="0" w:color="auto"/>
        <w:left w:val="none" w:sz="0" w:space="0" w:color="auto"/>
        <w:bottom w:val="none" w:sz="0" w:space="0" w:color="auto"/>
        <w:right w:val="none" w:sz="0" w:space="0" w:color="auto"/>
      </w:divBdr>
    </w:div>
    <w:div w:id="1568030027">
      <w:bodyDiv w:val="1"/>
      <w:marLeft w:val="0"/>
      <w:marRight w:val="0"/>
      <w:marTop w:val="0"/>
      <w:marBottom w:val="0"/>
      <w:divBdr>
        <w:top w:val="none" w:sz="0" w:space="0" w:color="auto"/>
        <w:left w:val="none" w:sz="0" w:space="0" w:color="auto"/>
        <w:bottom w:val="none" w:sz="0" w:space="0" w:color="auto"/>
        <w:right w:val="none" w:sz="0" w:space="0" w:color="auto"/>
      </w:divBdr>
    </w:div>
    <w:div w:id="1625695822">
      <w:bodyDiv w:val="1"/>
      <w:marLeft w:val="0"/>
      <w:marRight w:val="0"/>
      <w:marTop w:val="0"/>
      <w:marBottom w:val="0"/>
      <w:divBdr>
        <w:top w:val="none" w:sz="0" w:space="0" w:color="auto"/>
        <w:left w:val="none" w:sz="0" w:space="0" w:color="auto"/>
        <w:bottom w:val="none" w:sz="0" w:space="0" w:color="auto"/>
        <w:right w:val="none" w:sz="0" w:space="0" w:color="auto"/>
      </w:divBdr>
      <w:divsChild>
        <w:div w:id="895238434">
          <w:marLeft w:val="0"/>
          <w:marRight w:val="0"/>
          <w:marTop w:val="0"/>
          <w:marBottom w:val="0"/>
          <w:divBdr>
            <w:top w:val="none" w:sz="0" w:space="0" w:color="auto"/>
            <w:left w:val="none" w:sz="0" w:space="0" w:color="auto"/>
            <w:bottom w:val="none" w:sz="0" w:space="0" w:color="auto"/>
            <w:right w:val="none" w:sz="0" w:space="0" w:color="auto"/>
          </w:divBdr>
        </w:div>
      </w:divsChild>
    </w:div>
    <w:div w:id="1688174270">
      <w:bodyDiv w:val="1"/>
      <w:marLeft w:val="0"/>
      <w:marRight w:val="0"/>
      <w:marTop w:val="0"/>
      <w:marBottom w:val="0"/>
      <w:divBdr>
        <w:top w:val="none" w:sz="0" w:space="0" w:color="auto"/>
        <w:left w:val="none" w:sz="0" w:space="0" w:color="auto"/>
        <w:bottom w:val="none" w:sz="0" w:space="0" w:color="auto"/>
        <w:right w:val="none" w:sz="0" w:space="0" w:color="auto"/>
      </w:divBdr>
    </w:div>
    <w:div w:id="1727725702">
      <w:bodyDiv w:val="1"/>
      <w:marLeft w:val="0"/>
      <w:marRight w:val="0"/>
      <w:marTop w:val="0"/>
      <w:marBottom w:val="0"/>
      <w:divBdr>
        <w:top w:val="none" w:sz="0" w:space="0" w:color="auto"/>
        <w:left w:val="none" w:sz="0" w:space="0" w:color="auto"/>
        <w:bottom w:val="none" w:sz="0" w:space="0" w:color="auto"/>
        <w:right w:val="none" w:sz="0" w:space="0" w:color="auto"/>
      </w:divBdr>
    </w:div>
    <w:div w:id="1736973509">
      <w:bodyDiv w:val="1"/>
      <w:marLeft w:val="0"/>
      <w:marRight w:val="0"/>
      <w:marTop w:val="0"/>
      <w:marBottom w:val="0"/>
      <w:divBdr>
        <w:top w:val="none" w:sz="0" w:space="0" w:color="auto"/>
        <w:left w:val="none" w:sz="0" w:space="0" w:color="auto"/>
        <w:bottom w:val="none" w:sz="0" w:space="0" w:color="auto"/>
        <w:right w:val="none" w:sz="0" w:space="0" w:color="auto"/>
      </w:divBdr>
    </w:div>
    <w:div w:id="1773277771">
      <w:bodyDiv w:val="1"/>
      <w:marLeft w:val="0"/>
      <w:marRight w:val="0"/>
      <w:marTop w:val="0"/>
      <w:marBottom w:val="0"/>
      <w:divBdr>
        <w:top w:val="none" w:sz="0" w:space="0" w:color="auto"/>
        <w:left w:val="none" w:sz="0" w:space="0" w:color="auto"/>
        <w:bottom w:val="none" w:sz="0" w:space="0" w:color="auto"/>
        <w:right w:val="none" w:sz="0" w:space="0" w:color="auto"/>
      </w:divBdr>
    </w:div>
    <w:div w:id="1784956766">
      <w:bodyDiv w:val="1"/>
      <w:marLeft w:val="0"/>
      <w:marRight w:val="0"/>
      <w:marTop w:val="0"/>
      <w:marBottom w:val="0"/>
      <w:divBdr>
        <w:top w:val="none" w:sz="0" w:space="0" w:color="auto"/>
        <w:left w:val="none" w:sz="0" w:space="0" w:color="auto"/>
        <w:bottom w:val="none" w:sz="0" w:space="0" w:color="auto"/>
        <w:right w:val="none" w:sz="0" w:space="0" w:color="auto"/>
      </w:divBdr>
    </w:div>
    <w:div w:id="1809011682">
      <w:bodyDiv w:val="1"/>
      <w:marLeft w:val="0"/>
      <w:marRight w:val="0"/>
      <w:marTop w:val="0"/>
      <w:marBottom w:val="0"/>
      <w:divBdr>
        <w:top w:val="none" w:sz="0" w:space="0" w:color="auto"/>
        <w:left w:val="none" w:sz="0" w:space="0" w:color="auto"/>
        <w:bottom w:val="none" w:sz="0" w:space="0" w:color="auto"/>
        <w:right w:val="none" w:sz="0" w:space="0" w:color="auto"/>
      </w:divBdr>
    </w:div>
    <w:div w:id="1815947020">
      <w:bodyDiv w:val="1"/>
      <w:marLeft w:val="0"/>
      <w:marRight w:val="0"/>
      <w:marTop w:val="0"/>
      <w:marBottom w:val="0"/>
      <w:divBdr>
        <w:top w:val="none" w:sz="0" w:space="0" w:color="auto"/>
        <w:left w:val="none" w:sz="0" w:space="0" w:color="auto"/>
        <w:bottom w:val="none" w:sz="0" w:space="0" w:color="auto"/>
        <w:right w:val="none" w:sz="0" w:space="0" w:color="auto"/>
      </w:divBdr>
    </w:div>
    <w:div w:id="1839808625">
      <w:bodyDiv w:val="1"/>
      <w:marLeft w:val="0"/>
      <w:marRight w:val="0"/>
      <w:marTop w:val="0"/>
      <w:marBottom w:val="0"/>
      <w:divBdr>
        <w:top w:val="none" w:sz="0" w:space="0" w:color="auto"/>
        <w:left w:val="none" w:sz="0" w:space="0" w:color="auto"/>
        <w:bottom w:val="none" w:sz="0" w:space="0" w:color="auto"/>
        <w:right w:val="none" w:sz="0" w:space="0" w:color="auto"/>
      </w:divBdr>
    </w:div>
    <w:div w:id="1880046676">
      <w:bodyDiv w:val="1"/>
      <w:marLeft w:val="0"/>
      <w:marRight w:val="0"/>
      <w:marTop w:val="0"/>
      <w:marBottom w:val="0"/>
      <w:divBdr>
        <w:top w:val="none" w:sz="0" w:space="0" w:color="auto"/>
        <w:left w:val="none" w:sz="0" w:space="0" w:color="auto"/>
        <w:bottom w:val="none" w:sz="0" w:space="0" w:color="auto"/>
        <w:right w:val="none" w:sz="0" w:space="0" w:color="auto"/>
      </w:divBdr>
    </w:div>
    <w:div w:id="1939867394">
      <w:bodyDiv w:val="1"/>
      <w:marLeft w:val="0"/>
      <w:marRight w:val="0"/>
      <w:marTop w:val="0"/>
      <w:marBottom w:val="0"/>
      <w:divBdr>
        <w:top w:val="none" w:sz="0" w:space="0" w:color="auto"/>
        <w:left w:val="none" w:sz="0" w:space="0" w:color="auto"/>
        <w:bottom w:val="none" w:sz="0" w:space="0" w:color="auto"/>
        <w:right w:val="none" w:sz="0" w:space="0" w:color="auto"/>
      </w:divBdr>
      <w:divsChild>
        <w:div w:id="1105029950">
          <w:marLeft w:val="0"/>
          <w:marRight w:val="0"/>
          <w:marTop w:val="0"/>
          <w:marBottom w:val="0"/>
          <w:divBdr>
            <w:top w:val="none" w:sz="0" w:space="0" w:color="auto"/>
            <w:left w:val="none" w:sz="0" w:space="0" w:color="auto"/>
            <w:bottom w:val="none" w:sz="0" w:space="0" w:color="auto"/>
            <w:right w:val="none" w:sz="0" w:space="0" w:color="auto"/>
          </w:divBdr>
        </w:div>
        <w:div w:id="1442915063">
          <w:marLeft w:val="0"/>
          <w:marRight w:val="0"/>
          <w:marTop w:val="0"/>
          <w:marBottom w:val="0"/>
          <w:divBdr>
            <w:top w:val="none" w:sz="0" w:space="0" w:color="auto"/>
            <w:left w:val="none" w:sz="0" w:space="0" w:color="auto"/>
            <w:bottom w:val="none" w:sz="0" w:space="0" w:color="auto"/>
            <w:right w:val="none" w:sz="0" w:space="0" w:color="auto"/>
          </w:divBdr>
        </w:div>
        <w:div w:id="1622540528">
          <w:marLeft w:val="0"/>
          <w:marRight w:val="0"/>
          <w:marTop w:val="0"/>
          <w:marBottom w:val="0"/>
          <w:divBdr>
            <w:top w:val="none" w:sz="0" w:space="0" w:color="auto"/>
            <w:left w:val="none" w:sz="0" w:space="0" w:color="auto"/>
            <w:bottom w:val="none" w:sz="0" w:space="0" w:color="auto"/>
            <w:right w:val="none" w:sz="0" w:space="0" w:color="auto"/>
          </w:divBdr>
        </w:div>
      </w:divsChild>
    </w:div>
    <w:div w:id="2020617126">
      <w:bodyDiv w:val="1"/>
      <w:marLeft w:val="0"/>
      <w:marRight w:val="0"/>
      <w:marTop w:val="0"/>
      <w:marBottom w:val="0"/>
      <w:divBdr>
        <w:top w:val="none" w:sz="0" w:space="0" w:color="auto"/>
        <w:left w:val="none" w:sz="0" w:space="0" w:color="auto"/>
        <w:bottom w:val="none" w:sz="0" w:space="0" w:color="auto"/>
        <w:right w:val="none" w:sz="0" w:space="0" w:color="auto"/>
      </w:divBdr>
    </w:div>
    <w:div w:id="2024436634">
      <w:bodyDiv w:val="1"/>
      <w:marLeft w:val="0"/>
      <w:marRight w:val="0"/>
      <w:marTop w:val="0"/>
      <w:marBottom w:val="0"/>
      <w:divBdr>
        <w:top w:val="none" w:sz="0" w:space="0" w:color="auto"/>
        <w:left w:val="none" w:sz="0" w:space="0" w:color="auto"/>
        <w:bottom w:val="none" w:sz="0" w:space="0" w:color="auto"/>
        <w:right w:val="none" w:sz="0" w:space="0" w:color="auto"/>
      </w:divBdr>
    </w:div>
    <w:div w:id="2048988255">
      <w:bodyDiv w:val="1"/>
      <w:marLeft w:val="0"/>
      <w:marRight w:val="0"/>
      <w:marTop w:val="0"/>
      <w:marBottom w:val="0"/>
      <w:divBdr>
        <w:top w:val="none" w:sz="0" w:space="0" w:color="auto"/>
        <w:left w:val="none" w:sz="0" w:space="0" w:color="auto"/>
        <w:bottom w:val="none" w:sz="0" w:space="0" w:color="auto"/>
        <w:right w:val="none" w:sz="0" w:space="0" w:color="auto"/>
      </w:divBdr>
    </w:div>
    <w:div w:id="21416123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sans.org/cyber-security-courses/reverse-engineering-malware-malware-analysis-tools-techniques/" TargetMode="External"/><Relationship Id="rId3" Type="http://schemas.openxmlformats.org/officeDocument/2006/relationships/settings" Target="settings.xml"/><Relationship Id="rId7" Type="http://schemas.openxmlformats.org/officeDocument/2006/relationships/hyperlink" Target="https://www.giac.org/certifications/reverse-engineering-malware-gre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sans.org/cyber-security-courses/reverse-engineering-malware-malware-analysis-tools-techniques/" TargetMode="External"/><Relationship Id="rId5" Type="http://schemas.openxmlformats.org/officeDocument/2006/relationships/hyperlink" Target="https://www.sans.org/cyber-security-courses/reverse-engineering-malware-malware-analysis-tools-techniques/"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 Id="rId11" Type="http://schemas.openxmlformats.org/officeDocument/2006/relationships/hyperlink" Target="https://www.sans.org/cyber-security-courses/cyber-threat-intelligence-foundation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3</Pages>
  <Words>811</Words>
  <Characters>4626</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FOR610 Justify Your Training</dc:title>
  <dc:subject>Training request letter for updated FOR610 course</dc:subject>
  <dc:creator>Schleisman, Sara</dc:creator>
  <cp:keywords/>
  <dc:description>[Decision Maker Name]</dc:description>
  <cp:lastModifiedBy>Ross, Viv</cp:lastModifiedBy>
  <cp:revision>4</cp:revision>
  <dcterms:created xsi:type="dcterms:W3CDTF">2022-01-21T17:02:00Z</dcterms:created>
  <dcterms:modified xsi:type="dcterms:W3CDTF">2022-05-09T22:22:00Z</dcterms:modified>
</cp:coreProperties>
</file>