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66FBE55" w14:textId="77777777" w:rsidR="003969F3" w:rsidRDefault="003969F3" w:rsidP="003969F3">
      <w:pPr>
        <w:rPr>
          <w:rFonts w:asciiTheme="minorHAnsi" w:hAnsiTheme="minorHAnsi" w:cstheme="minorHAnsi"/>
          <w:sz w:val="22"/>
          <w:szCs w:val="22"/>
        </w:rPr>
      </w:pPr>
      <w:r>
        <w:rPr>
          <w:rFonts w:asciiTheme="minorHAnsi" w:hAnsiTheme="minorHAnsi" w:cstheme="minorHAnsi"/>
          <w:sz w:val="22"/>
          <w:szCs w:val="22"/>
        </w:rPr>
        <w:t>Sample Training Request Letter</w:t>
      </w:r>
    </w:p>
    <w:p w14:paraId="17E5AB7B" w14:textId="77777777" w:rsidR="003969F3" w:rsidRDefault="003969F3" w:rsidP="003969F3">
      <w:pPr>
        <w:rPr>
          <w:rFonts w:asciiTheme="minorHAnsi" w:hAnsiTheme="minorHAnsi" w:cstheme="minorHAnsi"/>
          <w:sz w:val="22"/>
          <w:szCs w:val="22"/>
        </w:rPr>
      </w:pPr>
    </w:p>
    <w:p w14:paraId="60F05709" w14:textId="77777777" w:rsidR="003969F3" w:rsidRPr="00E828F8" w:rsidRDefault="003969F3" w:rsidP="003969F3">
      <w:pPr>
        <w:rPr>
          <w:rFonts w:asciiTheme="minorHAnsi" w:hAnsiTheme="minorHAnsi" w:cstheme="minorHAnsi"/>
          <w:sz w:val="22"/>
          <w:szCs w:val="22"/>
        </w:rPr>
      </w:pPr>
      <w:r>
        <w:rPr>
          <w:rFonts w:asciiTheme="minorHAnsi" w:hAnsiTheme="minorHAnsi" w:cstheme="minorHAnsi"/>
          <w:sz w:val="22"/>
          <w:szCs w:val="22"/>
        </w:rPr>
        <w:t>Use the following sample request letter, or elements of it, to j</w:t>
      </w:r>
      <w:r w:rsidRPr="00BA7411">
        <w:rPr>
          <w:rFonts w:asciiTheme="minorHAnsi" w:hAnsiTheme="minorHAnsi" w:cstheme="minorHAnsi"/>
          <w:sz w:val="22"/>
          <w:szCs w:val="22"/>
        </w:rPr>
        <w:t xml:space="preserve">ustify the </w:t>
      </w:r>
      <w:r>
        <w:rPr>
          <w:rFonts w:asciiTheme="minorHAnsi" w:hAnsiTheme="minorHAnsi" w:cstheme="minorHAnsi"/>
          <w:sz w:val="22"/>
          <w:szCs w:val="22"/>
        </w:rPr>
        <w:t>time and budget required to complete</w:t>
      </w:r>
      <w:r w:rsidRPr="00BA7411">
        <w:rPr>
          <w:rFonts w:asciiTheme="minorHAnsi" w:hAnsiTheme="minorHAnsi" w:cstheme="minorHAnsi"/>
          <w:sz w:val="22"/>
          <w:szCs w:val="22"/>
        </w:rPr>
        <w:t xml:space="preserve"> SANS training</w:t>
      </w:r>
      <w:r>
        <w:rPr>
          <w:rFonts w:asciiTheme="minorHAnsi" w:hAnsiTheme="minorHAnsi" w:cstheme="minorHAnsi"/>
          <w:sz w:val="22"/>
          <w:szCs w:val="22"/>
        </w:rPr>
        <w:t xml:space="preserve"> to your manager. Simply</w:t>
      </w:r>
      <w:r w:rsidRPr="00BA7411">
        <w:rPr>
          <w:rFonts w:asciiTheme="minorHAnsi" w:hAnsiTheme="minorHAnsi" w:cstheme="minorHAnsi"/>
          <w:sz w:val="22"/>
          <w:szCs w:val="22"/>
        </w:rPr>
        <w:t xml:space="preserve"> copy and paste</w:t>
      </w:r>
      <w:r>
        <w:rPr>
          <w:rFonts w:asciiTheme="minorHAnsi" w:hAnsiTheme="minorHAnsi" w:cstheme="minorHAnsi"/>
          <w:sz w:val="22"/>
          <w:szCs w:val="22"/>
        </w:rPr>
        <w:t xml:space="preserve"> </w:t>
      </w:r>
      <w:r w:rsidRPr="00BA7411">
        <w:rPr>
          <w:rFonts w:asciiTheme="minorHAnsi" w:hAnsiTheme="minorHAnsi" w:cstheme="minorHAnsi"/>
          <w:sz w:val="22"/>
          <w:szCs w:val="22"/>
        </w:rPr>
        <w:t>text into an email to your manager, then make any necessary adjustments to personalize the information. Once you hit send, you’ll be one step closer to</w:t>
      </w:r>
      <w:r>
        <w:rPr>
          <w:rFonts w:asciiTheme="minorHAnsi" w:hAnsiTheme="minorHAnsi" w:cstheme="minorHAnsi"/>
          <w:sz w:val="22"/>
          <w:szCs w:val="22"/>
        </w:rPr>
        <w:t xml:space="preserve"> gaining the skills required to</w:t>
      </w:r>
      <w:r w:rsidRPr="00BA7411">
        <w:rPr>
          <w:rFonts w:asciiTheme="minorHAnsi" w:hAnsiTheme="minorHAnsi" w:cstheme="minorHAnsi"/>
          <w:sz w:val="22"/>
          <w:szCs w:val="22"/>
        </w:rPr>
        <w:t xml:space="preserve"> protect your organization and advanc</w:t>
      </w:r>
      <w:r>
        <w:rPr>
          <w:rFonts w:asciiTheme="minorHAnsi" w:hAnsiTheme="minorHAnsi" w:cstheme="minorHAnsi"/>
          <w:sz w:val="22"/>
          <w:szCs w:val="22"/>
        </w:rPr>
        <w:t>e</w:t>
      </w:r>
      <w:r w:rsidRPr="00BA7411">
        <w:rPr>
          <w:rFonts w:asciiTheme="minorHAnsi" w:hAnsiTheme="minorHAnsi" w:cstheme="minorHAnsi"/>
          <w:sz w:val="22"/>
          <w:szCs w:val="22"/>
        </w:rPr>
        <w:t xml:space="preserve"> your career.</w:t>
      </w:r>
    </w:p>
    <w:p w14:paraId="7F47EDCD" w14:textId="77777777" w:rsidR="003969F3" w:rsidRDefault="003969F3" w:rsidP="003969F3">
      <w:pPr>
        <w:rPr>
          <w:rFonts w:asciiTheme="minorHAnsi" w:hAnsiTheme="minorHAnsi" w:cstheme="minorHAnsi"/>
          <w:b/>
          <w:sz w:val="22"/>
          <w:szCs w:val="22"/>
        </w:rPr>
      </w:pPr>
    </w:p>
    <w:p w14:paraId="2B81F704" w14:textId="03E6FD22" w:rsidR="004A6312" w:rsidRPr="00EA4F19" w:rsidRDefault="004A6312" w:rsidP="00EA4F19">
      <w:pPr>
        <w:shd w:val="clear" w:color="auto" w:fill="E7E6E6" w:themeFill="background2"/>
        <w:rPr>
          <w:rFonts w:asciiTheme="minorHAnsi" w:hAnsiTheme="minorHAnsi" w:cstheme="minorHAnsi"/>
          <w:b/>
          <w:sz w:val="22"/>
          <w:szCs w:val="22"/>
        </w:rPr>
      </w:pPr>
      <w:r w:rsidRPr="00EA4F19">
        <w:rPr>
          <w:rFonts w:asciiTheme="minorHAnsi" w:hAnsiTheme="minorHAnsi" w:cstheme="minorHAnsi"/>
          <w:b/>
          <w:sz w:val="22"/>
          <w:szCs w:val="22"/>
        </w:rPr>
        <w:t>Subject: Request</w:t>
      </w:r>
      <w:r w:rsidR="003E1255" w:rsidRPr="00EA4F19">
        <w:rPr>
          <w:rFonts w:asciiTheme="minorHAnsi" w:hAnsiTheme="minorHAnsi" w:cstheme="minorHAnsi"/>
          <w:b/>
          <w:sz w:val="22"/>
          <w:szCs w:val="22"/>
        </w:rPr>
        <w:t xml:space="preserve"> for </w:t>
      </w:r>
      <w:r w:rsidR="00C65914" w:rsidRPr="00EA4F19">
        <w:rPr>
          <w:rFonts w:asciiTheme="minorHAnsi" w:hAnsiTheme="minorHAnsi" w:cstheme="minorHAnsi"/>
          <w:b/>
          <w:sz w:val="22"/>
          <w:szCs w:val="22"/>
        </w:rPr>
        <w:t xml:space="preserve">cybersecurity </w:t>
      </w:r>
      <w:r w:rsidR="003E1255" w:rsidRPr="00EA4F19">
        <w:rPr>
          <w:rFonts w:asciiTheme="minorHAnsi" w:hAnsiTheme="minorHAnsi" w:cstheme="minorHAnsi"/>
          <w:b/>
          <w:sz w:val="22"/>
          <w:szCs w:val="22"/>
        </w:rPr>
        <w:t xml:space="preserve">training </w:t>
      </w:r>
      <w:r w:rsidR="00C65914" w:rsidRPr="00EA4F19">
        <w:rPr>
          <w:rFonts w:asciiTheme="minorHAnsi" w:hAnsiTheme="minorHAnsi" w:cstheme="minorHAnsi"/>
          <w:b/>
          <w:sz w:val="22"/>
          <w:szCs w:val="22"/>
        </w:rPr>
        <w:t>from</w:t>
      </w:r>
      <w:r w:rsidRPr="00EA4F19">
        <w:rPr>
          <w:rFonts w:asciiTheme="minorHAnsi" w:hAnsiTheme="minorHAnsi" w:cstheme="minorHAnsi"/>
          <w:b/>
          <w:sz w:val="22"/>
          <w:szCs w:val="22"/>
        </w:rPr>
        <w:t xml:space="preserve"> </w:t>
      </w:r>
      <w:r w:rsidR="00BC33A0" w:rsidRPr="00EA4F19">
        <w:rPr>
          <w:rFonts w:asciiTheme="minorHAnsi" w:hAnsiTheme="minorHAnsi" w:cstheme="minorHAnsi"/>
          <w:b/>
          <w:sz w:val="22"/>
          <w:szCs w:val="22"/>
        </w:rPr>
        <w:t xml:space="preserve">SANS </w:t>
      </w:r>
      <w:r w:rsidR="00C65914" w:rsidRPr="00EA4F19">
        <w:rPr>
          <w:rFonts w:asciiTheme="minorHAnsi" w:hAnsiTheme="minorHAnsi" w:cstheme="minorHAnsi"/>
          <w:b/>
          <w:sz w:val="22"/>
          <w:szCs w:val="22"/>
        </w:rPr>
        <w:t>Institute</w:t>
      </w:r>
    </w:p>
    <w:p w14:paraId="1CB0AABB" w14:textId="77777777" w:rsidR="00EA4F19" w:rsidRPr="00FE1481" w:rsidRDefault="00EA4F19" w:rsidP="00EA4F19">
      <w:pPr>
        <w:rPr>
          <w:rFonts w:asciiTheme="minorHAnsi" w:hAnsiTheme="minorHAnsi" w:cstheme="minorHAnsi"/>
          <w:color w:val="005EEA"/>
          <w:sz w:val="22"/>
          <w:szCs w:val="22"/>
        </w:rPr>
      </w:pPr>
    </w:p>
    <w:p w14:paraId="33EE30C4" w14:textId="39E837C7" w:rsidR="004A6312" w:rsidRPr="00FE1481" w:rsidRDefault="004A6312" w:rsidP="00EA4F19">
      <w:pPr>
        <w:rPr>
          <w:rFonts w:asciiTheme="minorHAnsi" w:hAnsiTheme="minorHAnsi" w:cstheme="minorHAnsi"/>
          <w:sz w:val="22"/>
          <w:szCs w:val="22"/>
        </w:rPr>
      </w:pPr>
      <w:r w:rsidRPr="00FE1481">
        <w:rPr>
          <w:rFonts w:asciiTheme="minorHAnsi" w:hAnsiTheme="minorHAnsi" w:cstheme="minorHAnsi"/>
          <w:color w:val="005EEA"/>
          <w:sz w:val="22"/>
          <w:szCs w:val="22"/>
        </w:rPr>
        <w:t>[Decision Maker Name]</w:t>
      </w:r>
      <w:r w:rsidRPr="00FE1481">
        <w:rPr>
          <w:rFonts w:asciiTheme="minorHAnsi" w:hAnsiTheme="minorHAnsi" w:cstheme="minorHAnsi"/>
          <w:sz w:val="22"/>
          <w:szCs w:val="22"/>
        </w:rPr>
        <w:t>,</w:t>
      </w:r>
    </w:p>
    <w:p w14:paraId="016D01FC" w14:textId="4456D6BD" w:rsidR="00EA4F19" w:rsidRPr="00CF53DD" w:rsidRDefault="006920BD" w:rsidP="00CF53DD">
      <w:pPr>
        <w:pStyle w:val="Heading3"/>
        <w:rPr>
          <w:rFonts w:asciiTheme="minorHAnsi" w:eastAsia="Times New Roman" w:hAnsiTheme="minorHAnsi" w:cstheme="minorHAnsi"/>
          <w:b w:val="0"/>
          <w:sz w:val="22"/>
          <w:szCs w:val="22"/>
        </w:rPr>
      </w:pPr>
      <w:r w:rsidRPr="00FE1481">
        <w:rPr>
          <w:rFonts w:asciiTheme="minorHAnsi" w:eastAsia="Times New Roman" w:hAnsiTheme="minorHAnsi" w:cstheme="minorHAnsi"/>
          <w:b w:val="0"/>
          <w:sz w:val="22"/>
          <w:szCs w:val="22"/>
        </w:rPr>
        <w:t>I</w:t>
      </w:r>
      <w:r w:rsidR="00112DC7" w:rsidRPr="00FE1481">
        <w:rPr>
          <w:rFonts w:asciiTheme="minorHAnsi" w:eastAsia="Times New Roman" w:hAnsiTheme="minorHAnsi" w:cstheme="minorHAnsi"/>
          <w:b w:val="0"/>
          <w:sz w:val="22"/>
          <w:szCs w:val="22"/>
        </w:rPr>
        <w:t>’m writing to request</w:t>
      </w:r>
      <w:r w:rsidRPr="00FE1481">
        <w:rPr>
          <w:rFonts w:asciiTheme="minorHAnsi" w:eastAsia="Times New Roman" w:hAnsiTheme="minorHAnsi" w:cstheme="minorHAnsi"/>
          <w:b w:val="0"/>
          <w:sz w:val="22"/>
          <w:szCs w:val="22"/>
        </w:rPr>
        <w:t xml:space="preserve"> </w:t>
      </w:r>
      <w:r w:rsidR="00112DC7" w:rsidRPr="00FE1481">
        <w:rPr>
          <w:rFonts w:asciiTheme="minorHAnsi" w:eastAsia="Times New Roman" w:hAnsiTheme="minorHAnsi" w:cstheme="minorHAnsi"/>
          <w:b w:val="0"/>
          <w:sz w:val="22"/>
          <w:szCs w:val="22"/>
        </w:rPr>
        <w:t>time and budget approval to</w:t>
      </w:r>
      <w:r w:rsidR="00827AA0" w:rsidRPr="00FE1481">
        <w:rPr>
          <w:rFonts w:asciiTheme="minorHAnsi" w:eastAsia="Times New Roman" w:hAnsiTheme="minorHAnsi" w:cstheme="minorHAnsi"/>
          <w:b w:val="0"/>
          <w:sz w:val="22"/>
          <w:szCs w:val="22"/>
        </w:rPr>
        <w:t xml:space="preserve"> </w:t>
      </w:r>
      <w:r w:rsidR="00104FDD" w:rsidRPr="00FE1481">
        <w:rPr>
          <w:rFonts w:asciiTheme="minorHAnsi" w:eastAsia="Times New Roman" w:hAnsiTheme="minorHAnsi" w:cstheme="minorHAnsi"/>
          <w:b w:val="0"/>
          <w:sz w:val="22"/>
          <w:szCs w:val="22"/>
        </w:rPr>
        <w:t>take the</w:t>
      </w:r>
      <w:r w:rsidR="001B08C9" w:rsidRPr="00FE1481">
        <w:rPr>
          <w:rFonts w:asciiTheme="minorHAnsi" w:eastAsia="Times New Roman" w:hAnsiTheme="minorHAnsi" w:cstheme="minorHAnsi"/>
          <w:b w:val="0"/>
          <w:sz w:val="22"/>
          <w:szCs w:val="22"/>
        </w:rPr>
        <w:t xml:space="preserve"> </w:t>
      </w:r>
      <w:r w:rsidR="00E5311F" w:rsidRPr="00FE1481">
        <w:rPr>
          <w:rFonts w:asciiTheme="minorHAnsi" w:eastAsia="Times New Roman" w:hAnsiTheme="minorHAnsi" w:cstheme="minorHAnsi"/>
          <w:b w:val="0"/>
          <w:sz w:val="22"/>
          <w:szCs w:val="22"/>
        </w:rPr>
        <w:t xml:space="preserve">SANS Institute’s </w:t>
      </w:r>
      <w:r w:rsidR="00F40CB1" w:rsidRPr="00FE1481">
        <w:rPr>
          <w:rFonts w:asciiTheme="minorHAnsi" w:eastAsia="Times New Roman" w:hAnsiTheme="minorHAnsi" w:cstheme="minorHAnsi"/>
          <w:b w:val="0"/>
          <w:sz w:val="22"/>
          <w:szCs w:val="22"/>
        </w:rPr>
        <w:t xml:space="preserve">information </w:t>
      </w:r>
      <w:r w:rsidR="002068B8" w:rsidRPr="00FE1481">
        <w:rPr>
          <w:rFonts w:asciiTheme="minorHAnsi" w:eastAsia="Times New Roman" w:hAnsiTheme="minorHAnsi" w:cstheme="minorHAnsi"/>
          <w:b w:val="0"/>
          <w:sz w:val="22"/>
          <w:szCs w:val="22"/>
        </w:rPr>
        <w:t xml:space="preserve">security </w:t>
      </w:r>
      <w:r w:rsidR="006423A6" w:rsidRPr="00FE1481">
        <w:rPr>
          <w:rFonts w:asciiTheme="minorHAnsi" w:eastAsia="Times New Roman" w:hAnsiTheme="minorHAnsi" w:cstheme="minorHAnsi"/>
          <w:b w:val="0"/>
          <w:sz w:val="22"/>
          <w:szCs w:val="22"/>
        </w:rPr>
        <w:t>course</w:t>
      </w:r>
      <w:r w:rsidR="00C65914" w:rsidRPr="00FE1481">
        <w:rPr>
          <w:rFonts w:asciiTheme="minorHAnsi" w:eastAsia="Times New Roman" w:hAnsiTheme="minorHAnsi" w:cstheme="minorHAnsi"/>
          <w:b w:val="0"/>
          <w:sz w:val="22"/>
          <w:szCs w:val="22"/>
        </w:rPr>
        <w:t xml:space="preserve"> </w:t>
      </w:r>
      <w:hyperlink r:id="rId5" w:history="1">
        <w:r w:rsidR="0064277D">
          <w:rPr>
            <w:rStyle w:val="Hyperlink"/>
            <w:rFonts w:asciiTheme="minorHAnsi" w:eastAsia="Times New Roman" w:hAnsiTheme="minorHAnsi" w:cstheme="minorHAnsi"/>
            <w:b w:val="0"/>
            <w:sz w:val="22"/>
            <w:szCs w:val="22"/>
          </w:rPr>
          <w:t>LDR551: AI-Enabled SOC Leadership</w:t>
        </w:r>
      </w:hyperlink>
      <w:r w:rsidR="00C54F67">
        <w:rPr>
          <w:rFonts w:asciiTheme="minorHAnsi" w:eastAsia="Times New Roman" w:hAnsiTheme="minorHAnsi" w:cstheme="minorHAnsi"/>
          <w:b w:val="0"/>
          <w:sz w:val="22"/>
          <w:szCs w:val="22"/>
        </w:rPr>
        <w:t xml:space="preserve"> </w:t>
      </w:r>
      <w:r w:rsidR="00E66067" w:rsidRPr="00FE1481">
        <w:rPr>
          <w:rFonts w:asciiTheme="minorHAnsi" w:eastAsia="Times New Roman" w:hAnsiTheme="minorHAnsi" w:cstheme="minorHAnsi"/>
          <w:b w:val="0"/>
          <w:sz w:val="22"/>
          <w:szCs w:val="22"/>
        </w:rPr>
        <w:t>and its</w:t>
      </w:r>
      <w:r w:rsidR="00F424B0" w:rsidRPr="00FE1481">
        <w:rPr>
          <w:rFonts w:asciiTheme="minorHAnsi" w:eastAsia="Times New Roman" w:hAnsiTheme="minorHAnsi" w:cstheme="minorHAnsi"/>
          <w:b w:val="0"/>
          <w:color w:val="000000" w:themeColor="text1"/>
          <w:sz w:val="22"/>
          <w:szCs w:val="22"/>
        </w:rPr>
        <w:t xml:space="preserve"> </w:t>
      </w:r>
      <w:r w:rsidR="00E5311F" w:rsidRPr="00FE1481">
        <w:rPr>
          <w:rFonts w:asciiTheme="minorHAnsi" w:eastAsia="Times New Roman" w:hAnsiTheme="minorHAnsi" w:cstheme="minorHAnsi"/>
          <w:b w:val="0"/>
          <w:color w:val="000000" w:themeColor="text1"/>
          <w:sz w:val="22"/>
          <w:szCs w:val="22"/>
        </w:rPr>
        <w:t xml:space="preserve">associated </w:t>
      </w:r>
      <w:hyperlink r:id="rId6" w:history="1">
        <w:r w:rsidR="0060665A">
          <w:rPr>
            <w:rStyle w:val="Hyperlink"/>
            <w:rFonts w:asciiTheme="minorHAnsi" w:hAnsiTheme="minorHAnsi" w:cstheme="minorHAnsi"/>
            <w:b w:val="0"/>
            <w:sz w:val="22"/>
            <w:szCs w:val="22"/>
          </w:rPr>
          <w:t>GIAC Security Operations Manager</w:t>
        </w:r>
      </w:hyperlink>
      <w:r w:rsidR="00A1198D" w:rsidRPr="00FE1481">
        <w:rPr>
          <w:rFonts w:asciiTheme="minorHAnsi" w:hAnsiTheme="minorHAnsi" w:cstheme="minorHAnsi"/>
          <w:b w:val="0"/>
          <w:sz w:val="22"/>
          <w:szCs w:val="22"/>
        </w:rPr>
        <w:t xml:space="preserve"> </w:t>
      </w:r>
      <w:r w:rsidR="00E5311F" w:rsidRPr="00FE1481">
        <w:rPr>
          <w:rFonts w:asciiTheme="minorHAnsi" w:eastAsia="Times New Roman" w:hAnsiTheme="minorHAnsi" w:cstheme="minorHAnsi"/>
          <w:b w:val="0"/>
          <w:color w:val="000000" w:themeColor="text1"/>
          <w:sz w:val="22"/>
          <w:szCs w:val="22"/>
        </w:rPr>
        <w:t>exam</w:t>
      </w:r>
      <w:r w:rsidR="0096149A" w:rsidRPr="00FE1481">
        <w:rPr>
          <w:rFonts w:asciiTheme="minorHAnsi" w:eastAsia="Times New Roman" w:hAnsiTheme="minorHAnsi" w:cstheme="minorHAnsi"/>
          <w:b w:val="0"/>
          <w:color w:val="000000" w:themeColor="text1"/>
          <w:sz w:val="22"/>
          <w:szCs w:val="22"/>
        </w:rPr>
        <w:t>.</w:t>
      </w:r>
      <w:r w:rsidRPr="00FE1481">
        <w:rPr>
          <w:rFonts w:asciiTheme="minorHAnsi" w:eastAsia="Times New Roman" w:hAnsiTheme="minorHAnsi" w:cstheme="minorHAnsi"/>
          <w:b w:val="0"/>
          <w:color w:val="000000" w:themeColor="text1"/>
          <w:sz w:val="22"/>
          <w:szCs w:val="22"/>
        </w:rPr>
        <w:t xml:space="preserve"> </w:t>
      </w:r>
    </w:p>
    <w:p w14:paraId="70776F71" w14:textId="77EDEE1F" w:rsidR="000473BA" w:rsidRPr="00FE1481" w:rsidRDefault="00B2611B" w:rsidP="00EA4F19">
      <w:pPr>
        <w:shd w:val="clear" w:color="auto" w:fill="E7E6E6" w:themeFill="background2"/>
        <w:rPr>
          <w:rFonts w:asciiTheme="minorHAnsi" w:hAnsiTheme="minorHAnsi" w:cstheme="minorHAnsi"/>
          <w:b/>
          <w:sz w:val="22"/>
          <w:szCs w:val="22"/>
        </w:rPr>
      </w:pPr>
      <w:r>
        <w:rPr>
          <w:rFonts w:asciiTheme="minorHAnsi" w:hAnsiTheme="minorHAnsi" w:cstheme="minorHAnsi"/>
          <w:b/>
          <w:sz w:val="22"/>
          <w:szCs w:val="22"/>
        </w:rPr>
        <w:t>Why we need this course?</w:t>
      </w:r>
    </w:p>
    <w:p w14:paraId="61DD39D1" w14:textId="77777777" w:rsidR="00D40E98" w:rsidRDefault="00D40E98" w:rsidP="00A1198D"/>
    <w:p w14:paraId="3D4CA39D" w14:textId="0E73A105" w:rsidR="00D40E98" w:rsidRPr="00D40E98" w:rsidRDefault="0064277D" w:rsidP="00A1198D">
      <w:pPr>
        <w:rPr>
          <w:rFonts w:asciiTheme="minorHAnsi" w:hAnsiTheme="minorHAnsi" w:cstheme="minorHAnsi"/>
          <w:sz w:val="22"/>
          <w:szCs w:val="22"/>
        </w:rPr>
      </w:pPr>
      <w:r>
        <w:rPr>
          <w:rFonts w:asciiTheme="minorHAnsi" w:hAnsiTheme="minorHAnsi" w:cstheme="minorHAnsi"/>
          <w:sz w:val="22"/>
          <w:szCs w:val="22"/>
        </w:rPr>
        <w:t>LDR551 provides the tools to build a security operations center that can withstand the pressure. The course teaches how to design an</w:t>
      </w:r>
      <w:r w:rsidR="002E7C2E">
        <w:rPr>
          <w:rFonts w:asciiTheme="minorHAnsi" w:hAnsiTheme="minorHAnsi" w:cstheme="minorHAnsi"/>
          <w:sz w:val="22"/>
          <w:szCs w:val="22"/>
        </w:rPr>
        <w:t xml:space="preserve"> AI-enabled</w:t>
      </w:r>
      <w:r>
        <w:rPr>
          <w:rFonts w:asciiTheme="minorHAnsi" w:hAnsiTheme="minorHAnsi" w:cstheme="minorHAnsi"/>
          <w:sz w:val="22"/>
          <w:szCs w:val="22"/>
        </w:rPr>
        <w:t xml:space="preserve"> operation through six connected stages: </w:t>
      </w:r>
      <w:r w:rsidR="002E7C2E">
        <w:rPr>
          <w:rFonts w:asciiTheme="minorHAnsi" w:hAnsiTheme="minorHAnsi" w:cstheme="minorHAnsi"/>
          <w:sz w:val="22"/>
          <w:szCs w:val="22"/>
        </w:rPr>
        <w:t>A</w:t>
      </w:r>
      <w:r>
        <w:rPr>
          <w:rFonts w:asciiTheme="minorHAnsi" w:hAnsiTheme="minorHAnsi" w:cstheme="minorHAnsi"/>
          <w:sz w:val="22"/>
          <w:szCs w:val="22"/>
        </w:rPr>
        <w:t xml:space="preserve">lign, </w:t>
      </w:r>
      <w:r w:rsidR="002E7C2E">
        <w:rPr>
          <w:rFonts w:asciiTheme="minorHAnsi" w:hAnsiTheme="minorHAnsi" w:cstheme="minorHAnsi"/>
          <w:sz w:val="22"/>
          <w:szCs w:val="22"/>
        </w:rPr>
        <w:t>D</w:t>
      </w:r>
      <w:r>
        <w:rPr>
          <w:rFonts w:asciiTheme="minorHAnsi" w:hAnsiTheme="minorHAnsi" w:cstheme="minorHAnsi"/>
          <w:sz w:val="22"/>
          <w:szCs w:val="22"/>
        </w:rPr>
        <w:t xml:space="preserve">esign, </w:t>
      </w:r>
      <w:r w:rsidR="002E7C2E">
        <w:rPr>
          <w:rFonts w:asciiTheme="minorHAnsi" w:hAnsiTheme="minorHAnsi" w:cstheme="minorHAnsi"/>
          <w:sz w:val="22"/>
          <w:szCs w:val="22"/>
        </w:rPr>
        <w:t>E</w:t>
      </w:r>
      <w:r>
        <w:rPr>
          <w:rFonts w:asciiTheme="minorHAnsi" w:hAnsiTheme="minorHAnsi" w:cstheme="minorHAnsi"/>
          <w:sz w:val="22"/>
          <w:szCs w:val="22"/>
        </w:rPr>
        <w:t xml:space="preserve">ngineer, </w:t>
      </w:r>
      <w:r w:rsidR="002E7C2E">
        <w:rPr>
          <w:rFonts w:asciiTheme="minorHAnsi" w:hAnsiTheme="minorHAnsi" w:cstheme="minorHAnsi"/>
          <w:sz w:val="22"/>
          <w:szCs w:val="22"/>
        </w:rPr>
        <w:t>L</w:t>
      </w:r>
      <w:r>
        <w:rPr>
          <w:rFonts w:asciiTheme="minorHAnsi" w:hAnsiTheme="minorHAnsi" w:cstheme="minorHAnsi"/>
          <w:sz w:val="22"/>
          <w:szCs w:val="22"/>
        </w:rPr>
        <w:t xml:space="preserve">ead, </w:t>
      </w:r>
      <w:r w:rsidR="002E7C2E">
        <w:rPr>
          <w:rFonts w:asciiTheme="minorHAnsi" w:hAnsiTheme="minorHAnsi" w:cstheme="minorHAnsi"/>
          <w:sz w:val="22"/>
          <w:szCs w:val="22"/>
        </w:rPr>
        <w:t>O</w:t>
      </w:r>
      <w:r>
        <w:rPr>
          <w:rFonts w:asciiTheme="minorHAnsi" w:hAnsiTheme="minorHAnsi" w:cstheme="minorHAnsi"/>
          <w:sz w:val="22"/>
          <w:szCs w:val="22"/>
        </w:rPr>
        <w:t>perat</w:t>
      </w:r>
      <w:r w:rsidR="002E7C2E">
        <w:rPr>
          <w:rFonts w:asciiTheme="minorHAnsi" w:hAnsiTheme="minorHAnsi" w:cstheme="minorHAnsi"/>
          <w:sz w:val="22"/>
          <w:szCs w:val="22"/>
        </w:rPr>
        <w:t>e</w:t>
      </w:r>
      <w:r>
        <w:rPr>
          <w:rFonts w:asciiTheme="minorHAnsi" w:hAnsiTheme="minorHAnsi" w:cstheme="minorHAnsi"/>
          <w:sz w:val="22"/>
          <w:szCs w:val="22"/>
        </w:rPr>
        <w:t xml:space="preserve">, and </w:t>
      </w:r>
      <w:r w:rsidR="002E7C2E">
        <w:rPr>
          <w:rFonts w:asciiTheme="minorHAnsi" w:hAnsiTheme="minorHAnsi" w:cstheme="minorHAnsi"/>
          <w:sz w:val="22"/>
          <w:szCs w:val="22"/>
        </w:rPr>
        <w:t>I</w:t>
      </w:r>
      <w:r>
        <w:rPr>
          <w:rFonts w:asciiTheme="minorHAnsi" w:hAnsiTheme="minorHAnsi" w:cstheme="minorHAnsi"/>
          <w:sz w:val="22"/>
          <w:szCs w:val="22"/>
        </w:rPr>
        <w:t xml:space="preserve">mprove. </w:t>
      </w:r>
      <w:r w:rsidR="002E7C2E">
        <w:rPr>
          <w:rFonts w:asciiTheme="minorHAnsi" w:hAnsiTheme="minorHAnsi" w:cstheme="minorHAnsi"/>
          <w:sz w:val="22"/>
          <w:szCs w:val="22"/>
        </w:rPr>
        <w:t>The training covers the best practices in leveraging AI to explore options, develop plans, and support SOC work while verifying results, controlling actions, and recognizing when human judgment must be in the loop.</w:t>
      </w:r>
    </w:p>
    <w:p w14:paraId="2CA76666" w14:textId="77777777" w:rsidR="00D40E98" w:rsidRDefault="00D40E98" w:rsidP="00A1198D"/>
    <w:p w14:paraId="4C36BCC2" w14:textId="2CC1A0D7" w:rsidR="00EA4F19" w:rsidRDefault="0064277D" w:rsidP="00EA4F19">
      <w:pPr>
        <w:rPr>
          <w:rFonts w:asciiTheme="minorHAnsi" w:hAnsiTheme="minorHAnsi" w:cstheme="minorHAnsi"/>
          <w:sz w:val="22"/>
          <w:szCs w:val="22"/>
        </w:rPr>
      </w:pPr>
      <w:r>
        <w:rPr>
          <w:rFonts w:asciiTheme="minorHAnsi" w:hAnsiTheme="minorHAnsi" w:cstheme="minorHAnsi"/>
          <w:sz w:val="22"/>
          <w:szCs w:val="22"/>
        </w:rPr>
        <w:t xml:space="preserve">Each day I will </w:t>
      </w:r>
      <w:r w:rsidR="002E7C2E">
        <w:rPr>
          <w:rFonts w:asciiTheme="minorHAnsi" w:hAnsiTheme="minorHAnsi" w:cstheme="minorHAnsi"/>
          <w:sz w:val="22"/>
          <w:szCs w:val="22"/>
        </w:rPr>
        <w:t>work through</w:t>
      </w:r>
      <w:r>
        <w:rPr>
          <w:rFonts w:asciiTheme="minorHAnsi" w:hAnsiTheme="minorHAnsi" w:cstheme="minorHAnsi"/>
          <w:sz w:val="22"/>
          <w:szCs w:val="22"/>
        </w:rPr>
        <w:t xml:space="preserve"> hands-on exercises based on real</w:t>
      </w:r>
      <w:r w:rsidR="002E7C2E">
        <w:rPr>
          <w:rFonts w:asciiTheme="minorHAnsi" w:hAnsiTheme="minorHAnsi" w:cstheme="minorHAnsi"/>
          <w:sz w:val="22"/>
          <w:szCs w:val="22"/>
        </w:rPr>
        <w:t>istic</w:t>
      </w:r>
      <w:r>
        <w:rPr>
          <w:rFonts w:asciiTheme="minorHAnsi" w:hAnsiTheme="minorHAnsi" w:cstheme="minorHAnsi"/>
          <w:sz w:val="22"/>
          <w:szCs w:val="22"/>
        </w:rPr>
        <w:t xml:space="preserve"> scenarios and hone my decision-making skills </w:t>
      </w:r>
      <w:r w:rsidR="002E7C2E">
        <w:rPr>
          <w:rFonts w:asciiTheme="minorHAnsi" w:hAnsiTheme="minorHAnsi" w:cstheme="minorHAnsi"/>
          <w:sz w:val="22"/>
          <w:szCs w:val="22"/>
        </w:rPr>
        <w:t>in</w:t>
      </w:r>
      <w:r>
        <w:rPr>
          <w:rFonts w:asciiTheme="minorHAnsi" w:hAnsiTheme="minorHAnsi" w:cstheme="minorHAnsi"/>
          <w:sz w:val="22"/>
          <w:szCs w:val="22"/>
        </w:rPr>
        <w:t xml:space="preserve"> </w:t>
      </w:r>
      <w:hyperlink r:id="rId7" w:history="1">
        <w:r w:rsidRPr="0064277D">
          <w:rPr>
            <w:rStyle w:val="Hyperlink"/>
            <w:rFonts w:asciiTheme="minorHAnsi" w:hAnsiTheme="minorHAnsi" w:cstheme="minorHAnsi"/>
            <w:sz w:val="22"/>
            <w:szCs w:val="22"/>
          </w:rPr>
          <w:t>Cyber42 leadership simulation</w:t>
        </w:r>
      </w:hyperlink>
      <w:r>
        <w:rPr>
          <w:rFonts w:asciiTheme="minorHAnsi" w:hAnsiTheme="minorHAnsi" w:cstheme="minorHAnsi"/>
          <w:sz w:val="22"/>
          <w:szCs w:val="22"/>
        </w:rPr>
        <w:t>.</w:t>
      </w:r>
    </w:p>
    <w:p w14:paraId="6A9D934B" w14:textId="77777777" w:rsidR="0064277D" w:rsidRPr="00466587" w:rsidRDefault="0064277D" w:rsidP="00EA4F19">
      <w:pPr>
        <w:rPr>
          <w:rFonts w:asciiTheme="minorHAnsi" w:hAnsiTheme="minorHAnsi" w:cstheme="minorHAnsi"/>
          <w:color w:val="292929"/>
          <w:sz w:val="22"/>
          <w:szCs w:val="22"/>
          <w:shd w:val="clear" w:color="auto" w:fill="FFFFFF"/>
        </w:rPr>
      </w:pPr>
    </w:p>
    <w:p w14:paraId="2F62EAEF" w14:textId="1B555955" w:rsidR="00F94EC1" w:rsidRPr="00466587" w:rsidRDefault="00B2611B" w:rsidP="00B2611B">
      <w:pPr>
        <w:shd w:val="clear" w:color="auto" w:fill="E7E6E6" w:themeFill="background2"/>
        <w:rPr>
          <w:rFonts w:asciiTheme="minorHAnsi" w:hAnsiTheme="minorHAnsi" w:cstheme="minorHAnsi"/>
          <w:color w:val="292929"/>
          <w:sz w:val="22"/>
          <w:szCs w:val="22"/>
          <w:shd w:val="clear" w:color="auto" w:fill="FFFFFF"/>
        </w:rPr>
      </w:pPr>
      <w:bookmarkStart w:id="0" w:name="_Hlk535563053"/>
      <w:r w:rsidRPr="00B2611B">
        <w:rPr>
          <w:rFonts w:asciiTheme="minorHAnsi" w:hAnsiTheme="minorHAnsi" w:cstheme="minorHAnsi"/>
          <w:b/>
          <w:sz w:val="22"/>
          <w:szCs w:val="22"/>
        </w:rPr>
        <w:t>Once I’ve completed the course</w:t>
      </w:r>
      <w:r>
        <w:rPr>
          <w:rFonts w:asciiTheme="minorHAnsi" w:hAnsiTheme="minorHAnsi" w:cstheme="minorHAnsi"/>
          <w:b/>
          <w:sz w:val="22"/>
          <w:szCs w:val="22"/>
        </w:rPr>
        <w:t>,</w:t>
      </w:r>
      <w:r w:rsidRPr="00B2611B">
        <w:rPr>
          <w:rFonts w:asciiTheme="minorHAnsi" w:hAnsiTheme="minorHAnsi" w:cstheme="minorHAnsi"/>
          <w:b/>
          <w:sz w:val="22"/>
          <w:szCs w:val="22"/>
        </w:rPr>
        <w:t xml:space="preserve"> I’ll be able to:</w:t>
      </w:r>
    </w:p>
    <w:bookmarkEnd w:id="0"/>
    <w:p w14:paraId="71BA7270" w14:textId="72E0A2AA" w:rsidR="00746E10" w:rsidRPr="00746E10" w:rsidRDefault="002E7C2E" w:rsidP="00746E10">
      <w:pPr>
        <w:numPr>
          <w:ilvl w:val="0"/>
          <w:numId w:val="13"/>
        </w:numPr>
        <w:spacing w:before="100" w:beforeAutospacing="1" w:after="100" w:afterAutospacing="1" w:line="276" w:lineRule="auto"/>
        <w:rPr>
          <w:rFonts w:ascii="Calibri" w:hAnsi="Calibri" w:cs="Calibri"/>
          <w:sz w:val="22"/>
          <w:szCs w:val="22"/>
        </w:rPr>
      </w:pPr>
      <w:r>
        <w:rPr>
          <w:rFonts w:ascii="Calibri" w:hAnsi="Calibri" w:cs="Calibri"/>
          <w:sz w:val="22"/>
          <w:szCs w:val="22"/>
        </w:rPr>
        <w:t xml:space="preserve">Set a </w:t>
      </w:r>
      <w:r w:rsidR="00746E10">
        <w:rPr>
          <w:rFonts w:ascii="Calibri" w:hAnsi="Calibri" w:cs="Calibri"/>
          <w:sz w:val="22"/>
          <w:szCs w:val="22"/>
        </w:rPr>
        <w:t>direction for our team and say what we can protect and what coverage we can promise</w:t>
      </w:r>
      <w:r w:rsidR="00746E10" w:rsidRPr="00746E10">
        <w:rPr>
          <w:rFonts w:ascii="Calibri" w:hAnsi="Calibri" w:cs="Calibri"/>
          <w:sz w:val="22"/>
          <w:szCs w:val="22"/>
        </w:rPr>
        <w:t xml:space="preserve"> </w:t>
      </w:r>
    </w:p>
    <w:p w14:paraId="5105337C" w14:textId="6CA1CAD5" w:rsidR="002E7C2E" w:rsidRDefault="00B661DA" w:rsidP="00D40E98">
      <w:pPr>
        <w:numPr>
          <w:ilvl w:val="0"/>
          <w:numId w:val="13"/>
        </w:numPr>
        <w:spacing w:before="100" w:beforeAutospacing="1" w:after="100" w:afterAutospacing="1" w:line="276" w:lineRule="auto"/>
        <w:rPr>
          <w:rFonts w:ascii="Calibri" w:hAnsi="Calibri" w:cs="Calibri"/>
          <w:sz w:val="22"/>
          <w:szCs w:val="22"/>
        </w:rPr>
      </w:pPr>
      <w:r>
        <w:rPr>
          <w:rFonts w:ascii="Calibri" w:hAnsi="Calibri" w:cs="Calibri"/>
          <w:sz w:val="22"/>
          <w:szCs w:val="22"/>
        </w:rPr>
        <w:t>Utilize</w:t>
      </w:r>
      <w:r w:rsidR="00746E10">
        <w:rPr>
          <w:rFonts w:ascii="Calibri" w:hAnsi="Calibri" w:cs="Calibri"/>
          <w:sz w:val="22"/>
          <w:szCs w:val="22"/>
        </w:rPr>
        <w:t xml:space="preserve"> AI effectively where it helps and use it safely </w:t>
      </w:r>
    </w:p>
    <w:p w14:paraId="2673F77F" w14:textId="7D9C5FD1" w:rsidR="002E7C2E" w:rsidRDefault="00746E10" w:rsidP="00D40E98">
      <w:pPr>
        <w:numPr>
          <w:ilvl w:val="0"/>
          <w:numId w:val="13"/>
        </w:numPr>
        <w:spacing w:before="100" w:beforeAutospacing="1" w:after="100" w:afterAutospacing="1" w:line="276" w:lineRule="auto"/>
        <w:rPr>
          <w:rFonts w:ascii="Calibri" w:hAnsi="Calibri" w:cs="Calibri"/>
          <w:sz w:val="22"/>
          <w:szCs w:val="22"/>
        </w:rPr>
      </w:pPr>
      <w:r>
        <w:rPr>
          <w:rFonts w:ascii="Calibri" w:hAnsi="Calibri" w:cs="Calibri"/>
          <w:sz w:val="22"/>
          <w:szCs w:val="22"/>
        </w:rPr>
        <w:t xml:space="preserve">Evaluate which tools and vendors </w:t>
      </w:r>
      <w:r w:rsidR="00B661DA">
        <w:rPr>
          <w:rFonts w:ascii="Calibri" w:hAnsi="Calibri" w:cs="Calibri"/>
          <w:sz w:val="22"/>
          <w:szCs w:val="22"/>
        </w:rPr>
        <w:t xml:space="preserve">are </w:t>
      </w:r>
      <w:r>
        <w:rPr>
          <w:rFonts w:ascii="Calibri" w:hAnsi="Calibri" w:cs="Calibri"/>
          <w:sz w:val="22"/>
          <w:szCs w:val="22"/>
        </w:rPr>
        <w:t xml:space="preserve">worth our budget, including the work </w:t>
      </w:r>
      <w:r w:rsidR="00B661DA">
        <w:rPr>
          <w:rFonts w:ascii="Calibri" w:hAnsi="Calibri" w:cs="Calibri"/>
          <w:sz w:val="22"/>
          <w:szCs w:val="22"/>
        </w:rPr>
        <w:t xml:space="preserve">they </w:t>
      </w:r>
      <w:proofErr w:type="gramStart"/>
      <w:r>
        <w:rPr>
          <w:rFonts w:ascii="Calibri" w:hAnsi="Calibri" w:cs="Calibri"/>
          <w:sz w:val="22"/>
          <w:szCs w:val="22"/>
        </w:rPr>
        <w:t>creates</w:t>
      </w:r>
      <w:proofErr w:type="gramEnd"/>
      <w:r>
        <w:rPr>
          <w:rFonts w:ascii="Calibri" w:hAnsi="Calibri" w:cs="Calibri"/>
          <w:sz w:val="22"/>
          <w:szCs w:val="22"/>
        </w:rPr>
        <w:t xml:space="preserve"> for our staff</w:t>
      </w:r>
    </w:p>
    <w:p w14:paraId="529FB247" w14:textId="7314D174" w:rsidR="00746E10" w:rsidRDefault="00746E10" w:rsidP="00D40E98">
      <w:pPr>
        <w:numPr>
          <w:ilvl w:val="0"/>
          <w:numId w:val="13"/>
        </w:numPr>
        <w:spacing w:before="100" w:beforeAutospacing="1" w:after="100" w:afterAutospacing="1" w:line="276" w:lineRule="auto"/>
        <w:rPr>
          <w:rFonts w:ascii="Calibri" w:hAnsi="Calibri" w:cs="Calibri"/>
          <w:sz w:val="22"/>
          <w:szCs w:val="22"/>
        </w:rPr>
      </w:pPr>
      <w:r>
        <w:rPr>
          <w:rFonts w:ascii="Calibri" w:hAnsi="Calibri" w:cs="Calibri"/>
          <w:sz w:val="22"/>
          <w:szCs w:val="22"/>
        </w:rPr>
        <w:t>Prioritize the team’s work better and keep investigation</w:t>
      </w:r>
      <w:r w:rsidR="00B661DA">
        <w:rPr>
          <w:rFonts w:ascii="Calibri" w:hAnsi="Calibri" w:cs="Calibri"/>
          <w:sz w:val="22"/>
          <w:szCs w:val="22"/>
        </w:rPr>
        <w:t>s</w:t>
      </w:r>
      <w:r>
        <w:rPr>
          <w:rFonts w:ascii="Calibri" w:hAnsi="Calibri" w:cs="Calibri"/>
          <w:sz w:val="22"/>
          <w:szCs w:val="22"/>
        </w:rPr>
        <w:t xml:space="preserve"> and hunts from drifting</w:t>
      </w:r>
    </w:p>
    <w:p w14:paraId="51857CB6" w14:textId="311375EC" w:rsidR="002E7C2E" w:rsidRDefault="00746E10" w:rsidP="00D40E98">
      <w:pPr>
        <w:numPr>
          <w:ilvl w:val="0"/>
          <w:numId w:val="13"/>
        </w:numPr>
        <w:spacing w:before="100" w:beforeAutospacing="1" w:after="100" w:afterAutospacing="1" w:line="276" w:lineRule="auto"/>
        <w:rPr>
          <w:rFonts w:ascii="Calibri" w:hAnsi="Calibri" w:cs="Calibri"/>
          <w:sz w:val="22"/>
          <w:szCs w:val="22"/>
        </w:rPr>
      </w:pPr>
      <w:r>
        <w:rPr>
          <w:rFonts w:ascii="Calibri" w:hAnsi="Calibri" w:cs="Calibri"/>
          <w:sz w:val="22"/>
          <w:szCs w:val="22"/>
        </w:rPr>
        <w:t>Create hiring and team development plans to support the work</w:t>
      </w:r>
    </w:p>
    <w:p w14:paraId="73495E3C" w14:textId="78A21653" w:rsidR="002E7C2E" w:rsidRDefault="00746E10" w:rsidP="00D40E98">
      <w:pPr>
        <w:numPr>
          <w:ilvl w:val="0"/>
          <w:numId w:val="13"/>
        </w:numPr>
        <w:spacing w:before="100" w:beforeAutospacing="1" w:after="100" w:afterAutospacing="1" w:line="276" w:lineRule="auto"/>
        <w:rPr>
          <w:rFonts w:ascii="Calibri" w:hAnsi="Calibri" w:cs="Calibri"/>
          <w:sz w:val="22"/>
          <w:szCs w:val="22"/>
        </w:rPr>
      </w:pPr>
      <w:r>
        <w:rPr>
          <w:rFonts w:ascii="Calibri" w:hAnsi="Calibri" w:cs="Calibri"/>
          <w:sz w:val="22"/>
          <w:szCs w:val="22"/>
        </w:rPr>
        <w:t>Take charge during a major incident</w:t>
      </w:r>
    </w:p>
    <w:p w14:paraId="3602EFE1" w14:textId="1C9CDA87" w:rsidR="002E7C2E" w:rsidRPr="00D40E98" w:rsidRDefault="00746E10" w:rsidP="00D40E98">
      <w:pPr>
        <w:numPr>
          <w:ilvl w:val="0"/>
          <w:numId w:val="13"/>
        </w:numPr>
        <w:spacing w:before="100" w:beforeAutospacing="1" w:after="100" w:afterAutospacing="1" w:line="276" w:lineRule="auto"/>
        <w:rPr>
          <w:rFonts w:ascii="Calibri" w:hAnsi="Calibri" w:cs="Calibri"/>
          <w:sz w:val="22"/>
          <w:szCs w:val="22"/>
        </w:rPr>
      </w:pPr>
      <w:r>
        <w:rPr>
          <w:rFonts w:ascii="Calibri" w:hAnsi="Calibri" w:cs="Calibri"/>
          <w:sz w:val="22"/>
          <w:szCs w:val="22"/>
        </w:rPr>
        <w:t>Show what’s working and bring you proposal for improvements with real numbers</w:t>
      </w:r>
    </w:p>
    <w:p w14:paraId="7203E8D4" w14:textId="06C3E55E" w:rsidR="00CF53DD" w:rsidRPr="00466587" w:rsidRDefault="00B661DA" w:rsidP="00CF53DD">
      <w:pPr>
        <w:shd w:val="clear" w:color="auto" w:fill="E7E6E6" w:themeFill="background2"/>
        <w:rPr>
          <w:rFonts w:asciiTheme="minorHAnsi" w:hAnsiTheme="minorHAnsi" w:cstheme="minorHAnsi"/>
          <w:sz w:val="22"/>
          <w:szCs w:val="22"/>
        </w:rPr>
      </w:pPr>
      <w:r>
        <w:rPr>
          <w:rFonts w:asciiTheme="minorHAnsi" w:hAnsiTheme="minorHAnsi" w:cstheme="minorHAnsi"/>
          <w:b/>
          <w:bCs/>
          <w:color w:val="000000" w:themeColor="text1"/>
          <w:sz w:val="22"/>
          <w:szCs w:val="22"/>
        </w:rPr>
        <w:t>These</w:t>
      </w:r>
      <w:r w:rsidR="00CF53DD">
        <w:rPr>
          <w:rFonts w:asciiTheme="minorHAnsi" w:hAnsiTheme="minorHAnsi" w:cstheme="minorHAnsi"/>
          <w:b/>
          <w:bCs/>
          <w:color w:val="000000" w:themeColor="text1"/>
          <w:sz w:val="22"/>
          <w:szCs w:val="22"/>
        </w:rPr>
        <w:t xml:space="preserve"> translate into business benefits for our company</w:t>
      </w:r>
      <w:r>
        <w:rPr>
          <w:rFonts w:asciiTheme="minorHAnsi" w:hAnsiTheme="minorHAnsi" w:cstheme="minorHAnsi"/>
          <w:b/>
          <w:bCs/>
          <w:color w:val="000000" w:themeColor="text1"/>
          <w:sz w:val="22"/>
          <w:szCs w:val="22"/>
        </w:rPr>
        <w:t>:</w:t>
      </w:r>
      <w:r w:rsidR="00746E10">
        <w:rPr>
          <w:rFonts w:asciiTheme="minorHAnsi" w:hAnsiTheme="minorHAnsi" w:cstheme="minorHAnsi"/>
          <w:b/>
          <w:bCs/>
          <w:color w:val="000000" w:themeColor="text1"/>
          <w:sz w:val="22"/>
          <w:szCs w:val="22"/>
        </w:rPr>
        <w:t xml:space="preserve"> </w:t>
      </w:r>
    </w:p>
    <w:p w14:paraId="22BD9763" w14:textId="67778536" w:rsidR="00D40E98" w:rsidRDefault="00746E10" w:rsidP="00D40E98">
      <w:pPr>
        <w:numPr>
          <w:ilvl w:val="0"/>
          <w:numId w:val="12"/>
        </w:numPr>
        <w:spacing w:before="100" w:beforeAutospacing="1" w:after="100" w:afterAutospacing="1" w:line="276" w:lineRule="auto"/>
        <w:rPr>
          <w:rFonts w:ascii="Calibri" w:hAnsi="Calibri" w:cs="Calibri"/>
          <w:sz w:val="22"/>
          <w:szCs w:val="22"/>
        </w:rPr>
      </w:pPr>
      <w:r>
        <w:rPr>
          <w:rFonts w:ascii="Calibri" w:hAnsi="Calibri" w:cs="Calibri"/>
          <w:sz w:val="22"/>
          <w:szCs w:val="22"/>
        </w:rPr>
        <w:t>More focused efforts where</w:t>
      </w:r>
      <w:r w:rsidR="00B661DA">
        <w:rPr>
          <w:rFonts w:ascii="Calibri" w:hAnsi="Calibri" w:cs="Calibri"/>
          <w:sz w:val="22"/>
          <w:szCs w:val="22"/>
        </w:rPr>
        <w:t xml:space="preserve"> they</w:t>
      </w:r>
      <w:r>
        <w:rPr>
          <w:rFonts w:ascii="Calibri" w:hAnsi="Calibri" w:cs="Calibri"/>
          <w:sz w:val="22"/>
          <w:szCs w:val="22"/>
        </w:rPr>
        <w:t xml:space="preserve"> ma</w:t>
      </w:r>
      <w:r w:rsidR="00B661DA">
        <w:rPr>
          <w:rFonts w:ascii="Calibri" w:hAnsi="Calibri" w:cs="Calibri"/>
          <w:sz w:val="22"/>
          <w:szCs w:val="22"/>
        </w:rPr>
        <w:t>tter</w:t>
      </w:r>
    </w:p>
    <w:p w14:paraId="27F8E2FF" w14:textId="1AB7D8B8" w:rsidR="00B661DA" w:rsidRDefault="00B661DA" w:rsidP="00B661DA">
      <w:pPr>
        <w:numPr>
          <w:ilvl w:val="0"/>
          <w:numId w:val="12"/>
        </w:numPr>
        <w:spacing w:before="100" w:beforeAutospacing="1" w:after="100" w:afterAutospacing="1" w:line="276" w:lineRule="auto"/>
        <w:rPr>
          <w:rFonts w:ascii="Calibri" w:hAnsi="Calibri" w:cs="Calibri"/>
          <w:sz w:val="22"/>
          <w:szCs w:val="22"/>
        </w:rPr>
      </w:pPr>
      <w:r>
        <w:rPr>
          <w:rFonts w:ascii="Calibri" w:hAnsi="Calibri" w:cs="Calibri"/>
          <w:sz w:val="22"/>
          <w:szCs w:val="22"/>
        </w:rPr>
        <w:t>Clear service commitments that our team can deliver</w:t>
      </w:r>
    </w:p>
    <w:p w14:paraId="35F3DB58" w14:textId="209D5287" w:rsidR="00B661DA" w:rsidRPr="00B661DA" w:rsidRDefault="00B661DA" w:rsidP="00B661DA">
      <w:pPr>
        <w:numPr>
          <w:ilvl w:val="0"/>
          <w:numId w:val="12"/>
        </w:numPr>
        <w:spacing w:before="100" w:beforeAutospacing="1" w:after="100" w:afterAutospacing="1" w:line="276" w:lineRule="auto"/>
        <w:rPr>
          <w:rFonts w:ascii="Calibri" w:hAnsi="Calibri" w:cs="Calibri"/>
          <w:sz w:val="22"/>
          <w:szCs w:val="22"/>
        </w:rPr>
      </w:pPr>
      <w:r>
        <w:rPr>
          <w:rFonts w:ascii="Calibri" w:hAnsi="Calibri" w:cs="Calibri"/>
          <w:sz w:val="22"/>
          <w:szCs w:val="22"/>
        </w:rPr>
        <w:t>B</w:t>
      </w:r>
      <w:r w:rsidRPr="00B661DA">
        <w:rPr>
          <w:rFonts w:ascii="Calibri" w:hAnsi="Calibri" w:cs="Calibri"/>
          <w:sz w:val="22"/>
          <w:szCs w:val="22"/>
        </w:rPr>
        <w:t>etter technology and AI investments</w:t>
      </w:r>
    </w:p>
    <w:p w14:paraId="52EFBAA5" w14:textId="55DE6830" w:rsidR="00B661DA" w:rsidRDefault="00B661DA" w:rsidP="00D40E98">
      <w:pPr>
        <w:numPr>
          <w:ilvl w:val="0"/>
          <w:numId w:val="12"/>
        </w:numPr>
        <w:spacing w:before="100" w:beforeAutospacing="1" w:after="100" w:afterAutospacing="1" w:line="276" w:lineRule="auto"/>
        <w:rPr>
          <w:rFonts w:ascii="Calibri" w:hAnsi="Calibri" w:cs="Calibri"/>
          <w:sz w:val="22"/>
          <w:szCs w:val="22"/>
        </w:rPr>
      </w:pPr>
      <w:r>
        <w:rPr>
          <w:rFonts w:ascii="Calibri" w:hAnsi="Calibri" w:cs="Calibri"/>
          <w:sz w:val="22"/>
          <w:szCs w:val="22"/>
        </w:rPr>
        <w:t>A stronger and more sustainable team</w:t>
      </w:r>
    </w:p>
    <w:p w14:paraId="5B06608C" w14:textId="485F2C10" w:rsidR="00B661DA" w:rsidRDefault="00B661DA" w:rsidP="00D40E98">
      <w:pPr>
        <w:numPr>
          <w:ilvl w:val="0"/>
          <w:numId w:val="12"/>
        </w:numPr>
        <w:spacing w:before="100" w:beforeAutospacing="1" w:after="100" w:afterAutospacing="1" w:line="276" w:lineRule="auto"/>
        <w:rPr>
          <w:rFonts w:ascii="Calibri" w:hAnsi="Calibri" w:cs="Calibri"/>
          <w:sz w:val="22"/>
          <w:szCs w:val="22"/>
        </w:rPr>
      </w:pPr>
      <w:r>
        <w:rPr>
          <w:rFonts w:ascii="Calibri" w:hAnsi="Calibri" w:cs="Calibri"/>
          <w:sz w:val="22"/>
          <w:szCs w:val="22"/>
        </w:rPr>
        <w:t xml:space="preserve">Confident leadership in incident response and coordination </w:t>
      </w:r>
    </w:p>
    <w:p w14:paraId="43BD6742" w14:textId="4F31B79A" w:rsidR="00B661DA" w:rsidRPr="00D40E98" w:rsidRDefault="00B661DA" w:rsidP="00D40E98">
      <w:pPr>
        <w:numPr>
          <w:ilvl w:val="0"/>
          <w:numId w:val="12"/>
        </w:numPr>
        <w:spacing w:before="100" w:beforeAutospacing="1" w:after="100" w:afterAutospacing="1" w:line="276" w:lineRule="auto"/>
        <w:rPr>
          <w:rFonts w:ascii="Calibri" w:hAnsi="Calibri" w:cs="Calibri"/>
          <w:sz w:val="22"/>
          <w:szCs w:val="22"/>
        </w:rPr>
      </w:pPr>
      <w:r>
        <w:rPr>
          <w:rFonts w:ascii="Calibri" w:hAnsi="Calibri" w:cs="Calibri"/>
          <w:sz w:val="22"/>
          <w:szCs w:val="22"/>
        </w:rPr>
        <w:t>Continuous improvement of our SOC</w:t>
      </w:r>
    </w:p>
    <w:p w14:paraId="6DCE8A68" w14:textId="77777777" w:rsidR="00CF53DD" w:rsidRPr="00CF53DD" w:rsidRDefault="00CF53DD" w:rsidP="00CF53DD">
      <w:pPr>
        <w:ind w:left="360"/>
        <w:rPr>
          <w:rFonts w:ascii="Arial" w:hAnsi="Arial" w:cs="Arial"/>
          <w:sz w:val="20"/>
          <w:szCs w:val="20"/>
        </w:rPr>
      </w:pPr>
    </w:p>
    <w:p w14:paraId="0AC265D6" w14:textId="566C0C00" w:rsidR="00EA4F19" w:rsidRPr="00466587" w:rsidRDefault="0089573B" w:rsidP="0025707F">
      <w:pPr>
        <w:shd w:val="clear" w:color="auto" w:fill="E7E6E6" w:themeFill="background2"/>
        <w:rPr>
          <w:rFonts w:asciiTheme="minorHAnsi" w:hAnsiTheme="minorHAnsi" w:cstheme="minorHAnsi"/>
          <w:sz w:val="22"/>
          <w:szCs w:val="22"/>
        </w:rPr>
      </w:pPr>
      <w:r w:rsidRPr="00466587">
        <w:rPr>
          <w:rFonts w:asciiTheme="minorHAnsi" w:hAnsiTheme="minorHAnsi" w:cstheme="minorHAnsi"/>
          <w:b/>
          <w:bCs/>
          <w:color w:val="000000" w:themeColor="text1"/>
          <w:sz w:val="22"/>
          <w:szCs w:val="22"/>
        </w:rPr>
        <w:t>Asso</w:t>
      </w:r>
      <w:r w:rsidR="00397877" w:rsidRPr="00466587">
        <w:rPr>
          <w:rFonts w:asciiTheme="minorHAnsi" w:hAnsiTheme="minorHAnsi" w:cstheme="minorHAnsi"/>
          <w:b/>
          <w:bCs/>
          <w:color w:val="000000" w:themeColor="text1"/>
          <w:sz w:val="22"/>
          <w:szCs w:val="22"/>
        </w:rPr>
        <w:t>ciated Certification</w:t>
      </w:r>
      <w:r w:rsidR="00E53E52" w:rsidRPr="00466587">
        <w:rPr>
          <w:rFonts w:asciiTheme="minorHAnsi" w:hAnsiTheme="minorHAnsi" w:cstheme="minorHAnsi"/>
          <w:b/>
          <w:bCs/>
          <w:color w:val="000000" w:themeColor="text1"/>
          <w:sz w:val="22"/>
          <w:szCs w:val="22"/>
        </w:rPr>
        <w:t xml:space="preserve">: </w:t>
      </w:r>
      <w:hyperlink r:id="rId8" w:history="1">
        <w:r w:rsidR="00466587" w:rsidRPr="00466587">
          <w:rPr>
            <w:rStyle w:val="Hyperlink"/>
            <w:rFonts w:asciiTheme="minorHAnsi" w:hAnsiTheme="minorHAnsi" w:cstheme="minorHAnsi"/>
            <w:b/>
            <w:sz w:val="22"/>
            <w:szCs w:val="22"/>
          </w:rPr>
          <w:t xml:space="preserve"> </w:t>
        </w:r>
        <w:hyperlink r:id="rId9" w:history="1">
          <w:r w:rsidR="001A7BF3">
            <w:rPr>
              <w:rStyle w:val="Hyperlink"/>
              <w:rFonts w:asciiTheme="minorHAnsi" w:hAnsiTheme="minorHAnsi" w:cstheme="minorHAnsi"/>
              <w:b/>
              <w:sz w:val="22"/>
              <w:szCs w:val="22"/>
            </w:rPr>
            <w:t>GIAC Securitiy Operations Manager</w:t>
          </w:r>
        </w:hyperlink>
        <w:r w:rsidR="0025707F" w:rsidRPr="00466587">
          <w:t xml:space="preserve"> </w:t>
        </w:r>
      </w:hyperlink>
      <w:r w:rsidR="003A3C0D" w:rsidRPr="00466587">
        <w:rPr>
          <w:rFonts w:asciiTheme="minorHAnsi" w:hAnsiTheme="minorHAnsi" w:cstheme="minorHAnsi"/>
          <w:sz w:val="22"/>
          <w:szCs w:val="22"/>
        </w:rPr>
        <w:t xml:space="preserve"> </w:t>
      </w:r>
    </w:p>
    <w:p w14:paraId="64B36C46" w14:textId="524DA2EE" w:rsidR="00F003D2" w:rsidRPr="001A7BF3" w:rsidRDefault="001A7BF3" w:rsidP="001A7BF3">
      <w:pPr>
        <w:shd w:val="clear" w:color="auto" w:fill="FFFFFF"/>
        <w:spacing w:before="100" w:beforeAutospacing="1" w:after="100" w:afterAutospacing="1" w:line="360" w:lineRule="atLeast"/>
        <w:rPr>
          <w:rFonts w:asciiTheme="minorHAnsi" w:hAnsiTheme="minorHAnsi" w:cstheme="minorHAnsi"/>
          <w:sz w:val="22"/>
          <w:szCs w:val="22"/>
        </w:rPr>
      </w:pPr>
      <w:r w:rsidRPr="001A7BF3">
        <w:rPr>
          <w:rFonts w:asciiTheme="minorHAnsi" w:hAnsiTheme="minorHAnsi" w:cstheme="minorHAnsi"/>
          <w:sz w:val="22"/>
          <w:szCs w:val="22"/>
        </w:rPr>
        <w:lastRenderedPageBreak/>
        <w:t>The GSOM certification validates a professional’s ability to run an effective security operations center. GSOM-certified professionals are well-versed in the management skills and process frameworks needed to strategically operate and improve a SOC and its team.</w:t>
      </w:r>
    </w:p>
    <w:p w14:paraId="19F25301" w14:textId="77777777" w:rsidR="001A7BF3" w:rsidRPr="001A7BF3" w:rsidRDefault="001A7BF3" w:rsidP="001A7BF3">
      <w:pPr>
        <w:numPr>
          <w:ilvl w:val="0"/>
          <w:numId w:val="1"/>
        </w:numPr>
        <w:shd w:val="clear" w:color="auto" w:fill="FFFFFF"/>
        <w:spacing w:before="100" w:beforeAutospacing="1" w:after="75"/>
        <w:rPr>
          <w:rFonts w:asciiTheme="minorHAnsi" w:hAnsiTheme="minorHAnsi" w:cstheme="minorHAnsi"/>
          <w:color w:val="000000"/>
          <w:sz w:val="22"/>
          <w:szCs w:val="22"/>
        </w:rPr>
      </w:pPr>
      <w:r w:rsidRPr="001A7BF3">
        <w:rPr>
          <w:rFonts w:asciiTheme="minorHAnsi" w:hAnsiTheme="minorHAnsi" w:cstheme="minorHAnsi"/>
          <w:color w:val="000000"/>
          <w:sz w:val="22"/>
          <w:szCs w:val="22"/>
        </w:rPr>
        <w:t>Designing, planning, and managing an effective SOC program </w:t>
      </w:r>
    </w:p>
    <w:p w14:paraId="006708EF" w14:textId="77777777" w:rsidR="001A7BF3" w:rsidRPr="001A7BF3" w:rsidRDefault="001A7BF3" w:rsidP="001A7BF3">
      <w:pPr>
        <w:numPr>
          <w:ilvl w:val="0"/>
          <w:numId w:val="1"/>
        </w:numPr>
        <w:shd w:val="clear" w:color="auto" w:fill="FFFFFF"/>
        <w:spacing w:before="100" w:beforeAutospacing="1" w:after="75"/>
        <w:rPr>
          <w:rFonts w:asciiTheme="minorHAnsi" w:hAnsiTheme="minorHAnsi" w:cstheme="minorHAnsi"/>
          <w:color w:val="000000"/>
          <w:sz w:val="22"/>
          <w:szCs w:val="22"/>
        </w:rPr>
      </w:pPr>
      <w:r w:rsidRPr="001A7BF3">
        <w:rPr>
          <w:rFonts w:asciiTheme="minorHAnsi" w:hAnsiTheme="minorHAnsi" w:cstheme="minorHAnsi"/>
          <w:color w:val="000000"/>
          <w:sz w:val="22"/>
          <w:szCs w:val="22"/>
        </w:rPr>
        <w:t>Prioritization and collection of logs, development of alert use cases, and response playbook generation </w:t>
      </w:r>
    </w:p>
    <w:p w14:paraId="1810B99E" w14:textId="226EE736" w:rsidR="00F003D2" w:rsidRPr="00CF53DD" w:rsidRDefault="001A7BF3" w:rsidP="00CF53DD">
      <w:pPr>
        <w:numPr>
          <w:ilvl w:val="0"/>
          <w:numId w:val="1"/>
        </w:numPr>
        <w:shd w:val="clear" w:color="auto" w:fill="FFFFFF"/>
        <w:spacing w:before="100" w:beforeAutospacing="1" w:after="75"/>
        <w:rPr>
          <w:rFonts w:asciiTheme="minorHAnsi" w:hAnsiTheme="minorHAnsi" w:cstheme="minorHAnsi"/>
          <w:color w:val="000000"/>
          <w:sz w:val="22"/>
          <w:szCs w:val="22"/>
        </w:rPr>
      </w:pPr>
      <w:r w:rsidRPr="001A7BF3">
        <w:rPr>
          <w:rFonts w:asciiTheme="minorHAnsi" w:hAnsiTheme="minorHAnsi" w:cstheme="minorHAnsi"/>
          <w:color w:val="000000"/>
          <w:sz w:val="22"/>
          <w:szCs w:val="22"/>
        </w:rPr>
        <w:t>Selecting metrics, analytics, and long-term strategy to assess and continuously improve SOC operations</w:t>
      </w:r>
    </w:p>
    <w:p w14:paraId="2532C354" w14:textId="13A8CEF9" w:rsidR="00F003D2" w:rsidRPr="00F003D2" w:rsidRDefault="000D4C5C" w:rsidP="001A7BF3">
      <w:pPr>
        <w:pStyle w:val="NormalWeb"/>
        <w:spacing w:before="0" w:beforeAutospacing="0" w:after="160" w:afterAutospacing="0" w:line="259" w:lineRule="auto"/>
        <w:rPr>
          <w:rFonts w:asciiTheme="minorHAnsi" w:eastAsia="Times New Roman" w:hAnsiTheme="minorHAnsi" w:cstheme="minorHAnsi"/>
          <w:sz w:val="22"/>
          <w:szCs w:val="22"/>
        </w:rPr>
      </w:pPr>
      <w:r w:rsidRPr="00F003D2">
        <w:rPr>
          <w:rFonts w:asciiTheme="minorHAnsi" w:eastAsia="Times New Roman" w:hAnsiTheme="minorHAnsi" w:cstheme="minorHAnsi"/>
          <w:sz w:val="22"/>
          <w:szCs w:val="22"/>
        </w:rPr>
        <w:t>See t</w:t>
      </w:r>
      <w:r w:rsidR="00711A49" w:rsidRPr="00F003D2">
        <w:rPr>
          <w:rFonts w:asciiTheme="minorHAnsi" w:eastAsia="Times New Roman" w:hAnsiTheme="minorHAnsi" w:cstheme="minorHAnsi"/>
          <w:sz w:val="22"/>
          <w:szCs w:val="22"/>
        </w:rPr>
        <w:t>he “Exam Certification and Outcomes Statements” section of the</w:t>
      </w:r>
      <w:r w:rsidR="00CC3027" w:rsidRPr="00F003D2">
        <w:rPr>
          <w:rFonts w:asciiTheme="minorHAnsi" w:eastAsia="Times New Roman" w:hAnsiTheme="minorHAnsi" w:cstheme="minorHAnsi"/>
          <w:sz w:val="22"/>
          <w:szCs w:val="22"/>
        </w:rPr>
        <w:t xml:space="preserve"> </w:t>
      </w:r>
      <w:hyperlink r:id="rId10" w:history="1">
        <w:r w:rsidR="001A7BF3" w:rsidRPr="00F003D2">
          <w:rPr>
            <w:rStyle w:val="Hyperlink"/>
            <w:rFonts w:asciiTheme="minorHAnsi" w:hAnsiTheme="minorHAnsi" w:cstheme="minorHAnsi"/>
            <w:b/>
            <w:sz w:val="22"/>
            <w:szCs w:val="22"/>
          </w:rPr>
          <w:t>GIAC Security Operations Manager</w:t>
        </w:r>
      </w:hyperlink>
      <w:r w:rsidR="00711A49" w:rsidRPr="00F003D2">
        <w:rPr>
          <w:rFonts w:asciiTheme="minorHAnsi" w:eastAsia="Times New Roman" w:hAnsiTheme="minorHAnsi" w:cstheme="minorHAnsi"/>
          <w:sz w:val="22"/>
          <w:szCs w:val="22"/>
        </w:rPr>
        <w:t xml:space="preserve"> page </w:t>
      </w:r>
      <w:r w:rsidRPr="00F003D2">
        <w:rPr>
          <w:rFonts w:asciiTheme="minorHAnsi" w:eastAsia="Times New Roman" w:hAnsiTheme="minorHAnsi" w:cstheme="minorHAnsi"/>
          <w:sz w:val="22"/>
          <w:szCs w:val="22"/>
        </w:rPr>
        <w:t xml:space="preserve">for </w:t>
      </w:r>
      <w:r w:rsidR="00A953BD" w:rsidRPr="00F003D2">
        <w:rPr>
          <w:rFonts w:asciiTheme="minorHAnsi" w:eastAsia="Times New Roman" w:hAnsiTheme="minorHAnsi" w:cstheme="minorHAnsi"/>
          <w:sz w:val="22"/>
          <w:szCs w:val="22"/>
        </w:rPr>
        <w:t>a list of</w:t>
      </w:r>
      <w:r w:rsidR="00711A49" w:rsidRPr="00F003D2">
        <w:rPr>
          <w:rFonts w:asciiTheme="minorHAnsi" w:eastAsia="Times New Roman" w:hAnsiTheme="minorHAnsi" w:cstheme="minorHAnsi"/>
          <w:sz w:val="22"/>
          <w:szCs w:val="22"/>
        </w:rPr>
        <w:t xml:space="preserve"> </w:t>
      </w:r>
      <w:r w:rsidR="00A953BD" w:rsidRPr="00F003D2">
        <w:rPr>
          <w:rFonts w:asciiTheme="minorHAnsi" w:eastAsia="Times New Roman" w:hAnsiTheme="minorHAnsi" w:cstheme="minorHAnsi"/>
          <w:sz w:val="22"/>
          <w:szCs w:val="22"/>
        </w:rPr>
        <w:t xml:space="preserve">covered </w:t>
      </w:r>
      <w:r w:rsidR="00711A49" w:rsidRPr="00F003D2">
        <w:rPr>
          <w:rFonts w:asciiTheme="minorHAnsi" w:eastAsia="Times New Roman" w:hAnsiTheme="minorHAnsi" w:cstheme="minorHAnsi"/>
          <w:sz w:val="22"/>
          <w:szCs w:val="22"/>
        </w:rPr>
        <w:t xml:space="preserve">topics. </w:t>
      </w:r>
    </w:p>
    <w:p w14:paraId="1F6877BB" w14:textId="25449483" w:rsidR="00384AEE" w:rsidRPr="00EA4F19" w:rsidRDefault="00384AEE" w:rsidP="00EA4F19">
      <w:pPr>
        <w:shd w:val="clear" w:color="auto" w:fill="E7E6E6" w:themeFill="background2"/>
        <w:rPr>
          <w:rFonts w:asciiTheme="minorHAnsi" w:hAnsiTheme="minorHAnsi" w:cstheme="minorHAnsi"/>
          <w:sz w:val="22"/>
          <w:szCs w:val="22"/>
        </w:rPr>
      </w:pPr>
      <w:r w:rsidRPr="00EA4F19">
        <w:rPr>
          <w:rFonts w:asciiTheme="minorHAnsi" w:hAnsiTheme="minorHAnsi" w:cstheme="minorHAnsi"/>
          <w:b/>
          <w:bCs/>
          <w:sz w:val="22"/>
          <w:szCs w:val="22"/>
        </w:rPr>
        <w:t>Expected Cost</w:t>
      </w:r>
    </w:p>
    <w:p w14:paraId="5A0585D8" w14:textId="77777777" w:rsidR="00EA4F19" w:rsidRDefault="00EA4F19" w:rsidP="00EA4F19">
      <w:pPr>
        <w:rPr>
          <w:rFonts w:asciiTheme="minorHAnsi" w:hAnsiTheme="minorHAnsi" w:cstheme="minorHAnsi"/>
          <w:sz w:val="22"/>
          <w:szCs w:val="22"/>
        </w:rPr>
      </w:pPr>
    </w:p>
    <w:p w14:paraId="11959B1D" w14:textId="79D7572E" w:rsidR="00F94EC1" w:rsidRDefault="00F94EC1" w:rsidP="00F94EC1">
      <w:pPr>
        <w:rPr>
          <w:rFonts w:asciiTheme="minorHAnsi" w:hAnsiTheme="minorHAnsi" w:cstheme="minorHAnsi"/>
          <w:sz w:val="22"/>
          <w:szCs w:val="22"/>
        </w:rPr>
      </w:pPr>
      <w:r w:rsidRPr="00EA4F19">
        <w:rPr>
          <w:rFonts w:asciiTheme="minorHAnsi" w:hAnsiTheme="minorHAnsi" w:cstheme="minorHAnsi"/>
          <w:color w:val="000000" w:themeColor="text1"/>
          <w:sz w:val="22"/>
          <w:szCs w:val="22"/>
        </w:rPr>
        <w:t>I</w:t>
      </w:r>
      <w:r>
        <w:rPr>
          <w:rFonts w:asciiTheme="minorHAnsi" w:hAnsiTheme="minorHAnsi" w:cstheme="minorHAnsi"/>
          <w:color w:val="000000" w:themeColor="text1"/>
          <w:sz w:val="22"/>
          <w:szCs w:val="22"/>
        </w:rPr>
        <w:t xml:space="preserve">’d like </w:t>
      </w:r>
      <w:r w:rsidRPr="00EA4F19">
        <w:rPr>
          <w:rFonts w:asciiTheme="minorHAnsi" w:hAnsiTheme="minorHAnsi" w:cstheme="minorHAnsi"/>
          <w:color w:val="000000" w:themeColor="text1"/>
          <w:sz w:val="22"/>
          <w:szCs w:val="22"/>
        </w:rPr>
        <w:t xml:space="preserve">to take </w:t>
      </w:r>
      <w:r w:rsidR="00D40E98">
        <w:rPr>
          <w:rFonts w:asciiTheme="minorHAnsi" w:hAnsiTheme="minorHAnsi" w:cstheme="minorHAnsi"/>
          <w:color w:val="000000" w:themeColor="text1"/>
          <w:sz w:val="22"/>
          <w:szCs w:val="22"/>
        </w:rPr>
        <w:t>LDR</w:t>
      </w:r>
      <w:r w:rsidR="005151BB">
        <w:rPr>
          <w:rFonts w:asciiTheme="minorHAnsi" w:hAnsiTheme="minorHAnsi" w:cstheme="minorHAnsi"/>
          <w:color w:val="000000" w:themeColor="text1"/>
          <w:sz w:val="22"/>
          <w:szCs w:val="22"/>
        </w:rPr>
        <w:t>5</w:t>
      </w:r>
      <w:r w:rsidR="001A7BF3">
        <w:rPr>
          <w:rFonts w:asciiTheme="minorHAnsi" w:hAnsiTheme="minorHAnsi" w:cstheme="minorHAnsi"/>
          <w:color w:val="000000" w:themeColor="text1"/>
          <w:sz w:val="22"/>
          <w:szCs w:val="22"/>
        </w:rPr>
        <w:t>51</w:t>
      </w:r>
      <w:r w:rsidRPr="00EA4F19">
        <w:rPr>
          <w:rFonts w:asciiTheme="minorHAnsi" w:hAnsiTheme="minorHAnsi" w:cstheme="minorHAnsi"/>
          <w:sz w:val="22"/>
          <w:szCs w:val="22"/>
        </w:rPr>
        <w:t xml:space="preserve"> </w:t>
      </w:r>
      <w:r w:rsidRPr="00EA4F19">
        <w:rPr>
          <w:rFonts w:asciiTheme="minorHAnsi" w:hAnsiTheme="minorHAnsi" w:cstheme="minorHAnsi"/>
          <w:color w:val="005EEA"/>
          <w:sz w:val="22"/>
          <w:szCs w:val="22"/>
        </w:rPr>
        <w:t>[fill in e</w:t>
      </w:r>
      <w:r>
        <w:rPr>
          <w:rFonts w:asciiTheme="minorHAnsi" w:hAnsiTheme="minorHAnsi" w:cstheme="minorHAnsi"/>
          <w:color w:val="005EEA"/>
          <w:sz w:val="22"/>
          <w:szCs w:val="22"/>
        </w:rPr>
        <w:t>ither: (1) “</w:t>
      </w:r>
      <w:r w:rsidRPr="00EA4F19">
        <w:rPr>
          <w:rFonts w:asciiTheme="minorHAnsi" w:hAnsiTheme="minorHAnsi" w:cstheme="minorHAnsi"/>
          <w:color w:val="005EEA"/>
          <w:sz w:val="22"/>
          <w:szCs w:val="22"/>
        </w:rPr>
        <w:t xml:space="preserve">at [event name], from [start date] through [end date].” or (2) “online, with four months of access to the SANS OnDemand training platform.” or (3) “online, </w:t>
      </w:r>
      <w:r w:rsidR="005151BB">
        <w:rPr>
          <w:rFonts w:asciiTheme="minorHAnsi" w:hAnsiTheme="minorHAnsi" w:cstheme="minorHAnsi"/>
          <w:color w:val="005EEA"/>
          <w:sz w:val="22"/>
          <w:szCs w:val="22"/>
        </w:rPr>
        <w:t xml:space="preserve">via Live Online </w:t>
      </w:r>
      <w:r w:rsidRPr="00EA4F19">
        <w:rPr>
          <w:rFonts w:asciiTheme="minorHAnsi" w:hAnsiTheme="minorHAnsi" w:cstheme="minorHAnsi"/>
          <w:color w:val="005EEA"/>
          <w:sz w:val="22"/>
          <w:szCs w:val="22"/>
        </w:rPr>
        <w:t>from [start date] through [end date].”]</w:t>
      </w:r>
      <w:r w:rsidRPr="00EA4F19">
        <w:rPr>
          <w:rFonts w:asciiTheme="minorHAnsi" w:hAnsiTheme="minorHAnsi" w:cstheme="minorHAnsi"/>
          <w:sz w:val="22"/>
          <w:szCs w:val="22"/>
        </w:rPr>
        <w:t xml:space="preserve">. </w:t>
      </w:r>
    </w:p>
    <w:p w14:paraId="3226B25E" w14:textId="77777777" w:rsidR="00F94EC1" w:rsidRDefault="00F94EC1" w:rsidP="00EA4F19">
      <w:pPr>
        <w:rPr>
          <w:rFonts w:asciiTheme="minorHAnsi" w:hAnsiTheme="minorHAnsi" w:cstheme="minorHAnsi"/>
          <w:sz w:val="22"/>
          <w:szCs w:val="22"/>
        </w:rPr>
      </w:pPr>
    </w:p>
    <w:p w14:paraId="6666F6FA" w14:textId="1165BB09" w:rsidR="004A6312" w:rsidRDefault="000D4C5C" w:rsidP="00EA4F19">
      <w:pPr>
        <w:rPr>
          <w:rFonts w:asciiTheme="minorHAnsi" w:hAnsiTheme="minorHAnsi" w:cstheme="minorHAnsi"/>
          <w:sz w:val="22"/>
          <w:szCs w:val="22"/>
        </w:rPr>
      </w:pPr>
      <w:r>
        <w:rPr>
          <w:rFonts w:asciiTheme="minorHAnsi" w:hAnsiTheme="minorHAnsi" w:cstheme="minorHAnsi"/>
          <w:sz w:val="22"/>
          <w:szCs w:val="22"/>
        </w:rPr>
        <w:t xml:space="preserve">The </w:t>
      </w:r>
      <w:r w:rsidR="00CF0EBD" w:rsidRPr="00EA4F19">
        <w:rPr>
          <w:rFonts w:asciiTheme="minorHAnsi" w:hAnsiTheme="minorHAnsi" w:cstheme="minorHAnsi"/>
          <w:sz w:val="22"/>
          <w:szCs w:val="22"/>
        </w:rPr>
        <w:t>attached unpaid invoice shows the cost of the course</w:t>
      </w:r>
      <w:r w:rsidR="00F50915" w:rsidRPr="00EA4F19">
        <w:rPr>
          <w:rFonts w:asciiTheme="minorHAnsi" w:hAnsiTheme="minorHAnsi" w:cstheme="minorHAnsi"/>
          <w:sz w:val="22"/>
          <w:szCs w:val="22"/>
        </w:rPr>
        <w:t xml:space="preserve"> </w:t>
      </w:r>
      <w:r w:rsidR="00F50915" w:rsidRPr="00EA4F19">
        <w:rPr>
          <w:rFonts w:asciiTheme="minorHAnsi" w:hAnsiTheme="minorHAnsi" w:cstheme="minorHAnsi"/>
          <w:color w:val="005EEA"/>
          <w:sz w:val="22"/>
          <w:szCs w:val="22"/>
        </w:rPr>
        <w:t>[</w:t>
      </w:r>
      <w:r>
        <w:rPr>
          <w:rFonts w:asciiTheme="minorHAnsi" w:hAnsiTheme="minorHAnsi" w:cstheme="minorHAnsi"/>
          <w:color w:val="005EEA"/>
          <w:sz w:val="22"/>
          <w:szCs w:val="22"/>
        </w:rPr>
        <w:t>r</w:t>
      </w:r>
      <w:r w:rsidR="00F50915" w:rsidRPr="00EA4F19">
        <w:rPr>
          <w:rFonts w:asciiTheme="minorHAnsi" w:hAnsiTheme="minorHAnsi" w:cstheme="minorHAnsi"/>
          <w:color w:val="005EEA"/>
          <w:sz w:val="22"/>
          <w:szCs w:val="22"/>
        </w:rPr>
        <w:t>etrieve this from the course registration page</w:t>
      </w:r>
      <w:r w:rsidR="008971DC" w:rsidRPr="00EA4F19">
        <w:rPr>
          <w:rFonts w:asciiTheme="minorHAnsi" w:hAnsiTheme="minorHAnsi" w:cstheme="minorHAnsi"/>
          <w:color w:val="005EEA"/>
          <w:sz w:val="22"/>
          <w:szCs w:val="22"/>
        </w:rPr>
        <w:t xml:space="preserve"> and attach</w:t>
      </w:r>
      <w:r w:rsidR="00F50915" w:rsidRPr="00EA4F19">
        <w:rPr>
          <w:rFonts w:asciiTheme="minorHAnsi" w:hAnsiTheme="minorHAnsi" w:cstheme="minorHAnsi"/>
          <w:color w:val="005EEA"/>
          <w:sz w:val="22"/>
          <w:szCs w:val="22"/>
        </w:rPr>
        <w:t>]</w:t>
      </w:r>
      <w:r w:rsidR="00B850C5">
        <w:rPr>
          <w:rFonts w:asciiTheme="minorHAnsi" w:hAnsiTheme="minorHAnsi" w:cstheme="minorHAnsi"/>
          <w:sz w:val="22"/>
          <w:szCs w:val="22"/>
        </w:rPr>
        <w:t>. D</w:t>
      </w:r>
      <w:r w:rsidR="00E06B7D" w:rsidRPr="00EA4F19">
        <w:rPr>
          <w:rFonts w:asciiTheme="minorHAnsi" w:hAnsiTheme="minorHAnsi" w:cstheme="minorHAnsi"/>
          <w:sz w:val="22"/>
          <w:szCs w:val="22"/>
        </w:rPr>
        <w:t>etail</w:t>
      </w:r>
      <w:r w:rsidR="00F94EC1">
        <w:rPr>
          <w:rFonts w:asciiTheme="minorHAnsi" w:hAnsiTheme="minorHAnsi" w:cstheme="minorHAnsi"/>
          <w:sz w:val="22"/>
          <w:szCs w:val="22"/>
        </w:rPr>
        <w:t xml:space="preserve">s </w:t>
      </w:r>
      <w:r w:rsidR="00CF0EBD" w:rsidRPr="00EA4F19">
        <w:rPr>
          <w:rFonts w:asciiTheme="minorHAnsi" w:hAnsiTheme="minorHAnsi" w:cstheme="minorHAnsi"/>
          <w:sz w:val="22"/>
          <w:szCs w:val="22"/>
        </w:rPr>
        <w:t>include:</w:t>
      </w:r>
    </w:p>
    <w:p w14:paraId="30BAC693" w14:textId="77777777" w:rsidR="00EA4F19" w:rsidRPr="00EA4F19" w:rsidRDefault="00EA4F19" w:rsidP="00EA4F19">
      <w:pPr>
        <w:rPr>
          <w:rFonts w:asciiTheme="minorHAnsi" w:hAnsiTheme="minorHAnsi" w:cstheme="minorHAnsi"/>
          <w:sz w:val="22"/>
          <w:szCs w:val="22"/>
        </w:rPr>
      </w:pPr>
    </w:p>
    <w:tbl>
      <w:tblPr>
        <w:tblStyle w:val="TableGrid"/>
        <w:tblW w:w="9871" w:type="dxa"/>
        <w:tblLook w:val="04A0" w:firstRow="1" w:lastRow="0" w:firstColumn="1" w:lastColumn="0" w:noHBand="0" w:noVBand="1"/>
      </w:tblPr>
      <w:tblGrid>
        <w:gridCol w:w="8365"/>
        <w:gridCol w:w="1506"/>
      </w:tblGrid>
      <w:tr w:rsidR="004A6312" w:rsidRPr="00EA4F19" w14:paraId="6F6D5EA9" w14:textId="77777777" w:rsidTr="00397877">
        <w:trPr>
          <w:trHeight w:val="288"/>
        </w:trPr>
        <w:tc>
          <w:tcPr>
            <w:tcW w:w="8365" w:type="dxa"/>
            <w:hideMark/>
          </w:tcPr>
          <w:p w14:paraId="04FB17E6" w14:textId="60E553A9" w:rsidR="004A6312" w:rsidRPr="00EA4F19" w:rsidRDefault="00CF0EBD" w:rsidP="00EA4F19">
            <w:pPr>
              <w:rPr>
                <w:rFonts w:asciiTheme="minorHAnsi" w:hAnsiTheme="minorHAnsi" w:cstheme="minorHAnsi"/>
                <w:sz w:val="22"/>
                <w:szCs w:val="22"/>
              </w:rPr>
            </w:pPr>
            <w:r w:rsidRPr="00EA4F19">
              <w:rPr>
                <w:rFonts w:asciiTheme="minorHAnsi" w:hAnsiTheme="minorHAnsi" w:cstheme="minorHAnsi"/>
                <w:sz w:val="22"/>
                <w:szCs w:val="22"/>
              </w:rPr>
              <w:t>C</w:t>
            </w:r>
            <w:r w:rsidR="00A24AF8" w:rsidRPr="00EA4F19">
              <w:rPr>
                <w:rFonts w:asciiTheme="minorHAnsi" w:hAnsiTheme="minorHAnsi" w:cstheme="minorHAnsi"/>
                <w:sz w:val="22"/>
                <w:szCs w:val="22"/>
              </w:rPr>
              <w:t xml:space="preserve">ourse </w:t>
            </w:r>
            <w:r w:rsidR="004A6471" w:rsidRPr="00EA4F19">
              <w:rPr>
                <w:rFonts w:asciiTheme="minorHAnsi" w:hAnsiTheme="minorHAnsi" w:cstheme="minorHAnsi"/>
                <w:sz w:val="22"/>
                <w:szCs w:val="22"/>
              </w:rPr>
              <w:t>f</w:t>
            </w:r>
            <w:r w:rsidR="00A24AF8" w:rsidRPr="00EA4F19">
              <w:rPr>
                <w:rFonts w:asciiTheme="minorHAnsi" w:hAnsiTheme="minorHAnsi" w:cstheme="minorHAnsi"/>
                <w:sz w:val="22"/>
                <w:szCs w:val="22"/>
              </w:rPr>
              <w:t>ee</w:t>
            </w:r>
            <w:r w:rsidR="004A6312" w:rsidRPr="00EA4F19">
              <w:rPr>
                <w:rFonts w:asciiTheme="minorHAnsi" w:hAnsiTheme="minorHAnsi" w:cstheme="minorHAnsi"/>
                <w:sz w:val="22"/>
                <w:szCs w:val="22"/>
              </w:rPr>
              <w:t> </w:t>
            </w:r>
          </w:p>
        </w:tc>
        <w:tc>
          <w:tcPr>
            <w:tcW w:w="1506" w:type="dxa"/>
          </w:tcPr>
          <w:p w14:paraId="2FD09192" w14:textId="116E46A6" w:rsidR="004A6312" w:rsidRPr="00EA4F19" w:rsidRDefault="00157F40" w:rsidP="00EA4F19">
            <w:pPr>
              <w:jc w:val="right"/>
              <w:rPr>
                <w:rFonts w:asciiTheme="minorHAnsi" w:hAnsiTheme="minorHAnsi" w:cstheme="minorHAnsi"/>
                <w:sz w:val="22"/>
                <w:szCs w:val="22"/>
              </w:rPr>
            </w:pPr>
            <w:r w:rsidRPr="00EA4F19">
              <w:rPr>
                <w:rFonts w:asciiTheme="minorHAnsi" w:hAnsiTheme="minorHAnsi" w:cstheme="minorHAnsi"/>
                <w:color w:val="005EEA"/>
                <w:sz w:val="22"/>
                <w:szCs w:val="22"/>
              </w:rPr>
              <w:t>[</w:t>
            </w:r>
            <w:r w:rsidR="00EB6827" w:rsidRPr="00EA4F19">
              <w:rPr>
                <w:rFonts w:asciiTheme="minorHAnsi" w:hAnsiTheme="minorHAnsi" w:cstheme="minorHAnsi"/>
                <w:color w:val="005EEA"/>
                <w:sz w:val="22"/>
                <w:szCs w:val="22"/>
              </w:rPr>
              <w:t>$</w:t>
            </w:r>
            <w:proofErr w:type="gramStart"/>
            <w:r w:rsidR="00CF0EBD" w:rsidRPr="00EA4F19">
              <w:rPr>
                <w:rFonts w:asciiTheme="minorHAnsi" w:hAnsiTheme="minorHAnsi" w:cstheme="minorHAnsi"/>
                <w:color w:val="005EEA"/>
                <w:sz w:val="22"/>
                <w:szCs w:val="22"/>
              </w:rPr>
              <w:t>X,</w:t>
            </w:r>
            <w:r w:rsidR="00BB1474" w:rsidRPr="00EA4F19">
              <w:rPr>
                <w:rFonts w:asciiTheme="minorHAnsi" w:hAnsiTheme="minorHAnsi" w:cstheme="minorHAnsi"/>
                <w:color w:val="005EEA"/>
                <w:sz w:val="22"/>
                <w:szCs w:val="22"/>
              </w:rPr>
              <w:t>XXX</w:t>
            </w:r>
            <w:proofErr w:type="gramEnd"/>
            <w:r w:rsidRPr="00EA4F19">
              <w:rPr>
                <w:rFonts w:asciiTheme="minorHAnsi" w:hAnsiTheme="minorHAnsi" w:cstheme="minorHAnsi"/>
                <w:color w:val="005EEA"/>
                <w:sz w:val="22"/>
                <w:szCs w:val="22"/>
              </w:rPr>
              <w:t>]</w:t>
            </w:r>
          </w:p>
        </w:tc>
      </w:tr>
      <w:tr w:rsidR="00CF0EBD" w:rsidRPr="00EA4F19" w14:paraId="5FADD981" w14:textId="77777777" w:rsidTr="00397877">
        <w:trPr>
          <w:trHeight w:val="288"/>
        </w:trPr>
        <w:tc>
          <w:tcPr>
            <w:tcW w:w="8365" w:type="dxa"/>
          </w:tcPr>
          <w:p w14:paraId="6A2AAC0C" w14:textId="77777777" w:rsidR="00CF0EBD" w:rsidRPr="00EA4F19" w:rsidRDefault="00CF0EBD" w:rsidP="00EA4F19">
            <w:pPr>
              <w:rPr>
                <w:rFonts w:asciiTheme="minorHAnsi" w:hAnsiTheme="minorHAnsi" w:cstheme="minorHAnsi"/>
                <w:sz w:val="22"/>
                <w:szCs w:val="22"/>
              </w:rPr>
            </w:pPr>
            <w:r w:rsidRPr="00EA4F19">
              <w:rPr>
                <w:rFonts w:asciiTheme="minorHAnsi" w:hAnsiTheme="minorHAnsi" w:cstheme="minorHAnsi"/>
                <w:sz w:val="22"/>
                <w:szCs w:val="22"/>
              </w:rPr>
              <w:t>Subtract Early Bird / Online Training Discount</w:t>
            </w:r>
          </w:p>
        </w:tc>
        <w:tc>
          <w:tcPr>
            <w:tcW w:w="1506" w:type="dxa"/>
          </w:tcPr>
          <w:p w14:paraId="4ED515B0" w14:textId="3C97E2B9" w:rsidR="00CF0EBD" w:rsidRPr="00EA4F19" w:rsidRDefault="00CF0EBD" w:rsidP="00EA4F19">
            <w:pPr>
              <w:jc w:val="right"/>
              <w:rPr>
                <w:rFonts w:asciiTheme="minorHAnsi" w:hAnsiTheme="minorHAnsi" w:cstheme="minorHAnsi"/>
                <w:sz w:val="22"/>
                <w:szCs w:val="22"/>
              </w:rPr>
            </w:pPr>
            <w:r w:rsidRPr="00EA4F19">
              <w:rPr>
                <w:rFonts w:asciiTheme="minorHAnsi" w:hAnsiTheme="minorHAnsi" w:cstheme="minorHAnsi"/>
                <w:color w:val="005EEA"/>
                <w:sz w:val="22"/>
                <w:szCs w:val="22"/>
              </w:rPr>
              <w:t>[-$XXX]</w:t>
            </w:r>
          </w:p>
        </w:tc>
      </w:tr>
      <w:tr w:rsidR="00A24AF8" w:rsidRPr="00EA4F19" w14:paraId="114361EE" w14:textId="77777777" w:rsidTr="00397877">
        <w:trPr>
          <w:trHeight w:val="288"/>
        </w:trPr>
        <w:tc>
          <w:tcPr>
            <w:tcW w:w="8365" w:type="dxa"/>
          </w:tcPr>
          <w:p w14:paraId="51D56451" w14:textId="736D731B" w:rsidR="00A24AF8" w:rsidRPr="00EA4F19" w:rsidRDefault="00A24AF8" w:rsidP="00EA4F19">
            <w:pPr>
              <w:rPr>
                <w:rFonts w:asciiTheme="minorHAnsi" w:hAnsiTheme="minorHAnsi" w:cstheme="minorHAnsi"/>
                <w:sz w:val="22"/>
                <w:szCs w:val="22"/>
              </w:rPr>
            </w:pPr>
            <w:r w:rsidRPr="00EA4F19">
              <w:rPr>
                <w:rFonts w:asciiTheme="minorHAnsi" w:hAnsiTheme="minorHAnsi" w:cstheme="minorHAnsi"/>
                <w:sz w:val="22"/>
                <w:szCs w:val="22"/>
              </w:rPr>
              <w:t xml:space="preserve">GIAC Certification </w:t>
            </w:r>
            <w:r w:rsidR="004A6471" w:rsidRPr="00EA4F19">
              <w:rPr>
                <w:rFonts w:asciiTheme="minorHAnsi" w:hAnsiTheme="minorHAnsi" w:cstheme="minorHAnsi"/>
                <w:sz w:val="22"/>
                <w:szCs w:val="22"/>
              </w:rPr>
              <w:t>f</w:t>
            </w:r>
            <w:r w:rsidRPr="00EA4F19">
              <w:rPr>
                <w:rFonts w:asciiTheme="minorHAnsi" w:hAnsiTheme="minorHAnsi" w:cstheme="minorHAnsi"/>
                <w:sz w:val="22"/>
                <w:szCs w:val="22"/>
              </w:rPr>
              <w:t>ee</w:t>
            </w:r>
          </w:p>
        </w:tc>
        <w:tc>
          <w:tcPr>
            <w:tcW w:w="1506" w:type="dxa"/>
          </w:tcPr>
          <w:p w14:paraId="02765910" w14:textId="0391BE11" w:rsidR="00A24AF8" w:rsidRPr="00EA4F19" w:rsidRDefault="00157F40" w:rsidP="00EA4F19">
            <w:pPr>
              <w:jc w:val="right"/>
              <w:rPr>
                <w:rFonts w:asciiTheme="minorHAnsi" w:hAnsiTheme="minorHAnsi" w:cstheme="minorHAnsi"/>
                <w:color w:val="005EEA"/>
                <w:sz w:val="22"/>
                <w:szCs w:val="22"/>
              </w:rPr>
            </w:pPr>
            <w:r w:rsidRPr="00EA4F19">
              <w:rPr>
                <w:rFonts w:asciiTheme="minorHAnsi" w:hAnsiTheme="minorHAnsi" w:cstheme="minorHAnsi"/>
                <w:color w:val="005EEA"/>
                <w:sz w:val="22"/>
                <w:szCs w:val="22"/>
              </w:rPr>
              <w:t>[</w:t>
            </w:r>
            <w:r w:rsidR="00A24AF8" w:rsidRPr="00EA4F19">
              <w:rPr>
                <w:rFonts w:asciiTheme="minorHAnsi" w:hAnsiTheme="minorHAnsi" w:cstheme="minorHAnsi"/>
                <w:color w:val="005EEA"/>
                <w:sz w:val="22"/>
                <w:szCs w:val="22"/>
              </w:rPr>
              <w:t>$</w:t>
            </w:r>
            <w:r w:rsidR="00CF53DD">
              <w:rPr>
                <w:rFonts w:asciiTheme="minorHAnsi" w:hAnsiTheme="minorHAnsi" w:cstheme="minorHAnsi"/>
                <w:color w:val="005EEA"/>
                <w:sz w:val="22"/>
                <w:szCs w:val="22"/>
              </w:rPr>
              <w:t>XXX</w:t>
            </w:r>
            <w:r w:rsidRPr="00EA4F19">
              <w:rPr>
                <w:rFonts w:asciiTheme="minorHAnsi" w:hAnsiTheme="minorHAnsi" w:cstheme="minorHAnsi"/>
                <w:color w:val="005EEA"/>
                <w:sz w:val="22"/>
                <w:szCs w:val="22"/>
              </w:rPr>
              <w:t>]</w:t>
            </w:r>
          </w:p>
        </w:tc>
      </w:tr>
      <w:tr w:rsidR="00A24AF8" w:rsidRPr="00EA4F19" w14:paraId="1CE8F9E3" w14:textId="77777777" w:rsidTr="00397877">
        <w:trPr>
          <w:trHeight w:val="288"/>
        </w:trPr>
        <w:tc>
          <w:tcPr>
            <w:tcW w:w="8365" w:type="dxa"/>
          </w:tcPr>
          <w:p w14:paraId="611093E5" w14:textId="1425D7CD" w:rsidR="00A24AF8" w:rsidRPr="00EA4F19" w:rsidRDefault="00A24AF8" w:rsidP="00EA4F19">
            <w:pPr>
              <w:rPr>
                <w:rFonts w:asciiTheme="minorHAnsi" w:hAnsiTheme="minorHAnsi" w:cstheme="minorHAnsi"/>
                <w:sz w:val="22"/>
                <w:szCs w:val="22"/>
              </w:rPr>
            </w:pPr>
            <w:r w:rsidRPr="00EA4F19">
              <w:rPr>
                <w:rFonts w:asciiTheme="minorHAnsi" w:hAnsiTheme="minorHAnsi" w:cstheme="minorHAnsi"/>
                <w:sz w:val="22"/>
                <w:szCs w:val="22"/>
              </w:rPr>
              <w:t xml:space="preserve">OnDemand Bundle </w:t>
            </w:r>
            <w:r w:rsidR="004A6471" w:rsidRPr="00EA4F19">
              <w:rPr>
                <w:rFonts w:asciiTheme="minorHAnsi" w:hAnsiTheme="minorHAnsi" w:cstheme="minorHAnsi"/>
                <w:sz w:val="22"/>
                <w:szCs w:val="22"/>
              </w:rPr>
              <w:t>f</w:t>
            </w:r>
            <w:r w:rsidRPr="00EA4F19">
              <w:rPr>
                <w:rFonts w:asciiTheme="minorHAnsi" w:hAnsiTheme="minorHAnsi" w:cstheme="minorHAnsi"/>
                <w:sz w:val="22"/>
                <w:szCs w:val="22"/>
              </w:rPr>
              <w:t>ee</w:t>
            </w:r>
          </w:p>
        </w:tc>
        <w:tc>
          <w:tcPr>
            <w:tcW w:w="1506" w:type="dxa"/>
          </w:tcPr>
          <w:p w14:paraId="54069E05" w14:textId="155A716C" w:rsidR="00A24AF8" w:rsidRPr="00EA4F19" w:rsidRDefault="00157F40" w:rsidP="00EA4F19">
            <w:pPr>
              <w:jc w:val="right"/>
              <w:rPr>
                <w:rFonts w:asciiTheme="minorHAnsi" w:hAnsiTheme="minorHAnsi" w:cstheme="minorHAnsi"/>
                <w:color w:val="005EEA"/>
                <w:sz w:val="22"/>
                <w:szCs w:val="22"/>
              </w:rPr>
            </w:pPr>
            <w:r w:rsidRPr="00EA4F19">
              <w:rPr>
                <w:rFonts w:asciiTheme="minorHAnsi" w:hAnsiTheme="minorHAnsi" w:cstheme="minorHAnsi"/>
                <w:color w:val="005EEA"/>
                <w:sz w:val="22"/>
                <w:szCs w:val="22"/>
              </w:rPr>
              <w:t>[</w:t>
            </w:r>
            <w:r w:rsidR="00A24AF8" w:rsidRPr="00EA4F19">
              <w:rPr>
                <w:rFonts w:asciiTheme="minorHAnsi" w:hAnsiTheme="minorHAnsi" w:cstheme="minorHAnsi"/>
                <w:color w:val="005EEA"/>
                <w:sz w:val="22"/>
                <w:szCs w:val="22"/>
              </w:rPr>
              <w:t>$</w:t>
            </w:r>
            <w:r w:rsidR="00CF53DD">
              <w:rPr>
                <w:rFonts w:asciiTheme="minorHAnsi" w:hAnsiTheme="minorHAnsi" w:cstheme="minorHAnsi"/>
                <w:color w:val="005EEA"/>
                <w:sz w:val="22"/>
                <w:szCs w:val="22"/>
              </w:rPr>
              <w:t>XXX</w:t>
            </w:r>
            <w:r w:rsidRPr="00EA4F19">
              <w:rPr>
                <w:rFonts w:asciiTheme="minorHAnsi" w:hAnsiTheme="minorHAnsi" w:cstheme="minorHAnsi"/>
                <w:color w:val="005EEA"/>
                <w:sz w:val="22"/>
                <w:szCs w:val="22"/>
              </w:rPr>
              <w:t>]</w:t>
            </w:r>
          </w:p>
        </w:tc>
      </w:tr>
      <w:tr w:rsidR="003E1255" w:rsidRPr="00EA4F19" w14:paraId="5B88854F" w14:textId="77777777" w:rsidTr="00397877">
        <w:trPr>
          <w:trHeight w:val="288"/>
        </w:trPr>
        <w:tc>
          <w:tcPr>
            <w:tcW w:w="8365" w:type="dxa"/>
            <w:hideMark/>
          </w:tcPr>
          <w:p w14:paraId="261567F4" w14:textId="72C64A28" w:rsidR="003E1255" w:rsidRPr="00EA4F19" w:rsidRDefault="00CF0EBD" w:rsidP="00EA4F19">
            <w:pPr>
              <w:rPr>
                <w:rFonts w:asciiTheme="minorHAnsi" w:hAnsiTheme="minorHAnsi" w:cstheme="minorHAnsi"/>
                <w:sz w:val="22"/>
                <w:szCs w:val="22"/>
              </w:rPr>
            </w:pPr>
            <w:r w:rsidRPr="00EA4F19">
              <w:rPr>
                <w:rFonts w:asciiTheme="minorHAnsi" w:hAnsiTheme="minorHAnsi" w:cstheme="minorHAnsi"/>
                <w:sz w:val="22"/>
                <w:szCs w:val="22"/>
              </w:rPr>
              <w:t>Travel and Hotel</w:t>
            </w:r>
            <w:r w:rsidR="00ED4B1D" w:rsidRPr="00EA4F19">
              <w:rPr>
                <w:rFonts w:asciiTheme="minorHAnsi" w:hAnsiTheme="minorHAnsi" w:cstheme="minorHAnsi"/>
                <w:sz w:val="22"/>
                <w:szCs w:val="22"/>
              </w:rPr>
              <w:t>*</w:t>
            </w:r>
            <w:r w:rsidR="003E1255" w:rsidRPr="00EA4F19">
              <w:rPr>
                <w:rFonts w:asciiTheme="minorHAnsi" w:hAnsiTheme="minorHAnsi" w:cstheme="minorHAnsi"/>
                <w:sz w:val="22"/>
                <w:szCs w:val="22"/>
              </w:rPr>
              <w:t xml:space="preserve"> </w:t>
            </w:r>
            <w:r w:rsidR="00ED4B1D" w:rsidRPr="00EA4F19">
              <w:rPr>
                <w:rFonts w:asciiTheme="minorHAnsi" w:hAnsiTheme="minorHAnsi" w:cstheme="minorHAnsi"/>
                <w:color w:val="005EEA"/>
                <w:sz w:val="22"/>
                <w:szCs w:val="22"/>
              </w:rPr>
              <w:t xml:space="preserve">(for live training </w:t>
            </w:r>
            <w:proofErr w:type="gramStart"/>
            <w:r w:rsidR="00ED4B1D" w:rsidRPr="00EA4F19">
              <w:rPr>
                <w:rFonts w:asciiTheme="minorHAnsi" w:hAnsiTheme="minorHAnsi" w:cstheme="minorHAnsi"/>
                <w:color w:val="005EEA"/>
                <w:sz w:val="22"/>
                <w:szCs w:val="22"/>
              </w:rPr>
              <w:t>only</w:t>
            </w:r>
            <w:r w:rsidR="003E1255" w:rsidRPr="00EA4F19">
              <w:rPr>
                <w:rFonts w:asciiTheme="minorHAnsi" w:hAnsiTheme="minorHAnsi" w:cstheme="minorHAnsi"/>
                <w:color w:val="005EEA"/>
                <w:sz w:val="22"/>
                <w:szCs w:val="22"/>
              </w:rPr>
              <w:t>)   </w:t>
            </w:r>
            <w:proofErr w:type="gramEnd"/>
            <w:r w:rsidR="003E1255" w:rsidRPr="00EA4F19">
              <w:rPr>
                <w:rFonts w:asciiTheme="minorHAnsi" w:hAnsiTheme="minorHAnsi" w:cstheme="minorHAnsi"/>
                <w:color w:val="005EEA"/>
                <w:sz w:val="22"/>
                <w:szCs w:val="22"/>
              </w:rPr>
              <w:t>                        </w:t>
            </w:r>
          </w:p>
        </w:tc>
        <w:tc>
          <w:tcPr>
            <w:tcW w:w="1506" w:type="dxa"/>
            <w:hideMark/>
          </w:tcPr>
          <w:p w14:paraId="1E41C0A7" w14:textId="32DF8E28" w:rsidR="003E1255" w:rsidRPr="00EA4F19" w:rsidRDefault="00157F40" w:rsidP="00EA4F19">
            <w:pPr>
              <w:jc w:val="right"/>
              <w:rPr>
                <w:rFonts w:asciiTheme="minorHAnsi" w:hAnsiTheme="minorHAnsi" w:cstheme="minorHAnsi"/>
                <w:sz w:val="22"/>
                <w:szCs w:val="22"/>
              </w:rPr>
            </w:pPr>
            <w:r w:rsidRPr="00EA4F19">
              <w:rPr>
                <w:rFonts w:asciiTheme="minorHAnsi" w:hAnsiTheme="minorHAnsi" w:cstheme="minorHAnsi"/>
                <w:color w:val="005EEA"/>
                <w:sz w:val="22"/>
                <w:szCs w:val="22"/>
              </w:rPr>
              <w:t>[</w:t>
            </w:r>
            <w:r w:rsidR="003E1255" w:rsidRPr="00EA4F19">
              <w:rPr>
                <w:rFonts w:asciiTheme="minorHAnsi" w:hAnsiTheme="minorHAnsi" w:cstheme="minorHAnsi"/>
                <w:color w:val="005EEA"/>
                <w:sz w:val="22"/>
                <w:szCs w:val="22"/>
              </w:rPr>
              <w:t>$XXX</w:t>
            </w:r>
            <w:r w:rsidRPr="00EA4F19">
              <w:rPr>
                <w:rFonts w:asciiTheme="minorHAnsi" w:hAnsiTheme="minorHAnsi" w:cstheme="minorHAnsi"/>
                <w:color w:val="005EEA"/>
                <w:sz w:val="22"/>
                <w:szCs w:val="22"/>
              </w:rPr>
              <w:t>]</w:t>
            </w:r>
          </w:p>
        </w:tc>
      </w:tr>
      <w:tr w:rsidR="003E1255" w:rsidRPr="00EA4F19" w14:paraId="132E348A" w14:textId="77777777" w:rsidTr="00397877">
        <w:trPr>
          <w:trHeight w:val="288"/>
        </w:trPr>
        <w:tc>
          <w:tcPr>
            <w:tcW w:w="8365" w:type="dxa"/>
            <w:hideMark/>
          </w:tcPr>
          <w:p w14:paraId="1F6EFBD9" w14:textId="0254F409" w:rsidR="003E1255" w:rsidRPr="00EA4F19" w:rsidRDefault="00ED4B1D" w:rsidP="00EA4F19">
            <w:pPr>
              <w:rPr>
                <w:rFonts w:asciiTheme="minorHAnsi" w:hAnsiTheme="minorHAnsi" w:cstheme="minorHAnsi"/>
                <w:sz w:val="22"/>
                <w:szCs w:val="22"/>
              </w:rPr>
            </w:pPr>
            <w:r w:rsidRPr="00EA4F19">
              <w:rPr>
                <w:rFonts w:asciiTheme="minorHAnsi" w:hAnsiTheme="minorHAnsi" w:cstheme="minorHAnsi"/>
                <w:sz w:val="22"/>
                <w:szCs w:val="22"/>
              </w:rPr>
              <w:t xml:space="preserve">Meals </w:t>
            </w:r>
            <w:r w:rsidRPr="00EA4F19">
              <w:rPr>
                <w:rFonts w:asciiTheme="minorHAnsi" w:hAnsiTheme="minorHAnsi" w:cstheme="minorHAnsi"/>
                <w:color w:val="005EEA"/>
                <w:sz w:val="22"/>
                <w:szCs w:val="22"/>
              </w:rPr>
              <w:t xml:space="preserve">(for live training </w:t>
            </w:r>
            <w:proofErr w:type="gramStart"/>
            <w:r w:rsidRPr="00EA4F19">
              <w:rPr>
                <w:rFonts w:asciiTheme="minorHAnsi" w:hAnsiTheme="minorHAnsi" w:cstheme="minorHAnsi"/>
                <w:color w:val="005EEA"/>
                <w:sz w:val="22"/>
                <w:szCs w:val="22"/>
              </w:rPr>
              <w:t>only</w:t>
            </w:r>
            <w:r w:rsidR="00157F40" w:rsidRPr="00EA4F19">
              <w:rPr>
                <w:rFonts w:asciiTheme="minorHAnsi" w:hAnsiTheme="minorHAnsi" w:cstheme="minorHAnsi"/>
                <w:color w:val="005EEA"/>
                <w:sz w:val="22"/>
                <w:szCs w:val="22"/>
              </w:rPr>
              <w:t xml:space="preserve">) </w:t>
            </w:r>
            <w:r w:rsidR="003E1255" w:rsidRPr="00EA4F19">
              <w:rPr>
                <w:rFonts w:asciiTheme="minorHAnsi" w:hAnsiTheme="minorHAnsi" w:cstheme="minorHAnsi"/>
                <w:sz w:val="22"/>
                <w:szCs w:val="22"/>
              </w:rPr>
              <w:t>  </w:t>
            </w:r>
            <w:proofErr w:type="gramEnd"/>
            <w:r w:rsidR="003E1255" w:rsidRPr="00EA4F19">
              <w:rPr>
                <w:rFonts w:asciiTheme="minorHAnsi" w:hAnsiTheme="minorHAnsi" w:cstheme="minorHAnsi"/>
                <w:sz w:val="22"/>
                <w:szCs w:val="22"/>
              </w:rPr>
              <w:t>                                                                 </w:t>
            </w:r>
          </w:p>
        </w:tc>
        <w:tc>
          <w:tcPr>
            <w:tcW w:w="1506" w:type="dxa"/>
            <w:hideMark/>
          </w:tcPr>
          <w:p w14:paraId="7FC066A1" w14:textId="455D5D23" w:rsidR="003E1255" w:rsidRPr="00EA4F19" w:rsidRDefault="00157F40" w:rsidP="00EA4F19">
            <w:pPr>
              <w:jc w:val="right"/>
              <w:rPr>
                <w:rFonts w:asciiTheme="minorHAnsi" w:hAnsiTheme="minorHAnsi" w:cstheme="minorHAnsi"/>
                <w:sz w:val="22"/>
                <w:szCs w:val="22"/>
              </w:rPr>
            </w:pPr>
            <w:r w:rsidRPr="00EA4F19">
              <w:rPr>
                <w:rFonts w:asciiTheme="minorHAnsi" w:hAnsiTheme="minorHAnsi" w:cstheme="minorHAnsi"/>
                <w:color w:val="005EEA"/>
                <w:sz w:val="22"/>
                <w:szCs w:val="22"/>
              </w:rPr>
              <w:t>[</w:t>
            </w:r>
            <w:r w:rsidR="003E1255" w:rsidRPr="00EA4F19">
              <w:rPr>
                <w:rFonts w:asciiTheme="minorHAnsi" w:hAnsiTheme="minorHAnsi" w:cstheme="minorHAnsi"/>
                <w:color w:val="005EEA"/>
                <w:sz w:val="22"/>
                <w:szCs w:val="22"/>
              </w:rPr>
              <w:t>$XXX</w:t>
            </w:r>
            <w:r w:rsidRPr="00EA4F19">
              <w:rPr>
                <w:rFonts w:asciiTheme="minorHAnsi" w:hAnsiTheme="minorHAnsi" w:cstheme="minorHAnsi"/>
                <w:color w:val="005EEA"/>
                <w:sz w:val="22"/>
                <w:szCs w:val="22"/>
              </w:rPr>
              <w:t>]</w:t>
            </w:r>
          </w:p>
        </w:tc>
      </w:tr>
      <w:tr w:rsidR="004A6312" w:rsidRPr="00EA4F19" w14:paraId="07F95A46" w14:textId="77777777" w:rsidTr="00397877">
        <w:trPr>
          <w:trHeight w:val="288"/>
        </w:trPr>
        <w:tc>
          <w:tcPr>
            <w:tcW w:w="8365" w:type="dxa"/>
            <w:hideMark/>
          </w:tcPr>
          <w:p w14:paraId="30C74BAA" w14:textId="65C6A13D" w:rsidR="004A6312" w:rsidRPr="00EA4F19" w:rsidRDefault="00CF0EBD" w:rsidP="00EA4F19">
            <w:pPr>
              <w:spacing w:before="120" w:after="120"/>
              <w:rPr>
                <w:rFonts w:asciiTheme="minorHAnsi" w:hAnsiTheme="minorHAnsi" w:cstheme="minorHAnsi"/>
                <w:b/>
                <w:sz w:val="22"/>
                <w:szCs w:val="22"/>
              </w:rPr>
            </w:pPr>
            <w:r w:rsidRPr="00EA4F19">
              <w:rPr>
                <w:rFonts w:asciiTheme="minorHAnsi" w:hAnsiTheme="minorHAnsi" w:cstheme="minorHAnsi"/>
                <w:b/>
                <w:sz w:val="22"/>
                <w:szCs w:val="22"/>
              </w:rPr>
              <w:t>Total estimated cost:</w:t>
            </w:r>
            <w:r w:rsidR="004A6312" w:rsidRPr="00EA4F19">
              <w:rPr>
                <w:rFonts w:asciiTheme="minorHAnsi" w:hAnsiTheme="minorHAnsi" w:cstheme="minorHAnsi"/>
                <w:b/>
                <w:sz w:val="22"/>
                <w:szCs w:val="22"/>
              </w:rPr>
              <w:t xml:space="preserve">  </w:t>
            </w:r>
          </w:p>
        </w:tc>
        <w:tc>
          <w:tcPr>
            <w:tcW w:w="1506" w:type="dxa"/>
            <w:hideMark/>
          </w:tcPr>
          <w:p w14:paraId="68AE7632" w14:textId="0EED25C2" w:rsidR="004A6312" w:rsidRPr="00EA4F19" w:rsidRDefault="00157F40" w:rsidP="00EA4F19">
            <w:pPr>
              <w:spacing w:before="120" w:after="120"/>
              <w:jc w:val="right"/>
              <w:rPr>
                <w:rFonts w:asciiTheme="minorHAnsi" w:hAnsiTheme="minorHAnsi" w:cstheme="minorHAnsi"/>
                <w:b/>
                <w:sz w:val="22"/>
                <w:szCs w:val="22"/>
              </w:rPr>
            </w:pPr>
            <w:r w:rsidRPr="00EA4F19">
              <w:rPr>
                <w:rFonts w:asciiTheme="minorHAnsi" w:hAnsiTheme="minorHAnsi" w:cstheme="minorHAnsi"/>
                <w:b/>
                <w:color w:val="005EEA"/>
                <w:sz w:val="22"/>
                <w:szCs w:val="22"/>
              </w:rPr>
              <w:t>[</w:t>
            </w:r>
            <w:r w:rsidR="004A6312" w:rsidRPr="00EA4F19">
              <w:rPr>
                <w:rFonts w:asciiTheme="minorHAnsi" w:hAnsiTheme="minorHAnsi" w:cstheme="minorHAnsi"/>
                <w:b/>
                <w:color w:val="005EEA"/>
                <w:sz w:val="22"/>
                <w:szCs w:val="22"/>
              </w:rPr>
              <w:t>$</w:t>
            </w:r>
            <w:proofErr w:type="gramStart"/>
            <w:r w:rsidR="004A6312" w:rsidRPr="00EA4F19">
              <w:rPr>
                <w:rFonts w:asciiTheme="minorHAnsi" w:hAnsiTheme="minorHAnsi" w:cstheme="minorHAnsi"/>
                <w:b/>
                <w:color w:val="005EEA"/>
                <w:sz w:val="22"/>
                <w:szCs w:val="22"/>
              </w:rPr>
              <w:t>X,XXX</w:t>
            </w:r>
            <w:proofErr w:type="gramEnd"/>
            <w:r w:rsidRPr="00EA4F19">
              <w:rPr>
                <w:rFonts w:asciiTheme="minorHAnsi" w:hAnsiTheme="minorHAnsi" w:cstheme="minorHAnsi"/>
                <w:b/>
                <w:color w:val="005EEA"/>
                <w:sz w:val="22"/>
                <w:szCs w:val="22"/>
              </w:rPr>
              <w:t>]</w:t>
            </w:r>
          </w:p>
        </w:tc>
      </w:tr>
    </w:tbl>
    <w:p w14:paraId="509576D1" w14:textId="77777777" w:rsidR="00EA4F19" w:rsidRDefault="00EA4F19" w:rsidP="00EA4F19">
      <w:pPr>
        <w:rPr>
          <w:rFonts w:asciiTheme="minorHAnsi" w:hAnsiTheme="minorHAnsi" w:cstheme="minorHAnsi"/>
          <w:sz w:val="22"/>
          <w:szCs w:val="22"/>
        </w:rPr>
      </w:pPr>
    </w:p>
    <w:p w14:paraId="3EC9AC0B" w14:textId="7E1F4B65" w:rsidR="00CF0EBD" w:rsidRPr="00EA4F19" w:rsidRDefault="004A6312" w:rsidP="00EA4F19">
      <w:pPr>
        <w:rPr>
          <w:rFonts w:asciiTheme="minorHAnsi" w:hAnsiTheme="minorHAnsi" w:cstheme="minorHAnsi"/>
          <w:sz w:val="22"/>
          <w:szCs w:val="22"/>
        </w:rPr>
      </w:pPr>
      <w:bookmarkStart w:id="1" w:name="_Hlk535562721"/>
      <w:bookmarkStart w:id="2" w:name="_Hlk535563343"/>
      <w:r w:rsidRPr="00EA4F19">
        <w:rPr>
          <w:rFonts w:asciiTheme="minorHAnsi" w:hAnsiTheme="minorHAnsi" w:cstheme="minorHAnsi"/>
          <w:sz w:val="22"/>
          <w:szCs w:val="22"/>
        </w:rPr>
        <w:t>*</w:t>
      </w:r>
      <w:r w:rsidR="000D4C5C">
        <w:rPr>
          <w:rFonts w:asciiTheme="minorHAnsi" w:hAnsiTheme="minorHAnsi" w:cstheme="minorHAnsi"/>
          <w:sz w:val="22"/>
          <w:szCs w:val="22"/>
        </w:rPr>
        <w:t>S</w:t>
      </w:r>
      <w:r w:rsidR="00EB6827" w:rsidRPr="00EA4F19">
        <w:rPr>
          <w:rFonts w:asciiTheme="minorHAnsi" w:hAnsiTheme="minorHAnsi" w:cstheme="minorHAnsi"/>
          <w:sz w:val="22"/>
          <w:szCs w:val="22"/>
        </w:rPr>
        <w:t xml:space="preserve">pecial </w:t>
      </w:r>
      <w:r w:rsidRPr="00EA4F19">
        <w:rPr>
          <w:rFonts w:asciiTheme="minorHAnsi" w:hAnsiTheme="minorHAnsi" w:cstheme="minorHAnsi"/>
          <w:sz w:val="22"/>
          <w:szCs w:val="22"/>
        </w:rPr>
        <w:t xml:space="preserve">hotel rates for </w:t>
      </w:r>
      <w:r w:rsidR="000D4C5C">
        <w:rPr>
          <w:rFonts w:asciiTheme="minorHAnsi" w:hAnsiTheme="minorHAnsi" w:cstheme="minorHAnsi"/>
          <w:sz w:val="22"/>
          <w:szCs w:val="22"/>
        </w:rPr>
        <w:t xml:space="preserve">conference </w:t>
      </w:r>
      <w:r w:rsidRPr="00EA4F19">
        <w:rPr>
          <w:rFonts w:asciiTheme="minorHAnsi" w:hAnsiTheme="minorHAnsi" w:cstheme="minorHAnsi"/>
          <w:sz w:val="22"/>
          <w:szCs w:val="22"/>
        </w:rPr>
        <w:t>attendees</w:t>
      </w:r>
      <w:r w:rsidR="000D4C5C">
        <w:rPr>
          <w:rFonts w:asciiTheme="minorHAnsi" w:hAnsiTheme="minorHAnsi" w:cstheme="minorHAnsi"/>
          <w:sz w:val="22"/>
          <w:szCs w:val="22"/>
        </w:rPr>
        <w:t xml:space="preserve"> </w:t>
      </w:r>
      <w:r w:rsidRPr="00EA4F19">
        <w:rPr>
          <w:rFonts w:asciiTheme="minorHAnsi" w:hAnsiTheme="minorHAnsi" w:cstheme="minorHAnsi"/>
          <w:sz w:val="22"/>
          <w:szCs w:val="22"/>
        </w:rPr>
        <w:t>rang</w:t>
      </w:r>
      <w:r w:rsidR="00EB6827" w:rsidRPr="00EA4F19">
        <w:rPr>
          <w:rFonts w:asciiTheme="minorHAnsi" w:hAnsiTheme="minorHAnsi" w:cstheme="minorHAnsi"/>
          <w:sz w:val="22"/>
          <w:szCs w:val="22"/>
        </w:rPr>
        <w:t>e</w:t>
      </w:r>
      <w:r w:rsidRPr="00EA4F19">
        <w:rPr>
          <w:rFonts w:asciiTheme="minorHAnsi" w:hAnsiTheme="minorHAnsi" w:cstheme="minorHAnsi"/>
          <w:sz w:val="22"/>
          <w:szCs w:val="22"/>
        </w:rPr>
        <w:t xml:space="preserve"> from </w:t>
      </w:r>
      <w:r w:rsidR="00A55F77" w:rsidRPr="00EA4F19">
        <w:rPr>
          <w:rFonts w:asciiTheme="minorHAnsi" w:hAnsiTheme="minorHAnsi" w:cstheme="minorHAnsi"/>
          <w:color w:val="005EEA"/>
          <w:sz w:val="22"/>
          <w:szCs w:val="22"/>
        </w:rPr>
        <w:t>[</w:t>
      </w:r>
      <w:r w:rsidR="00157F40" w:rsidRPr="00EA4F19">
        <w:rPr>
          <w:rFonts w:asciiTheme="minorHAnsi" w:hAnsiTheme="minorHAnsi" w:cstheme="minorHAnsi"/>
          <w:color w:val="005EEA"/>
          <w:sz w:val="22"/>
          <w:szCs w:val="22"/>
        </w:rPr>
        <w:t>$XXX</w:t>
      </w:r>
      <w:r w:rsidR="00A55F77" w:rsidRPr="00EA4F19">
        <w:rPr>
          <w:rFonts w:asciiTheme="minorHAnsi" w:hAnsiTheme="minorHAnsi" w:cstheme="minorHAnsi"/>
          <w:color w:val="005EEA"/>
          <w:sz w:val="22"/>
          <w:szCs w:val="22"/>
        </w:rPr>
        <w:t>]</w:t>
      </w:r>
      <w:r w:rsidR="00A24AF8" w:rsidRPr="00EA4F19">
        <w:rPr>
          <w:rFonts w:asciiTheme="minorHAnsi" w:hAnsiTheme="minorHAnsi" w:cstheme="minorHAnsi"/>
          <w:sz w:val="22"/>
          <w:szCs w:val="22"/>
        </w:rPr>
        <w:t>/night</w:t>
      </w:r>
      <w:r w:rsidR="000D4C5C">
        <w:rPr>
          <w:rFonts w:asciiTheme="minorHAnsi" w:hAnsiTheme="minorHAnsi" w:cstheme="minorHAnsi"/>
          <w:sz w:val="22"/>
          <w:szCs w:val="22"/>
        </w:rPr>
        <w:t xml:space="preserve">, but </w:t>
      </w:r>
      <w:r w:rsidR="00EB6827" w:rsidRPr="00EA4F19">
        <w:rPr>
          <w:rFonts w:asciiTheme="minorHAnsi" w:hAnsiTheme="minorHAnsi" w:cstheme="minorHAnsi"/>
          <w:sz w:val="22"/>
          <w:szCs w:val="22"/>
        </w:rPr>
        <w:t xml:space="preserve">I </w:t>
      </w:r>
      <w:r w:rsidR="000D4C5C">
        <w:rPr>
          <w:rFonts w:asciiTheme="minorHAnsi" w:hAnsiTheme="minorHAnsi" w:cstheme="minorHAnsi"/>
          <w:sz w:val="22"/>
          <w:szCs w:val="22"/>
        </w:rPr>
        <w:t xml:space="preserve">must </w:t>
      </w:r>
      <w:r w:rsidR="00EB6827" w:rsidRPr="00EA4F19">
        <w:rPr>
          <w:rFonts w:asciiTheme="minorHAnsi" w:hAnsiTheme="minorHAnsi" w:cstheme="minorHAnsi"/>
          <w:sz w:val="22"/>
          <w:szCs w:val="22"/>
        </w:rPr>
        <w:t>re</w:t>
      </w:r>
      <w:r w:rsidRPr="00EA4F19">
        <w:rPr>
          <w:rFonts w:asciiTheme="minorHAnsi" w:hAnsiTheme="minorHAnsi" w:cstheme="minorHAnsi"/>
          <w:sz w:val="22"/>
          <w:szCs w:val="22"/>
        </w:rPr>
        <w:t xml:space="preserve">gister before </w:t>
      </w:r>
      <w:r w:rsidR="006A29E6" w:rsidRPr="00EA4F19">
        <w:rPr>
          <w:rFonts w:asciiTheme="minorHAnsi" w:hAnsiTheme="minorHAnsi" w:cstheme="minorHAnsi"/>
          <w:color w:val="005EEA"/>
          <w:sz w:val="22"/>
          <w:szCs w:val="22"/>
        </w:rPr>
        <w:t>[xx/xx/</w:t>
      </w:r>
      <w:proofErr w:type="spellStart"/>
      <w:r w:rsidR="006A29E6" w:rsidRPr="00EA4F19">
        <w:rPr>
          <w:rFonts w:asciiTheme="minorHAnsi" w:hAnsiTheme="minorHAnsi" w:cstheme="minorHAnsi"/>
          <w:color w:val="005EEA"/>
          <w:sz w:val="22"/>
          <w:szCs w:val="22"/>
        </w:rPr>
        <w:t>xxxx</w:t>
      </w:r>
      <w:proofErr w:type="spellEnd"/>
      <w:r w:rsidR="006A29E6" w:rsidRPr="00EA4F19">
        <w:rPr>
          <w:rFonts w:asciiTheme="minorHAnsi" w:hAnsiTheme="minorHAnsi" w:cstheme="minorHAnsi"/>
          <w:color w:val="005EEA"/>
          <w:sz w:val="22"/>
          <w:szCs w:val="22"/>
        </w:rPr>
        <w:t>]</w:t>
      </w:r>
      <w:r w:rsidRPr="00EA4F19">
        <w:rPr>
          <w:rFonts w:asciiTheme="minorHAnsi" w:hAnsiTheme="minorHAnsi" w:cstheme="minorHAnsi"/>
          <w:sz w:val="22"/>
          <w:szCs w:val="22"/>
        </w:rPr>
        <w:t>.</w:t>
      </w:r>
    </w:p>
    <w:p w14:paraId="59A49FD6" w14:textId="5FBF9CCA" w:rsidR="002068B8" w:rsidRPr="00EA4F19" w:rsidRDefault="002068B8" w:rsidP="00EE6A32"/>
    <w:p w14:paraId="0AC25F06" w14:textId="78DDAE2D" w:rsidR="00996684" w:rsidRPr="00EA4F19" w:rsidRDefault="00B2611B" w:rsidP="00EA4F19">
      <w:pPr>
        <w:shd w:val="clear" w:color="auto" w:fill="E7E6E6" w:themeFill="background2"/>
        <w:rPr>
          <w:rFonts w:asciiTheme="minorHAnsi" w:hAnsiTheme="minorHAnsi" w:cstheme="minorHAnsi"/>
          <w:b/>
          <w:sz w:val="22"/>
          <w:szCs w:val="22"/>
        </w:rPr>
      </w:pPr>
      <w:r>
        <w:rPr>
          <w:rFonts w:asciiTheme="minorHAnsi" w:hAnsiTheme="minorHAnsi" w:cstheme="minorHAnsi"/>
          <w:b/>
          <w:sz w:val="22"/>
          <w:szCs w:val="22"/>
        </w:rPr>
        <w:t>Testimonials</w:t>
      </w:r>
    </w:p>
    <w:p w14:paraId="4EBAD190" w14:textId="6B6FF9A5" w:rsidR="00EA4F19" w:rsidRPr="00F003D2" w:rsidRDefault="00EA4F19" w:rsidP="00EA4F19">
      <w:pPr>
        <w:rPr>
          <w:rFonts w:asciiTheme="minorHAnsi" w:hAnsiTheme="minorHAnsi" w:cstheme="minorHAnsi"/>
          <w:b/>
          <w:bCs/>
          <w:sz w:val="22"/>
          <w:szCs w:val="22"/>
        </w:rPr>
      </w:pPr>
    </w:p>
    <w:p w14:paraId="41C90E2D" w14:textId="053E7CA1" w:rsidR="00B2611B" w:rsidRPr="00F003D2" w:rsidRDefault="00B2611B" w:rsidP="00EA4F19">
      <w:pPr>
        <w:rPr>
          <w:rFonts w:asciiTheme="minorHAnsi" w:hAnsiTheme="minorHAnsi" w:cstheme="minorHAnsi"/>
          <w:sz w:val="22"/>
          <w:szCs w:val="22"/>
        </w:rPr>
      </w:pPr>
      <w:r w:rsidRPr="00F003D2">
        <w:rPr>
          <w:rFonts w:asciiTheme="minorHAnsi" w:hAnsiTheme="minorHAnsi" w:cstheme="minorHAnsi"/>
          <w:b/>
          <w:bCs/>
          <w:sz w:val="22"/>
          <w:szCs w:val="22"/>
        </w:rPr>
        <w:t>“</w:t>
      </w:r>
      <w:r w:rsidR="00F003D2" w:rsidRPr="00F003D2">
        <w:rPr>
          <w:rFonts w:asciiTheme="minorHAnsi" w:hAnsiTheme="minorHAnsi" w:cstheme="minorHAnsi"/>
          <w:b/>
          <w:bCs/>
          <w:color w:val="000000"/>
          <w:sz w:val="22"/>
          <w:szCs w:val="22"/>
          <w:shd w:val="clear" w:color="auto" w:fill="FFFFFF"/>
        </w:rPr>
        <w:t>This course is great at explaining the higher-level management of a SOC and the different solutions one can bring to their team to improve morale, become more efficient at securing the network, and optimize the cost-benefits of implementing new products or services. Great course</w:t>
      </w:r>
      <w:r w:rsidR="00F003D2" w:rsidRPr="00F003D2">
        <w:rPr>
          <w:rFonts w:asciiTheme="minorHAnsi" w:hAnsiTheme="minorHAnsi" w:cstheme="minorHAnsi"/>
          <w:b/>
          <w:bCs/>
          <w:sz w:val="22"/>
          <w:szCs w:val="22"/>
        </w:rPr>
        <w:t>!”</w:t>
      </w:r>
      <w:r w:rsidR="00F003D2" w:rsidRPr="00F003D2">
        <w:rPr>
          <w:rFonts w:asciiTheme="minorHAnsi" w:hAnsiTheme="minorHAnsi" w:cstheme="minorHAnsi"/>
          <w:sz w:val="22"/>
          <w:szCs w:val="22"/>
        </w:rPr>
        <w:t xml:space="preserve"> </w:t>
      </w:r>
      <w:r w:rsidRPr="00F003D2">
        <w:rPr>
          <w:rFonts w:asciiTheme="minorHAnsi" w:hAnsiTheme="minorHAnsi" w:cstheme="minorHAnsi"/>
          <w:i/>
          <w:iCs/>
          <w:sz w:val="22"/>
          <w:szCs w:val="22"/>
        </w:rPr>
        <w:t xml:space="preserve">– </w:t>
      </w:r>
      <w:r w:rsidR="00F003D2" w:rsidRPr="00F003D2">
        <w:rPr>
          <w:rFonts w:asciiTheme="minorHAnsi" w:hAnsiTheme="minorHAnsi" w:cstheme="minorHAnsi"/>
          <w:i/>
          <w:iCs/>
          <w:sz w:val="22"/>
          <w:szCs w:val="22"/>
        </w:rPr>
        <w:t xml:space="preserve">Michael </w:t>
      </w:r>
      <w:r w:rsidR="00F419F6" w:rsidRPr="00F003D2">
        <w:rPr>
          <w:rFonts w:asciiTheme="minorHAnsi" w:hAnsiTheme="minorHAnsi" w:cstheme="minorHAnsi"/>
          <w:i/>
          <w:iCs/>
          <w:sz w:val="22"/>
          <w:szCs w:val="22"/>
        </w:rPr>
        <w:t>A.</w:t>
      </w:r>
      <w:r w:rsidRPr="00F003D2">
        <w:rPr>
          <w:rFonts w:asciiTheme="minorHAnsi" w:hAnsiTheme="minorHAnsi" w:cstheme="minorHAnsi"/>
          <w:i/>
          <w:iCs/>
          <w:sz w:val="22"/>
          <w:szCs w:val="22"/>
        </w:rPr>
        <w:t xml:space="preserve">, US </w:t>
      </w:r>
      <w:r w:rsidR="00F419F6" w:rsidRPr="00F003D2">
        <w:rPr>
          <w:rFonts w:asciiTheme="minorHAnsi" w:hAnsiTheme="minorHAnsi" w:cstheme="minorHAnsi"/>
          <w:i/>
          <w:iCs/>
          <w:sz w:val="22"/>
          <w:szCs w:val="22"/>
        </w:rPr>
        <w:t>Military</w:t>
      </w:r>
    </w:p>
    <w:p w14:paraId="09737069" w14:textId="2CAC113C" w:rsidR="00B2611B" w:rsidRPr="00F003D2" w:rsidRDefault="00B2611B" w:rsidP="00EA4F19">
      <w:pPr>
        <w:rPr>
          <w:rFonts w:asciiTheme="minorHAnsi" w:hAnsiTheme="minorHAnsi" w:cstheme="minorHAnsi"/>
          <w:sz w:val="22"/>
          <w:szCs w:val="22"/>
        </w:rPr>
      </w:pPr>
    </w:p>
    <w:p w14:paraId="45BBB1CE" w14:textId="586C463F" w:rsidR="00B2611B" w:rsidRPr="00F003D2" w:rsidRDefault="00B2611B" w:rsidP="00EA4F19">
      <w:pPr>
        <w:rPr>
          <w:rFonts w:asciiTheme="minorHAnsi" w:hAnsiTheme="minorHAnsi" w:cstheme="minorHAnsi"/>
          <w:sz w:val="22"/>
          <w:szCs w:val="22"/>
        </w:rPr>
      </w:pPr>
      <w:r w:rsidRPr="00F003D2">
        <w:rPr>
          <w:rFonts w:asciiTheme="minorHAnsi" w:hAnsiTheme="minorHAnsi" w:cstheme="minorHAnsi"/>
          <w:b/>
          <w:bCs/>
          <w:sz w:val="22"/>
          <w:szCs w:val="22"/>
        </w:rPr>
        <w:t>“</w:t>
      </w:r>
      <w:r w:rsidR="00F003D2" w:rsidRPr="00F003D2">
        <w:rPr>
          <w:rFonts w:asciiTheme="minorHAnsi" w:hAnsiTheme="minorHAnsi" w:cstheme="minorHAnsi"/>
          <w:b/>
          <w:bCs/>
          <w:color w:val="000000"/>
          <w:sz w:val="22"/>
          <w:szCs w:val="22"/>
          <w:shd w:val="clear" w:color="auto" w:fill="FFFFFF"/>
        </w:rPr>
        <w:t>A ton of useful things I will take back and use starting Monday. This week I learned more thing than I could have learned in months on my own.</w:t>
      </w:r>
      <w:r w:rsidR="00F003D2" w:rsidRPr="00F003D2">
        <w:rPr>
          <w:rFonts w:asciiTheme="minorHAnsi" w:hAnsiTheme="minorHAnsi" w:cstheme="minorHAnsi"/>
          <w:b/>
          <w:bCs/>
          <w:sz w:val="22"/>
          <w:szCs w:val="22"/>
        </w:rPr>
        <w:t>”</w:t>
      </w:r>
      <w:r w:rsidR="00F003D2" w:rsidRPr="00F003D2">
        <w:rPr>
          <w:rFonts w:asciiTheme="minorHAnsi" w:hAnsiTheme="minorHAnsi" w:cstheme="minorHAnsi"/>
          <w:sz w:val="22"/>
          <w:szCs w:val="22"/>
        </w:rPr>
        <w:t xml:space="preserve"> </w:t>
      </w:r>
      <w:r w:rsidRPr="00F003D2">
        <w:rPr>
          <w:rFonts w:asciiTheme="minorHAnsi" w:hAnsiTheme="minorHAnsi" w:cstheme="minorHAnsi"/>
          <w:i/>
          <w:iCs/>
          <w:sz w:val="22"/>
          <w:szCs w:val="22"/>
        </w:rPr>
        <w:t xml:space="preserve">– </w:t>
      </w:r>
      <w:r w:rsidR="00F003D2" w:rsidRPr="00F003D2">
        <w:rPr>
          <w:rFonts w:asciiTheme="minorHAnsi" w:hAnsiTheme="minorHAnsi" w:cstheme="minorHAnsi"/>
          <w:i/>
          <w:iCs/>
          <w:sz w:val="22"/>
          <w:szCs w:val="22"/>
        </w:rPr>
        <w:t>Zak Scholl, Zendesk</w:t>
      </w:r>
    </w:p>
    <w:p w14:paraId="579A5892" w14:textId="45C2D3AB" w:rsidR="00B2611B" w:rsidRDefault="00B2611B" w:rsidP="00EA4F19">
      <w:pPr>
        <w:rPr>
          <w:rFonts w:asciiTheme="minorHAnsi" w:hAnsiTheme="minorHAnsi" w:cstheme="minorHAnsi"/>
          <w:sz w:val="22"/>
          <w:szCs w:val="22"/>
        </w:rPr>
      </w:pPr>
    </w:p>
    <w:p w14:paraId="58894768" w14:textId="558C9E53" w:rsidR="009E7F31" w:rsidRPr="00EA4F19" w:rsidRDefault="009E7F31" w:rsidP="009E7F31">
      <w:pPr>
        <w:shd w:val="clear" w:color="auto" w:fill="E7E6E6" w:themeFill="background2"/>
        <w:rPr>
          <w:rFonts w:asciiTheme="minorHAnsi" w:hAnsiTheme="minorHAnsi" w:cstheme="minorHAnsi"/>
          <w:b/>
          <w:sz w:val="22"/>
          <w:szCs w:val="22"/>
        </w:rPr>
      </w:pPr>
    </w:p>
    <w:p w14:paraId="5E3F150C" w14:textId="77777777" w:rsidR="009E7F31" w:rsidRPr="009E7F31" w:rsidRDefault="009E7F31" w:rsidP="00EA4F19">
      <w:pPr>
        <w:rPr>
          <w:rFonts w:asciiTheme="minorHAnsi" w:hAnsiTheme="minorHAnsi" w:cstheme="minorHAnsi"/>
          <w:sz w:val="22"/>
          <w:szCs w:val="22"/>
        </w:rPr>
      </w:pPr>
    </w:p>
    <w:p w14:paraId="483AFB1C" w14:textId="0DD96ADD" w:rsidR="004A6312" w:rsidRPr="009E7F31" w:rsidRDefault="006E70D8" w:rsidP="00EA4F19">
      <w:pPr>
        <w:rPr>
          <w:rFonts w:asciiTheme="minorHAnsi" w:hAnsiTheme="minorHAnsi" w:cstheme="minorHAnsi"/>
          <w:sz w:val="22"/>
          <w:szCs w:val="22"/>
        </w:rPr>
      </w:pPr>
      <w:r w:rsidRPr="009E7F31">
        <w:rPr>
          <w:rFonts w:asciiTheme="minorHAnsi" w:hAnsiTheme="minorHAnsi" w:cstheme="minorHAnsi"/>
          <w:sz w:val="22"/>
          <w:szCs w:val="22"/>
        </w:rPr>
        <w:t>I</w:t>
      </w:r>
      <w:r w:rsidR="009F023D" w:rsidRPr="009E7F31">
        <w:rPr>
          <w:rFonts w:asciiTheme="minorHAnsi" w:hAnsiTheme="minorHAnsi" w:cstheme="minorHAnsi"/>
          <w:sz w:val="22"/>
          <w:szCs w:val="22"/>
        </w:rPr>
        <w:t xml:space="preserve"> believe this </w:t>
      </w:r>
      <w:r w:rsidRPr="009E7F31">
        <w:rPr>
          <w:rFonts w:asciiTheme="minorHAnsi" w:hAnsiTheme="minorHAnsi" w:cstheme="minorHAnsi"/>
          <w:sz w:val="22"/>
          <w:szCs w:val="22"/>
        </w:rPr>
        <w:t xml:space="preserve">course will </w:t>
      </w:r>
      <w:r w:rsidR="00FD1689" w:rsidRPr="009E7F31">
        <w:rPr>
          <w:rFonts w:asciiTheme="minorHAnsi" w:hAnsiTheme="minorHAnsi" w:cstheme="minorHAnsi"/>
          <w:sz w:val="22"/>
          <w:szCs w:val="22"/>
        </w:rPr>
        <w:t>substantially</w:t>
      </w:r>
      <w:r w:rsidRPr="009E7F31">
        <w:rPr>
          <w:rFonts w:asciiTheme="minorHAnsi" w:hAnsiTheme="minorHAnsi" w:cstheme="minorHAnsi"/>
          <w:sz w:val="22"/>
          <w:szCs w:val="22"/>
        </w:rPr>
        <w:t xml:space="preserve"> improve my ability to do </w:t>
      </w:r>
      <w:r w:rsidR="00174B01" w:rsidRPr="009E7F31">
        <w:rPr>
          <w:rFonts w:asciiTheme="minorHAnsi" w:hAnsiTheme="minorHAnsi" w:cstheme="minorHAnsi"/>
          <w:sz w:val="22"/>
          <w:szCs w:val="22"/>
        </w:rPr>
        <w:t>the</w:t>
      </w:r>
      <w:r w:rsidR="00711A49" w:rsidRPr="009E7F31">
        <w:rPr>
          <w:rFonts w:asciiTheme="minorHAnsi" w:hAnsiTheme="minorHAnsi" w:cstheme="minorHAnsi"/>
          <w:sz w:val="22"/>
          <w:szCs w:val="22"/>
        </w:rPr>
        <w:t xml:space="preserve"> specific</w:t>
      </w:r>
      <w:r w:rsidR="00174B01" w:rsidRPr="009E7F31">
        <w:rPr>
          <w:rFonts w:asciiTheme="minorHAnsi" w:hAnsiTheme="minorHAnsi" w:cstheme="minorHAnsi"/>
          <w:sz w:val="22"/>
          <w:szCs w:val="22"/>
        </w:rPr>
        <w:t xml:space="preserve"> </w:t>
      </w:r>
      <w:r w:rsidR="00536B58" w:rsidRPr="009E7F31">
        <w:rPr>
          <w:rFonts w:asciiTheme="minorHAnsi" w:hAnsiTheme="minorHAnsi" w:cstheme="minorHAnsi"/>
          <w:sz w:val="22"/>
          <w:szCs w:val="22"/>
        </w:rPr>
        <w:t xml:space="preserve">work we need. </w:t>
      </w:r>
      <w:r w:rsidR="009F023D" w:rsidRPr="009E7F31">
        <w:rPr>
          <w:rFonts w:asciiTheme="minorHAnsi" w:hAnsiTheme="minorHAnsi" w:cstheme="minorHAnsi"/>
          <w:sz w:val="22"/>
          <w:szCs w:val="22"/>
        </w:rPr>
        <w:t>It</w:t>
      </w:r>
      <w:r w:rsidR="006E79BF" w:rsidRPr="009E7F31">
        <w:rPr>
          <w:rFonts w:asciiTheme="minorHAnsi" w:hAnsiTheme="minorHAnsi" w:cstheme="minorHAnsi"/>
          <w:sz w:val="22"/>
          <w:szCs w:val="22"/>
        </w:rPr>
        <w:t>’</w:t>
      </w:r>
      <w:r w:rsidR="009F023D" w:rsidRPr="009E7F31">
        <w:rPr>
          <w:rFonts w:asciiTheme="minorHAnsi" w:hAnsiTheme="minorHAnsi" w:cstheme="minorHAnsi"/>
          <w:sz w:val="22"/>
          <w:szCs w:val="22"/>
        </w:rPr>
        <w:t xml:space="preserve">s </w:t>
      </w:r>
      <w:r w:rsidR="00536B58" w:rsidRPr="009E7F31">
        <w:rPr>
          <w:rFonts w:asciiTheme="minorHAnsi" w:hAnsiTheme="minorHAnsi" w:cstheme="minorHAnsi"/>
          <w:sz w:val="22"/>
          <w:szCs w:val="22"/>
        </w:rPr>
        <w:t>written and taught by</w:t>
      </w:r>
      <w:r w:rsidRPr="009E7F31">
        <w:rPr>
          <w:rFonts w:asciiTheme="minorHAnsi" w:hAnsiTheme="minorHAnsi" w:cstheme="minorHAnsi"/>
          <w:sz w:val="22"/>
          <w:szCs w:val="22"/>
        </w:rPr>
        <w:t xml:space="preserve"> </w:t>
      </w:r>
      <w:r w:rsidR="00FD1689" w:rsidRPr="009E7F31">
        <w:rPr>
          <w:rFonts w:asciiTheme="minorHAnsi" w:hAnsiTheme="minorHAnsi" w:cstheme="minorHAnsi"/>
          <w:sz w:val="22"/>
          <w:szCs w:val="22"/>
        </w:rPr>
        <w:t>globally recognized experts</w:t>
      </w:r>
      <w:r w:rsidR="00711A49" w:rsidRPr="009E7F31">
        <w:rPr>
          <w:rFonts w:asciiTheme="minorHAnsi" w:hAnsiTheme="minorHAnsi" w:cstheme="minorHAnsi"/>
          <w:sz w:val="22"/>
          <w:szCs w:val="22"/>
        </w:rPr>
        <w:t xml:space="preserve"> </w:t>
      </w:r>
      <w:r w:rsidR="000D4C5C" w:rsidRPr="009E7F31">
        <w:rPr>
          <w:rFonts w:asciiTheme="minorHAnsi" w:hAnsiTheme="minorHAnsi" w:cstheme="minorHAnsi"/>
          <w:sz w:val="22"/>
          <w:szCs w:val="22"/>
        </w:rPr>
        <w:t xml:space="preserve">and will </w:t>
      </w:r>
      <w:r w:rsidR="00E53E52" w:rsidRPr="009E7F31">
        <w:rPr>
          <w:rFonts w:asciiTheme="minorHAnsi" w:hAnsiTheme="minorHAnsi" w:cstheme="minorHAnsi"/>
          <w:sz w:val="22"/>
          <w:szCs w:val="22"/>
        </w:rPr>
        <w:t>deliver</w:t>
      </w:r>
      <w:r w:rsidR="000D4C5C" w:rsidRPr="009E7F31">
        <w:rPr>
          <w:rFonts w:asciiTheme="minorHAnsi" w:hAnsiTheme="minorHAnsi" w:cstheme="minorHAnsi"/>
          <w:sz w:val="22"/>
          <w:szCs w:val="22"/>
        </w:rPr>
        <w:t xml:space="preserve"> </w:t>
      </w:r>
      <w:r w:rsidR="009F023D" w:rsidRPr="009E7F31">
        <w:rPr>
          <w:rFonts w:asciiTheme="minorHAnsi" w:hAnsiTheme="minorHAnsi" w:cstheme="minorHAnsi"/>
          <w:sz w:val="22"/>
          <w:szCs w:val="22"/>
        </w:rPr>
        <w:t>practical, hands-on training</w:t>
      </w:r>
      <w:r w:rsidR="000D4C5C" w:rsidRPr="009E7F31">
        <w:rPr>
          <w:rFonts w:asciiTheme="minorHAnsi" w:hAnsiTheme="minorHAnsi" w:cstheme="minorHAnsi"/>
          <w:sz w:val="22"/>
          <w:szCs w:val="22"/>
        </w:rPr>
        <w:t xml:space="preserve"> that I can apply as soon as I return to work</w:t>
      </w:r>
      <w:r w:rsidR="000443AC" w:rsidRPr="009E7F31">
        <w:rPr>
          <w:rFonts w:asciiTheme="minorHAnsi" w:hAnsiTheme="minorHAnsi" w:cstheme="minorHAnsi"/>
          <w:sz w:val="22"/>
          <w:szCs w:val="22"/>
        </w:rPr>
        <w:t>.</w:t>
      </w:r>
    </w:p>
    <w:p w14:paraId="5EB92139" w14:textId="77777777" w:rsidR="00EA4F19" w:rsidRPr="009E7F31" w:rsidRDefault="00EA4F19" w:rsidP="00EA4F19">
      <w:pPr>
        <w:rPr>
          <w:rFonts w:asciiTheme="minorHAnsi" w:hAnsiTheme="minorHAnsi" w:cstheme="minorHAnsi"/>
          <w:sz w:val="22"/>
          <w:szCs w:val="22"/>
        </w:rPr>
      </w:pPr>
    </w:p>
    <w:p w14:paraId="2B4AC518" w14:textId="4400BEB1" w:rsidR="000D4C5C" w:rsidRPr="00D40E98" w:rsidRDefault="004C2242" w:rsidP="00EA4F19">
      <w:pPr>
        <w:rPr>
          <w:rStyle w:val="Hyperlink"/>
          <w:rFonts w:asciiTheme="minorHAnsi" w:hAnsiTheme="minorHAnsi" w:cstheme="minorHAnsi"/>
          <w:sz w:val="22"/>
          <w:szCs w:val="22"/>
        </w:rPr>
      </w:pPr>
      <w:r w:rsidRPr="009E7F31">
        <w:rPr>
          <w:rFonts w:asciiTheme="minorHAnsi" w:hAnsiTheme="minorHAnsi" w:cstheme="minorHAnsi"/>
          <w:sz w:val="22"/>
          <w:szCs w:val="22"/>
        </w:rPr>
        <w:lastRenderedPageBreak/>
        <w:t xml:space="preserve">Additional course information can be found </w:t>
      </w:r>
      <w:r w:rsidR="000D4C5C" w:rsidRPr="009E7F31">
        <w:rPr>
          <w:rFonts w:asciiTheme="minorHAnsi" w:hAnsiTheme="minorHAnsi" w:cstheme="minorHAnsi"/>
          <w:sz w:val="22"/>
          <w:szCs w:val="22"/>
        </w:rPr>
        <w:t>on</w:t>
      </w:r>
      <w:r w:rsidR="000D4C5C">
        <w:rPr>
          <w:rFonts w:asciiTheme="minorHAnsi" w:hAnsiTheme="minorHAnsi" w:cstheme="minorHAnsi"/>
          <w:sz w:val="22"/>
          <w:szCs w:val="22"/>
        </w:rPr>
        <w:t xml:space="preserve"> the SANS website </w:t>
      </w:r>
      <w:r w:rsidR="000D4C5C" w:rsidRPr="00D40E98">
        <w:rPr>
          <w:rFonts w:asciiTheme="minorHAnsi" w:hAnsiTheme="minorHAnsi" w:cstheme="minorHAnsi"/>
          <w:sz w:val="22"/>
          <w:szCs w:val="22"/>
        </w:rPr>
        <w:t xml:space="preserve">at </w:t>
      </w:r>
      <w:hyperlink r:id="rId11" w:history="1">
        <w:r w:rsidR="00D40E98" w:rsidRPr="00D40E98">
          <w:rPr>
            <w:rStyle w:val="Hyperlink"/>
            <w:rFonts w:asciiTheme="minorHAnsi" w:hAnsiTheme="minorHAnsi" w:cstheme="minorHAnsi"/>
            <w:color w:val="0070C0"/>
            <w:sz w:val="22"/>
            <w:szCs w:val="22"/>
          </w:rPr>
          <w:t>https://www.sans.org/cyber-security-courses/building-leading-security-operations-centers/</w:t>
        </w:r>
      </w:hyperlink>
      <w:r w:rsidR="00D40E98" w:rsidRPr="00D40E98">
        <w:rPr>
          <w:rFonts w:asciiTheme="minorHAnsi" w:hAnsiTheme="minorHAnsi" w:cstheme="minorHAnsi"/>
          <w:color w:val="0070C0"/>
          <w:sz w:val="22"/>
          <w:szCs w:val="22"/>
        </w:rPr>
        <w:t xml:space="preserve"> </w:t>
      </w:r>
    </w:p>
    <w:p w14:paraId="66B0F89D" w14:textId="77777777" w:rsidR="001A7BF3" w:rsidRPr="00D40E98" w:rsidRDefault="001A7BF3" w:rsidP="00EA4F19">
      <w:pPr>
        <w:rPr>
          <w:rFonts w:asciiTheme="minorHAnsi" w:hAnsiTheme="minorHAnsi" w:cstheme="minorHAnsi"/>
          <w:sz w:val="22"/>
          <w:szCs w:val="22"/>
        </w:rPr>
      </w:pPr>
    </w:p>
    <w:p w14:paraId="19C02EBA" w14:textId="1AA52C67" w:rsidR="004A6312" w:rsidRPr="00EA4F19" w:rsidRDefault="004A6312" w:rsidP="00EA4F19">
      <w:pPr>
        <w:rPr>
          <w:rFonts w:asciiTheme="minorHAnsi" w:hAnsiTheme="minorHAnsi" w:cstheme="minorHAnsi"/>
          <w:sz w:val="22"/>
          <w:szCs w:val="22"/>
        </w:rPr>
      </w:pPr>
      <w:r w:rsidRPr="00EA4F19">
        <w:rPr>
          <w:rFonts w:asciiTheme="minorHAnsi" w:hAnsiTheme="minorHAnsi" w:cstheme="minorHAnsi"/>
          <w:sz w:val="22"/>
          <w:szCs w:val="22"/>
        </w:rPr>
        <w:t>Thank</w:t>
      </w:r>
      <w:r w:rsidR="000D4C5C">
        <w:rPr>
          <w:rFonts w:asciiTheme="minorHAnsi" w:hAnsiTheme="minorHAnsi" w:cstheme="minorHAnsi"/>
          <w:sz w:val="22"/>
          <w:szCs w:val="22"/>
        </w:rPr>
        <w:t>s</w:t>
      </w:r>
      <w:r w:rsidRPr="00EA4F19">
        <w:rPr>
          <w:rFonts w:asciiTheme="minorHAnsi" w:hAnsiTheme="minorHAnsi" w:cstheme="minorHAnsi"/>
          <w:sz w:val="22"/>
          <w:szCs w:val="22"/>
        </w:rPr>
        <w:t xml:space="preserve"> for your consideration</w:t>
      </w:r>
      <w:r w:rsidR="00EB6827" w:rsidRPr="00EA4F19">
        <w:rPr>
          <w:rFonts w:asciiTheme="minorHAnsi" w:hAnsiTheme="minorHAnsi" w:cstheme="minorHAnsi"/>
          <w:sz w:val="22"/>
          <w:szCs w:val="22"/>
        </w:rPr>
        <w:t xml:space="preserve">, </w:t>
      </w:r>
    </w:p>
    <w:bookmarkEnd w:id="1"/>
    <w:p w14:paraId="4B62BEED" w14:textId="77777777" w:rsidR="00EA4F19" w:rsidRDefault="00EA4F19" w:rsidP="00EA4F19">
      <w:pPr>
        <w:rPr>
          <w:rFonts w:asciiTheme="minorHAnsi" w:hAnsiTheme="minorHAnsi" w:cstheme="minorHAnsi"/>
          <w:color w:val="005EEA"/>
          <w:sz w:val="22"/>
          <w:szCs w:val="22"/>
        </w:rPr>
      </w:pPr>
    </w:p>
    <w:bookmarkEnd w:id="2"/>
    <w:p w14:paraId="1C0E1AB5" w14:textId="7F3C67B0" w:rsidR="009614B1" w:rsidRPr="00D40E98" w:rsidRDefault="009614B1" w:rsidP="00EA4F19">
      <w:pPr>
        <w:rPr>
          <w:rFonts w:asciiTheme="minorHAnsi" w:hAnsiTheme="minorHAnsi" w:cstheme="minorHAnsi"/>
          <w:color w:val="0070C0"/>
          <w:sz w:val="22"/>
          <w:szCs w:val="22"/>
        </w:rPr>
      </w:pPr>
      <w:r w:rsidRPr="00D40E98">
        <w:rPr>
          <w:rFonts w:asciiTheme="minorHAnsi" w:hAnsiTheme="minorHAnsi" w:cstheme="minorHAnsi"/>
          <w:color w:val="0070C0"/>
          <w:sz w:val="22"/>
          <w:szCs w:val="22"/>
        </w:rPr>
        <w:t xml:space="preserve">[Add standard signature] </w:t>
      </w:r>
    </w:p>
    <w:p w14:paraId="036633F7" w14:textId="77777777" w:rsidR="00EA4F19" w:rsidRDefault="00EA4F19" w:rsidP="00EA4F19">
      <w:pPr>
        <w:rPr>
          <w:rFonts w:asciiTheme="minorHAnsi" w:hAnsiTheme="minorHAnsi" w:cstheme="minorHAnsi"/>
          <w:sz w:val="22"/>
          <w:szCs w:val="22"/>
        </w:rPr>
      </w:pPr>
    </w:p>
    <w:p w14:paraId="67AC28FA" w14:textId="26436AD5" w:rsidR="00554815" w:rsidRPr="00EA4F19" w:rsidRDefault="009614B1" w:rsidP="00EA4F19">
      <w:pPr>
        <w:rPr>
          <w:rFonts w:asciiTheme="minorHAnsi" w:hAnsiTheme="minorHAnsi" w:cstheme="minorHAnsi"/>
          <w:sz w:val="22"/>
          <w:szCs w:val="22"/>
        </w:rPr>
      </w:pPr>
      <w:r w:rsidRPr="00EA4F19">
        <w:rPr>
          <w:rFonts w:asciiTheme="minorHAnsi" w:hAnsiTheme="minorHAnsi" w:cstheme="minorHAnsi"/>
          <w:sz w:val="22"/>
          <w:szCs w:val="22"/>
        </w:rPr>
        <w:t>Attachment:</w:t>
      </w:r>
      <w:r w:rsidR="00C01446" w:rsidRPr="00EA4F19">
        <w:rPr>
          <w:rFonts w:asciiTheme="minorHAnsi" w:hAnsiTheme="minorHAnsi" w:cstheme="minorHAnsi"/>
          <w:sz w:val="22"/>
          <w:szCs w:val="22"/>
        </w:rPr>
        <w:t xml:space="preserve"> </w:t>
      </w:r>
    </w:p>
    <w:p w14:paraId="6A754329" w14:textId="5E3E9103" w:rsidR="005A2B7B" w:rsidRPr="00EA4F19" w:rsidRDefault="009614B1" w:rsidP="00EA4F19">
      <w:pPr>
        <w:ind w:firstLine="720"/>
        <w:rPr>
          <w:rFonts w:asciiTheme="minorHAnsi" w:hAnsiTheme="minorHAnsi" w:cstheme="minorHAnsi"/>
          <w:sz w:val="22"/>
          <w:szCs w:val="22"/>
        </w:rPr>
      </w:pPr>
      <w:r w:rsidRPr="00EA4F19">
        <w:rPr>
          <w:rFonts w:asciiTheme="minorHAnsi" w:hAnsiTheme="minorHAnsi" w:cstheme="minorHAnsi"/>
          <w:sz w:val="22"/>
          <w:szCs w:val="22"/>
        </w:rPr>
        <w:t xml:space="preserve">Unpaid Invoice for SANS training </w:t>
      </w:r>
      <w:r w:rsidRPr="00EA4F19">
        <w:rPr>
          <w:rFonts w:asciiTheme="minorHAnsi" w:hAnsiTheme="minorHAnsi" w:cstheme="minorHAnsi"/>
          <w:color w:val="005EEA"/>
          <w:sz w:val="22"/>
          <w:szCs w:val="22"/>
        </w:rPr>
        <w:t>[</w:t>
      </w:r>
      <w:proofErr w:type="gramStart"/>
      <w:r w:rsidRPr="00EA4F19">
        <w:rPr>
          <w:rFonts w:asciiTheme="minorHAnsi" w:hAnsiTheme="minorHAnsi" w:cstheme="minorHAnsi"/>
          <w:color w:val="005EEA"/>
          <w:sz w:val="22"/>
          <w:szCs w:val="22"/>
        </w:rPr>
        <w:t>find</w:t>
      </w:r>
      <w:proofErr w:type="gramEnd"/>
      <w:r w:rsidRPr="00EA4F19">
        <w:rPr>
          <w:rFonts w:asciiTheme="minorHAnsi" w:hAnsiTheme="minorHAnsi" w:cstheme="minorHAnsi"/>
          <w:color w:val="005EEA"/>
          <w:sz w:val="22"/>
          <w:szCs w:val="22"/>
        </w:rPr>
        <w:t xml:space="preserve"> at </w:t>
      </w:r>
      <w:r w:rsidR="00D40E98" w:rsidRPr="00D40E98">
        <w:rPr>
          <w:rFonts w:asciiTheme="minorHAnsi" w:hAnsiTheme="minorHAnsi" w:cstheme="minorHAnsi"/>
          <w:color w:val="005EEA"/>
          <w:sz w:val="22"/>
          <w:szCs w:val="22"/>
        </w:rPr>
        <w:t>https://www.sans.org/cyber-security-courses/building-leading-security-operations-centers/</w:t>
      </w:r>
      <w:r w:rsidR="001A7BF3" w:rsidRPr="001A7BF3">
        <w:rPr>
          <w:rFonts w:asciiTheme="minorHAnsi" w:hAnsiTheme="minorHAnsi" w:cstheme="minorHAnsi"/>
          <w:color w:val="005EEA"/>
          <w:sz w:val="22"/>
          <w:szCs w:val="22"/>
        </w:rPr>
        <w:t xml:space="preserve"> </w:t>
      </w:r>
      <w:r w:rsidRPr="00EA4F19">
        <w:rPr>
          <w:rFonts w:asciiTheme="minorHAnsi" w:hAnsiTheme="minorHAnsi" w:cstheme="minorHAnsi"/>
          <w:color w:val="005EEA"/>
          <w:sz w:val="22"/>
          <w:szCs w:val="22"/>
        </w:rPr>
        <w:t>and attach to email]</w:t>
      </w:r>
    </w:p>
    <w:sectPr w:rsidR="005A2B7B" w:rsidRPr="00EA4F19" w:rsidSect="00397877">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C07992"/>
    <w:multiLevelType w:val="multilevel"/>
    <w:tmpl w:val="2B54B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A96512"/>
    <w:multiLevelType w:val="multilevel"/>
    <w:tmpl w:val="47923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6D7BDE"/>
    <w:multiLevelType w:val="multilevel"/>
    <w:tmpl w:val="970AB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200731D"/>
    <w:multiLevelType w:val="multilevel"/>
    <w:tmpl w:val="D382E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516F4A"/>
    <w:multiLevelType w:val="hybridMultilevel"/>
    <w:tmpl w:val="7E38C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3C96603"/>
    <w:multiLevelType w:val="multilevel"/>
    <w:tmpl w:val="AB3CA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6D41398"/>
    <w:multiLevelType w:val="hybridMultilevel"/>
    <w:tmpl w:val="7AAEE3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737465B"/>
    <w:multiLevelType w:val="multilevel"/>
    <w:tmpl w:val="AEF8F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A7E18EE"/>
    <w:multiLevelType w:val="multilevel"/>
    <w:tmpl w:val="12E68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F65494F"/>
    <w:multiLevelType w:val="multilevel"/>
    <w:tmpl w:val="51EC4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1DB35CF"/>
    <w:multiLevelType w:val="hybridMultilevel"/>
    <w:tmpl w:val="CFA449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9981BE0"/>
    <w:multiLevelType w:val="multilevel"/>
    <w:tmpl w:val="4D7AC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A5C7745"/>
    <w:multiLevelType w:val="multilevel"/>
    <w:tmpl w:val="C1080B84"/>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num w:numId="1" w16cid:durableId="629018569">
    <w:abstractNumId w:val="10"/>
  </w:num>
  <w:num w:numId="2" w16cid:durableId="1023165459">
    <w:abstractNumId w:val="8"/>
  </w:num>
  <w:num w:numId="3" w16cid:durableId="349570844">
    <w:abstractNumId w:val="1"/>
  </w:num>
  <w:num w:numId="4" w16cid:durableId="362286157">
    <w:abstractNumId w:val="0"/>
  </w:num>
  <w:num w:numId="5" w16cid:durableId="1800995280">
    <w:abstractNumId w:val="9"/>
  </w:num>
  <w:num w:numId="6" w16cid:durableId="569929086">
    <w:abstractNumId w:val="5"/>
  </w:num>
  <w:num w:numId="7" w16cid:durableId="1698850883">
    <w:abstractNumId w:val="12"/>
  </w:num>
  <w:num w:numId="8" w16cid:durableId="1468624892">
    <w:abstractNumId w:val="6"/>
  </w:num>
  <w:num w:numId="9" w16cid:durableId="1438990357">
    <w:abstractNumId w:val="4"/>
  </w:num>
  <w:num w:numId="10" w16cid:durableId="1733774668">
    <w:abstractNumId w:val="2"/>
  </w:num>
  <w:num w:numId="11" w16cid:durableId="990988136">
    <w:abstractNumId w:val="7"/>
  </w:num>
  <w:num w:numId="12" w16cid:durableId="2033802071">
    <w:abstractNumId w:val="11"/>
  </w:num>
  <w:num w:numId="13" w16cid:durableId="460926292">
    <w:abstractNumId w:val="3"/>
  </w:num>
  <w:numIdMacAtCleanup w:val="2"/>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6312"/>
    <w:rsid w:val="00016F1E"/>
    <w:rsid w:val="000171BF"/>
    <w:rsid w:val="000271AD"/>
    <w:rsid w:val="000443AC"/>
    <w:rsid w:val="000473BA"/>
    <w:rsid w:val="00073A21"/>
    <w:rsid w:val="00080CFB"/>
    <w:rsid w:val="000856BB"/>
    <w:rsid w:val="0008727D"/>
    <w:rsid w:val="000B4A88"/>
    <w:rsid w:val="000C0DB1"/>
    <w:rsid w:val="000C19B1"/>
    <w:rsid w:val="000C375D"/>
    <w:rsid w:val="000D278E"/>
    <w:rsid w:val="000D4C5C"/>
    <w:rsid w:val="000E3AFC"/>
    <w:rsid w:val="000F3A8A"/>
    <w:rsid w:val="000F7F72"/>
    <w:rsid w:val="00101688"/>
    <w:rsid w:val="00104FDD"/>
    <w:rsid w:val="00112DC7"/>
    <w:rsid w:val="00126C0B"/>
    <w:rsid w:val="00127E1A"/>
    <w:rsid w:val="00141E30"/>
    <w:rsid w:val="00143AD2"/>
    <w:rsid w:val="00146FD2"/>
    <w:rsid w:val="001472AC"/>
    <w:rsid w:val="00151A34"/>
    <w:rsid w:val="001521A7"/>
    <w:rsid w:val="00157F40"/>
    <w:rsid w:val="0016138D"/>
    <w:rsid w:val="00162E50"/>
    <w:rsid w:val="00162F8C"/>
    <w:rsid w:val="001676C7"/>
    <w:rsid w:val="00174042"/>
    <w:rsid w:val="00174B01"/>
    <w:rsid w:val="001871B9"/>
    <w:rsid w:val="00193F44"/>
    <w:rsid w:val="001955EC"/>
    <w:rsid w:val="001A1F0E"/>
    <w:rsid w:val="001A30FF"/>
    <w:rsid w:val="001A7BF3"/>
    <w:rsid w:val="001B08C9"/>
    <w:rsid w:val="001B6FC3"/>
    <w:rsid w:val="001C7869"/>
    <w:rsid w:val="001E3EB1"/>
    <w:rsid w:val="001E470F"/>
    <w:rsid w:val="001F294D"/>
    <w:rsid w:val="002068B8"/>
    <w:rsid w:val="002164CD"/>
    <w:rsid w:val="00237A4D"/>
    <w:rsid w:val="002455ED"/>
    <w:rsid w:val="00246300"/>
    <w:rsid w:val="0025707F"/>
    <w:rsid w:val="002815FF"/>
    <w:rsid w:val="00286E0A"/>
    <w:rsid w:val="002B339D"/>
    <w:rsid w:val="002D489A"/>
    <w:rsid w:val="002E1897"/>
    <w:rsid w:val="002E7C2E"/>
    <w:rsid w:val="00302FA3"/>
    <w:rsid w:val="0030511B"/>
    <w:rsid w:val="00305898"/>
    <w:rsid w:val="003067D7"/>
    <w:rsid w:val="00311286"/>
    <w:rsid w:val="00324923"/>
    <w:rsid w:val="0034086A"/>
    <w:rsid w:val="00347A89"/>
    <w:rsid w:val="00350CAD"/>
    <w:rsid w:val="0035107E"/>
    <w:rsid w:val="003607CF"/>
    <w:rsid w:val="00361C73"/>
    <w:rsid w:val="003737F1"/>
    <w:rsid w:val="00384AEE"/>
    <w:rsid w:val="003969F3"/>
    <w:rsid w:val="00397877"/>
    <w:rsid w:val="003A0E69"/>
    <w:rsid w:val="003A3C0D"/>
    <w:rsid w:val="003D5F7A"/>
    <w:rsid w:val="003E1255"/>
    <w:rsid w:val="003E12B1"/>
    <w:rsid w:val="00405A41"/>
    <w:rsid w:val="004132BD"/>
    <w:rsid w:val="004165B4"/>
    <w:rsid w:val="00420292"/>
    <w:rsid w:val="00423DB0"/>
    <w:rsid w:val="0042795E"/>
    <w:rsid w:val="004545C7"/>
    <w:rsid w:val="00466587"/>
    <w:rsid w:val="00467217"/>
    <w:rsid w:val="00483CD2"/>
    <w:rsid w:val="004A6312"/>
    <w:rsid w:val="004A6471"/>
    <w:rsid w:val="004B31A3"/>
    <w:rsid w:val="004C2242"/>
    <w:rsid w:val="004C4246"/>
    <w:rsid w:val="004C7C59"/>
    <w:rsid w:val="004D265E"/>
    <w:rsid w:val="00501B41"/>
    <w:rsid w:val="005151BB"/>
    <w:rsid w:val="00515ED0"/>
    <w:rsid w:val="00525104"/>
    <w:rsid w:val="00536B58"/>
    <w:rsid w:val="0054122B"/>
    <w:rsid w:val="005464B0"/>
    <w:rsid w:val="00547DA2"/>
    <w:rsid w:val="00552274"/>
    <w:rsid w:val="005540AD"/>
    <w:rsid w:val="00554815"/>
    <w:rsid w:val="00554F3A"/>
    <w:rsid w:val="0055685D"/>
    <w:rsid w:val="00560BD1"/>
    <w:rsid w:val="00566413"/>
    <w:rsid w:val="00567212"/>
    <w:rsid w:val="005A2B7B"/>
    <w:rsid w:val="005B1674"/>
    <w:rsid w:val="005B6DF4"/>
    <w:rsid w:val="005C3D50"/>
    <w:rsid w:val="005C6E72"/>
    <w:rsid w:val="0060665A"/>
    <w:rsid w:val="006106D8"/>
    <w:rsid w:val="006211A6"/>
    <w:rsid w:val="00623FD0"/>
    <w:rsid w:val="00626846"/>
    <w:rsid w:val="00632BDA"/>
    <w:rsid w:val="006423A6"/>
    <w:rsid w:val="0064277D"/>
    <w:rsid w:val="00643BC9"/>
    <w:rsid w:val="006524F5"/>
    <w:rsid w:val="00670091"/>
    <w:rsid w:val="0069072E"/>
    <w:rsid w:val="006920BD"/>
    <w:rsid w:val="006962B3"/>
    <w:rsid w:val="006A29E6"/>
    <w:rsid w:val="006C23C5"/>
    <w:rsid w:val="006D42AA"/>
    <w:rsid w:val="006E70D8"/>
    <w:rsid w:val="006E792E"/>
    <w:rsid w:val="006E79BF"/>
    <w:rsid w:val="006F66DC"/>
    <w:rsid w:val="006F6D22"/>
    <w:rsid w:val="00711A49"/>
    <w:rsid w:val="00713AF1"/>
    <w:rsid w:val="007207D8"/>
    <w:rsid w:val="0072124A"/>
    <w:rsid w:val="00722887"/>
    <w:rsid w:val="0073450A"/>
    <w:rsid w:val="00745C96"/>
    <w:rsid w:val="00746E10"/>
    <w:rsid w:val="0075104D"/>
    <w:rsid w:val="00764DC2"/>
    <w:rsid w:val="007660F8"/>
    <w:rsid w:val="0077478D"/>
    <w:rsid w:val="00783C9C"/>
    <w:rsid w:val="00784F87"/>
    <w:rsid w:val="00791F91"/>
    <w:rsid w:val="007C7D57"/>
    <w:rsid w:val="007C7F09"/>
    <w:rsid w:val="007D585C"/>
    <w:rsid w:val="007D7CBB"/>
    <w:rsid w:val="007E5DC6"/>
    <w:rsid w:val="007F255F"/>
    <w:rsid w:val="00800F66"/>
    <w:rsid w:val="00804552"/>
    <w:rsid w:val="00805A6E"/>
    <w:rsid w:val="008102A1"/>
    <w:rsid w:val="00827AA0"/>
    <w:rsid w:val="008340A7"/>
    <w:rsid w:val="00836062"/>
    <w:rsid w:val="00874C9D"/>
    <w:rsid w:val="00875E7B"/>
    <w:rsid w:val="00876C75"/>
    <w:rsid w:val="0088366C"/>
    <w:rsid w:val="0089573B"/>
    <w:rsid w:val="008971DC"/>
    <w:rsid w:val="008B1A81"/>
    <w:rsid w:val="008B2CA2"/>
    <w:rsid w:val="008B37B2"/>
    <w:rsid w:val="008D2FA9"/>
    <w:rsid w:val="008F2103"/>
    <w:rsid w:val="008F52FC"/>
    <w:rsid w:val="0091030A"/>
    <w:rsid w:val="00915B3F"/>
    <w:rsid w:val="0092110B"/>
    <w:rsid w:val="00941D72"/>
    <w:rsid w:val="00950C8F"/>
    <w:rsid w:val="0095619D"/>
    <w:rsid w:val="0096149A"/>
    <w:rsid w:val="009614B1"/>
    <w:rsid w:val="009616BB"/>
    <w:rsid w:val="00972D74"/>
    <w:rsid w:val="0098157D"/>
    <w:rsid w:val="00996684"/>
    <w:rsid w:val="00997A22"/>
    <w:rsid w:val="009A1A4C"/>
    <w:rsid w:val="009A6AF1"/>
    <w:rsid w:val="009B0113"/>
    <w:rsid w:val="009C0E5A"/>
    <w:rsid w:val="009C2F2E"/>
    <w:rsid w:val="009D2107"/>
    <w:rsid w:val="009D7815"/>
    <w:rsid w:val="009E7F31"/>
    <w:rsid w:val="009F023D"/>
    <w:rsid w:val="009F30FC"/>
    <w:rsid w:val="00A1198D"/>
    <w:rsid w:val="00A24AF8"/>
    <w:rsid w:val="00A2640D"/>
    <w:rsid w:val="00A320F2"/>
    <w:rsid w:val="00A32D0B"/>
    <w:rsid w:val="00A332D8"/>
    <w:rsid w:val="00A4632D"/>
    <w:rsid w:val="00A55F77"/>
    <w:rsid w:val="00A620DB"/>
    <w:rsid w:val="00A65888"/>
    <w:rsid w:val="00A704C2"/>
    <w:rsid w:val="00A70AEE"/>
    <w:rsid w:val="00A72DAC"/>
    <w:rsid w:val="00A75EF8"/>
    <w:rsid w:val="00A91EE9"/>
    <w:rsid w:val="00A953BD"/>
    <w:rsid w:val="00A9548A"/>
    <w:rsid w:val="00A96A52"/>
    <w:rsid w:val="00AA5439"/>
    <w:rsid w:val="00AA66FC"/>
    <w:rsid w:val="00AC576C"/>
    <w:rsid w:val="00AC772F"/>
    <w:rsid w:val="00AD555E"/>
    <w:rsid w:val="00AD5A11"/>
    <w:rsid w:val="00AF59D8"/>
    <w:rsid w:val="00B00407"/>
    <w:rsid w:val="00B00876"/>
    <w:rsid w:val="00B130A2"/>
    <w:rsid w:val="00B2611B"/>
    <w:rsid w:val="00B268A8"/>
    <w:rsid w:val="00B27FEB"/>
    <w:rsid w:val="00B420AF"/>
    <w:rsid w:val="00B60838"/>
    <w:rsid w:val="00B613BA"/>
    <w:rsid w:val="00B6186F"/>
    <w:rsid w:val="00B64625"/>
    <w:rsid w:val="00B661DA"/>
    <w:rsid w:val="00B666F5"/>
    <w:rsid w:val="00B745F9"/>
    <w:rsid w:val="00B84018"/>
    <w:rsid w:val="00B84F45"/>
    <w:rsid w:val="00B850C5"/>
    <w:rsid w:val="00B92FF7"/>
    <w:rsid w:val="00B93F9F"/>
    <w:rsid w:val="00B9687D"/>
    <w:rsid w:val="00BA2BDC"/>
    <w:rsid w:val="00BB1474"/>
    <w:rsid w:val="00BB16A8"/>
    <w:rsid w:val="00BC181F"/>
    <w:rsid w:val="00BC33A0"/>
    <w:rsid w:val="00BC373E"/>
    <w:rsid w:val="00BC5036"/>
    <w:rsid w:val="00BE1384"/>
    <w:rsid w:val="00BE2468"/>
    <w:rsid w:val="00C0140A"/>
    <w:rsid w:val="00C01446"/>
    <w:rsid w:val="00C11F8A"/>
    <w:rsid w:val="00C2511F"/>
    <w:rsid w:val="00C27984"/>
    <w:rsid w:val="00C33C35"/>
    <w:rsid w:val="00C5249B"/>
    <w:rsid w:val="00C54F67"/>
    <w:rsid w:val="00C65914"/>
    <w:rsid w:val="00C66E74"/>
    <w:rsid w:val="00C67912"/>
    <w:rsid w:val="00C75A87"/>
    <w:rsid w:val="00C93CC5"/>
    <w:rsid w:val="00C965B5"/>
    <w:rsid w:val="00CA173D"/>
    <w:rsid w:val="00CA49A3"/>
    <w:rsid w:val="00CB47B0"/>
    <w:rsid w:val="00CB4E1C"/>
    <w:rsid w:val="00CB644C"/>
    <w:rsid w:val="00CC3027"/>
    <w:rsid w:val="00CC43D0"/>
    <w:rsid w:val="00CF0EBD"/>
    <w:rsid w:val="00CF53DD"/>
    <w:rsid w:val="00D15F49"/>
    <w:rsid w:val="00D227BD"/>
    <w:rsid w:val="00D26829"/>
    <w:rsid w:val="00D300EA"/>
    <w:rsid w:val="00D317A1"/>
    <w:rsid w:val="00D31A6A"/>
    <w:rsid w:val="00D32BC8"/>
    <w:rsid w:val="00D334F5"/>
    <w:rsid w:val="00D40E98"/>
    <w:rsid w:val="00D52845"/>
    <w:rsid w:val="00D53C69"/>
    <w:rsid w:val="00D67F0B"/>
    <w:rsid w:val="00D72FA6"/>
    <w:rsid w:val="00D814A8"/>
    <w:rsid w:val="00D8468B"/>
    <w:rsid w:val="00D86E87"/>
    <w:rsid w:val="00D94E1F"/>
    <w:rsid w:val="00DC399F"/>
    <w:rsid w:val="00DE2B68"/>
    <w:rsid w:val="00DE5069"/>
    <w:rsid w:val="00DF457F"/>
    <w:rsid w:val="00E06B7D"/>
    <w:rsid w:val="00E112FE"/>
    <w:rsid w:val="00E20AF2"/>
    <w:rsid w:val="00E256E5"/>
    <w:rsid w:val="00E3043B"/>
    <w:rsid w:val="00E31A24"/>
    <w:rsid w:val="00E3671E"/>
    <w:rsid w:val="00E3727D"/>
    <w:rsid w:val="00E373E1"/>
    <w:rsid w:val="00E4721B"/>
    <w:rsid w:val="00E5311F"/>
    <w:rsid w:val="00E53E52"/>
    <w:rsid w:val="00E63519"/>
    <w:rsid w:val="00E66067"/>
    <w:rsid w:val="00E6787C"/>
    <w:rsid w:val="00EA2B6E"/>
    <w:rsid w:val="00EA4F19"/>
    <w:rsid w:val="00EA5C91"/>
    <w:rsid w:val="00EA6D3C"/>
    <w:rsid w:val="00EB6827"/>
    <w:rsid w:val="00ED0BA7"/>
    <w:rsid w:val="00ED4B1D"/>
    <w:rsid w:val="00ED59A0"/>
    <w:rsid w:val="00ED68A2"/>
    <w:rsid w:val="00EE3156"/>
    <w:rsid w:val="00EE6A32"/>
    <w:rsid w:val="00F003D2"/>
    <w:rsid w:val="00F01D01"/>
    <w:rsid w:val="00F0664F"/>
    <w:rsid w:val="00F35A3A"/>
    <w:rsid w:val="00F40CB1"/>
    <w:rsid w:val="00F419F6"/>
    <w:rsid w:val="00F424B0"/>
    <w:rsid w:val="00F477AE"/>
    <w:rsid w:val="00F50915"/>
    <w:rsid w:val="00F60B8F"/>
    <w:rsid w:val="00F762E4"/>
    <w:rsid w:val="00F837C8"/>
    <w:rsid w:val="00F94EC1"/>
    <w:rsid w:val="00F96BE4"/>
    <w:rsid w:val="00FC7D58"/>
    <w:rsid w:val="00FD1689"/>
    <w:rsid w:val="00FD5449"/>
    <w:rsid w:val="00FE1481"/>
    <w:rsid w:val="00FE2B99"/>
    <w:rsid w:val="00FF29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1B726A"/>
  <w15:chartTrackingRefBased/>
  <w15:docId w15:val="{E61031D8-DA5D-4D97-9887-8BB1BBA4E8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F003D2"/>
    <w:pPr>
      <w:spacing w:after="0" w:line="240" w:lineRule="auto"/>
    </w:pPr>
    <w:rPr>
      <w:rFonts w:ascii="Times New Roman" w:eastAsia="Times New Roman" w:hAnsi="Times New Roman" w:cs="Times New Roman"/>
      <w:sz w:val="24"/>
      <w:szCs w:val="24"/>
    </w:rPr>
  </w:style>
  <w:style w:type="paragraph" w:styleId="Heading2">
    <w:name w:val="heading 2"/>
    <w:basedOn w:val="Normal"/>
    <w:next w:val="Normal"/>
    <w:link w:val="Heading2Char"/>
    <w:uiPriority w:val="9"/>
    <w:semiHidden/>
    <w:unhideWhenUsed/>
    <w:qFormat/>
    <w:rsid w:val="006962B3"/>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1B6FC3"/>
    <w:pPr>
      <w:spacing w:before="100" w:beforeAutospacing="1" w:after="100" w:afterAutospacing="1"/>
      <w:outlineLvl w:val="2"/>
    </w:pPr>
    <w:rPr>
      <w:rFonts w:eastAsiaTheme="minorHAnsi"/>
      <w:b/>
      <w:bCs/>
      <w:sz w:val="27"/>
      <w:szCs w:val="27"/>
    </w:rPr>
  </w:style>
  <w:style w:type="paragraph" w:styleId="Heading5">
    <w:name w:val="heading 5"/>
    <w:basedOn w:val="Normal"/>
    <w:next w:val="Normal"/>
    <w:link w:val="Heading5Char"/>
    <w:uiPriority w:val="9"/>
    <w:semiHidden/>
    <w:unhideWhenUsed/>
    <w:qFormat/>
    <w:rsid w:val="009D2107"/>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font">
    <w:name w:val="mfont"/>
    <w:basedOn w:val="DefaultParagraphFont"/>
    <w:rsid w:val="000C19B1"/>
  </w:style>
  <w:style w:type="character" w:styleId="Strong">
    <w:name w:val="Strong"/>
    <w:basedOn w:val="DefaultParagraphFont"/>
    <w:uiPriority w:val="22"/>
    <w:qFormat/>
    <w:rsid w:val="000C19B1"/>
    <w:rPr>
      <w:b/>
      <w:bCs/>
    </w:rPr>
  </w:style>
  <w:style w:type="character" w:styleId="CommentReference">
    <w:name w:val="annotation reference"/>
    <w:basedOn w:val="DefaultParagraphFont"/>
    <w:uiPriority w:val="99"/>
    <w:semiHidden/>
    <w:unhideWhenUsed/>
    <w:rsid w:val="00AD5A11"/>
    <w:rPr>
      <w:sz w:val="16"/>
      <w:szCs w:val="16"/>
    </w:rPr>
  </w:style>
  <w:style w:type="paragraph" w:styleId="CommentText">
    <w:name w:val="annotation text"/>
    <w:basedOn w:val="Normal"/>
    <w:link w:val="CommentTextChar"/>
    <w:uiPriority w:val="99"/>
    <w:semiHidden/>
    <w:unhideWhenUsed/>
    <w:rsid w:val="00AD5A11"/>
    <w:pPr>
      <w:spacing w:after="160"/>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semiHidden/>
    <w:rsid w:val="00AD5A11"/>
    <w:rPr>
      <w:sz w:val="20"/>
      <w:szCs w:val="20"/>
    </w:rPr>
  </w:style>
  <w:style w:type="paragraph" w:styleId="CommentSubject">
    <w:name w:val="annotation subject"/>
    <w:basedOn w:val="CommentText"/>
    <w:next w:val="CommentText"/>
    <w:link w:val="CommentSubjectChar"/>
    <w:uiPriority w:val="99"/>
    <w:semiHidden/>
    <w:unhideWhenUsed/>
    <w:rsid w:val="00AD5A11"/>
    <w:rPr>
      <w:b/>
      <w:bCs/>
    </w:rPr>
  </w:style>
  <w:style w:type="character" w:customStyle="1" w:styleId="CommentSubjectChar">
    <w:name w:val="Comment Subject Char"/>
    <w:basedOn w:val="CommentTextChar"/>
    <w:link w:val="CommentSubject"/>
    <w:uiPriority w:val="99"/>
    <w:semiHidden/>
    <w:rsid w:val="00AD5A11"/>
    <w:rPr>
      <w:b/>
      <w:bCs/>
      <w:sz w:val="20"/>
      <w:szCs w:val="20"/>
    </w:rPr>
  </w:style>
  <w:style w:type="paragraph" w:styleId="BalloonText">
    <w:name w:val="Balloon Text"/>
    <w:basedOn w:val="Normal"/>
    <w:link w:val="BalloonTextChar"/>
    <w:uiPriority w:val="99"/>
    <w:semiHidden/>
    <w:unhideWhenUsed/>
    <w:rsid w:val="00AD5A11"/>
    <w:rPr>
      <w:sz w:val="18"/>
      <w:szCs w:val="18"/>
    </w:rPr>
  </w:style>
  <w:style w:type="character" w:customStyle="1" w:styleId="BalloonTextChar">
    <w:name w:val="Balloon Text Char"/>
    <w:basedOn w:val="DefaultParagraphFont"/>
    <w:link w:val="BalloonText"/>
    <w:uiPriority w:val="99"/>
    <w:semiHidden/>
    <w:rsid w:val="00AD5A11"/>
    <w:rPr>
      <w:rFonts w:ascii="Times New Roman" w:hAnsi="Times New Roman" w:cs="Times New Roman"/>
      <w:sz w:val="18"/>
      <w:szCs w:val="18"/>
    </w:rPr>
  </w:style>
  <w:style w:type="character" w:customStyle="1" w:styleId="apple-converted-space">
    <w:name w:val="apple-converted-space"/>
    <w:basedOn w:val="DefaultParagraphFont"/>
    <w:rsid w:val="003737F1"/>
  </w:style>
  <w:style w:type="character" w:styleId="Hyperlink">
    <w:name w:val="Hyperlink"/>
    <w:basedOn w:val="DefaultParagraphFont"/>
    <w:uiPriority w:val="99"/>
    <w:unhideWhenUsed/>
    <w:rsid w:val="003737F1"/>
    <w:rPr>
      <w:color w:val="0000FF"/>
      <w:u w:val="single"/>
    </w:rPr>
  </w:style>
  <w:style w:type="character" w:customStyle="1" w:styleId="UnresolvedMention1">
    <w:name w:val="Unresolved Mention1"/>
    <w:basedOn w:val="DefaultParagraphFont"/>
    <w:uiPriority w:val="99"/>
    <w:semiHidden/>
    <w:unhideWhenUsed/>
    <w:rsid w:val="003737F1"/>
    <w:rPr>
      <w:color w:val="605E5C"/>
      <w:shd w:val="clear" w:color="auto" w:fill="E1DFDD"/>
    </w:rPr>
  </w:style>
  <w:style w:type="paragraph" w:styleId="ListParagraph">
    <w:name w:val="List Paragraph"/>
    <w:basedOn w:val="Normal"/>
    <w:uiPriority w:val="34"/>
    <w:qFormat/>
    <w:rsid w:val="00B268A8"/>
    <w:pPr>
      <w:spacing w:after="160" w:line="259" w:lineRule="auto"/>
      <w:ind w:left="720"/>
      <w:contextualSpacing/>
    </w:pPr>
    <w:rPr>
      <w:rFonts w:asciiTheme="minorHAnsi" w:eastAsiaTheme="minorHAnsi" w:hAnsiTheme="minorHAnsi" w:cstheme="minorBidi"/>
      <w:sz w:val="22"/>
      <w:szCs w:val="22"/>
    </w:rPr>
  </w:style>
  <w:style w:type="paragraph" w:styleId="Revision">
    <w:name w:val="Revision"/>
    <w:hidden/>
    <w:uiPriority w:val="99"/>
    <w:semiHidden/>
    <w:rsid w:val="00A70AEE"/>
    <w:pPr>
      <w:spacing w:after="0" w:line="240" w:lineRule="auto"/>
    </w:pPr>
  </w:style>
  <w:style w:type="paragraph" w:styleId="NormalWeb">
    <w:name w:val="Normal (Web)"/>
    <w:basedOn w:val="Normal"/>
    <w:uiPriority w:val="99"/>
    <w:unhideWhenUsed/>
    <w:rsid w:val="00722887"/>
    <w:pPr>
      <w:spacing w:before="100" w:beforeAutospacing="1" w:after="100" w:afterAutospacing="1"/>
    </w:pPr>
    <w:rPr>
      <w:rFonts w:eastAsiaTheme="minorHAnsi"/>
    </w:rPr>
  </w:style>
  <w:style w:type="character" w:customStyle="1" w:styleId="Heading3Char">
    <w:name w:val="Heading 3 Char"/>
    <w:basedOn w:val="DefaultParagraphFont"/>
    <w:link w:val="Heading3"/>
    <w:uiPriority w:val="9"/>
    <w:rsid w:val="001B6FC3"/>
    <w:rPr>
      <w:rFonts w:ascii="Times New Roman" w:hAnsi="Times New Roman" w:cs="Times New Roman"/>
      <w:b/>
      <w:bCs/>
      <w:sz w:val="27"/>
      <w:szCs w:val="27"/>
    </w:rPr>
  </w:style>
  <w:style w:type="character" w:customStyle="1" w:styleId="UnresolvedMention2">
    <w:name w:val="Unresolved Mention2"/>
    <w:basedOn w:val="DefaultParagraphFont"/>
    <w:uiPriority w:val="99"/>
    <w:rsid w:val="00467217"/>
    <w:rPr>
      <w:color w:val="808080"/>
      <w:shd w:val="clear" w:color="auto" w:fill="E6E6E6"/>
    </w:rPr>
  </w:style>
  <w:style w:type="character" w:styleId="FollowedHyperlink">
    <w:name w:val="FollowedHyperlink"/>
    <w:basedOn w:val="DefaultParagraphFont"/>
    <w:uiPriority w:val="99"/>
    <w:semiHidden/>
    <w:unhideWhenUsed/>
    <w:rsid w:val="00800F66"/>
    <w:rPr>
      <w:color w:val="954F72" w:themeColor="followedHyperlink"/>
      <w:u w:val="single"/>
    </w:rPr>
  </w:style>
  <w:style w:type="character" w:customStyle="1" w:styleId="UnresolvedMention3">
    <w:name w:val="Unresolved Mention3"/>
    <w:basedOn w:val="DefaultParagraphFont"/>
    <w:uiPriority w:val="99"/>
    <w:rsid w:val="00ED59A0"/>
    <w:rPr>
      <w:color w:val="605E5C"/>
      <w:shd w:val="clear" w:color="auto" w:fill="E1DFDD"/>
    </w:rPr>
  </w:style>
  <w:style w:type="character" w:customStyle="1" w:styleId="UnresolvedMention4">
    <w:name w:val="Unresolved Mention4"/>
    <w:basedOn w:val="DefaultParagraphFont"/>
    <w:uiPriority w:val="99"/>
    <w:rsid w:val="00302FA3"/>
    <w:rPr>
      <w:color w:val="808080"/>
      <w:shd w:val="clear" w:color="auto" w:fill="E6E6E6"/>
    </w:rPr>
  </w:style>
  <w:style w:type="character" w:customStyle="1" w:styleId="Heading5Char">
    <w:name w:val="Heading 5 Char"/>
    <w:basedOn w:val="DefaultParagraphFont"/>
    <w:link w:val="Heading5"/>
    <w:uiPriority w:val="9"/>
    <w:semiHidden/>
    <w:rsid w:val="009D2107"/>
    <w:rPr>
      <w:rFonts w:asciiTheme="majorHAnsi" w:eastAsiaTheme="majorEastAsia" w:hAnsiTheme="majorHAnsi" w:cstheme="majorBidi"/>
      <w:color w:val="2F5496" w:themeColor="accent1" w:themeShade="BF"/>
      <w:sz w:val="24"/>
      <w:szCs w:val="24"/>
    </w:rPr>
  </w:style>
  <w:style w:type="character" w:customStyle="1" w:styleId="Heading2Char">
    <w:name w:val="Heading 2 Char"/>
    <w:basedOn w:val="DefaultParagraphFont"/>
    <w:link w:val="Heading2"/>
    <w:uiPriority w:val="9"/>
    <w:semiHidden/>
    <w:rsid w:val="006962B3"/>
    <w:rPr>
      <w:rFonts w:asciiTheme="majorHAnsi" w:eastAsiaTheme="majorEastAsia" w:hAnsiTheme="majorHAnsi" w:cstheme="majorBidi"/>
      <w:color w:val="2F5496" w:themeColor="accent1" w:themeShade="BF"/>
      <w:sz w:val="26"/>
      <w:szCs w:val="26"/>
    </w:rPr>
  </w:style>
  <w:style w:type="table" w:styleId="TableGrid">
    <w:name w:val="Table Grid"/>
    <w:basedOn w:val="TableNormal"/>
    <w:uiPriority w:val="39"/>
    <w:rsid w:val="00B646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rsid w:val="000D4C5C"/>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0980391">
      <w:bodyDiv w:val="1"/>
      <w:marLeft w:val="0"/>
      <w:marRight w:val="0"/>
      <w:marTop w:val="0"/>
      <w:marBottom w:val="0"/>
      <w:divBdr>
        <w:top w:val="none" w:sz="0" w:space="0" w:color="auto"/>
        <w:left w:val="none" w:sz="0" w:space="0" w:color="auto"/>
        <w:bottom w:val="none" w:sz="0" w:space="0" w:color="auto"/>
        <w:right w:val="none" w:sz="0" w:space="0" w:color="auto"/>
      </w:divBdr>
    </w:div>
    <w:div w:id="46028747">
      <w:bodyDiv w:val="1"/>
      <w:marLeft w:val="0"/>
      <w:marRight w:val="0"/>
      <w:marTop w:val="0"/>
      <w:marBottom w:val="0"/>
      <w:divBdr>
        <w:top w:val="none" w:sz="0" w:space="0" w:color="auto"/>
        <w:left w:val="none" w:sz="0" w:space="0" w:color="auto"/>
        <w:bottom w:val="none" w:sz="0" w:space="0" w:color="auto"/>
        <w:right w:val="none" w:sz="0" w:space="0" w:color="auto"/>
      </w:divBdr>
    </w:div>
    <w:div w:id="50226943">
      <w:bodyDiv w:val="1"/>
      <w:marLeft w:val="0"/>
      <w:marRight w:val="0"/>
      <w:marTop w:val="0"/>
      <w:marBottom w:val="0"/>
      <w:divBdr>
        <w:top w:val="none" w:sz="0" w:space="0" w:color="auto"/>
        <w:left w:val="none" w:sz="0" w:space="0" w:color="auto"/>
        <w:bottom w:val="none" w:sz="0" w:space="0" w:color="auto"/>
        <w:right w:val="none" w:sz="0" w:space="0" w:color="auto"/>
      </w:divBdr>
    </w:div>
    <w:div w:id="50815601">
      <w:bodyDiv w:val="1"/>
      <w:marLeft w:val="0"/>
      <w:marRight w:val="0"/>
      <w:marTop w:val="0"/>
      <w:marBottom w:val="0"/>
      <w:divBdr>
        <w:top w:val="none" w:sz="0" w:space="0" w:color="auto"/>
        <w:left w:val="none" w:sz="0" w:space="0" w:color="auto"/>
        <w:bottom w:val="none" w:sz="0" w:space="0" w:color="auto"/>
        <w:right w:val="none" w:sz="0" w:space="0" w:color="auto"/>
      </w:divBdr>
    </w:div>
    <w:div w:id="67307459">
      <w:bodyDiv w:val="1"/>
      <w:marLeft w:val="0"/>
      <w:marRight w:val="0"/>
      <w:marTop w:val="0"/>
      <w:marBottom w:val="0"/>
      <w:divBdr>
        <w:top w:val="none" w:sz="0" w:space="0" w:color="auto"/>
        <w:left w:val="none" w:sz="0" w:space="0" w:color="auto"/>
        <w:bottom w:val="none" w:sz="0" w:space="0" w:color="auto"/>
        <w:right w:val="none" w:sz="0" w:space="0" w:color="auto"/>
      </w:divBdr>
    </w:div>
    <w:div w:id="105850582">
      <w:bodyDiv w:val="1"/>
      <w:marLeft w:val="0"/>
      <w:marRight w:val="0"/>
      <w:marTop w:val="0"/>
      <w:marBottom w:val="0"/>
      <w:divBdr>
        <w:top w:val="none" w:sz="0" w:space="0" w:color="auto"/>
        <w:left w:val="none" w:sz="0" w:space="0" w:color="auto"/>
        <w:bottom w:val="none" w:sz="0" w:space="0" w:color="auto"/>
        <w:right w:val="none" w:sz="0" w:space="0" w:color="auto"/>
      </w:divBdr>
    </w:div>
    <w:div w:id="196431855">
      <w:bodyDiv w:val="1"/>
      <w:marLeft w:val="0"/>
      <w:marRight w:val="0"/>
      <w:marTop w:val="0"/>
      <w:marBottom w:val="0"/>
      <w:divBdr>
        <w:top w:val="none" w:sz="0" w:space="0" w:color="auto"/>
        <w:left w:val="none" w:sz="0" w:space="0" w:color="auto"/>
        <w:bottom w:val="none" w:sz="0" w:space="0" w:color="auto"/>
        <w:right w:val="none" w:sz="0" w:space="0" w:color="auto"/>
      </w:divBdr>
    </w:div>
    <w:div w:id="229968197">
      <w:bodyDiv w:val="1"/>
      <w:marLeft w:val="0"/>
      <w:marRight w:val="0"/>
      <w:marTop w:val="0"/>
      <w:marBottom w:val="0"/>
      <w:divBdr>
        <w:top w:val="none" w:sz="0" w:space="0" w:color="auto"/>
        <w:left w:val="none" w:sz="0" w:space="0" w:color="auto"/>
        <w:bottom w:val="none" w:sz="0" w:space="0" w:color="auto"/>
        <w:right w:val="none" w:sz="0" w:space="0" w:color="auto"/>
      </w:divBdr>
    </w:div>
    <w:div w:id="234362967">
      <w:bodyDiv w:val="1"/>
      <w:marLeft w:val="0"/>
      <w:marRight w:val="0"/>
      <w:marTop w:val="0"/>
      <w:marBottom w:val="0"/>
      <w:divBdr>
        <w:top w:val="none" w:sz="0" w:space="0" w:color="auto"/>
        <w:left w:val="none" w:sz="0" w:space="0" w:color="auto"/>
        <w:bottom w:val="none" w:sz="0" w:space="0" w:color="auto"/>
        <w:right w:val="none" w:sz="0" w:space="0" w:color="auto"/>
      </w:divBdr>
    </w:div>
    <w:div w:id="259604919">
      <w:bodyDiv w:val="1"/>
      <w:marLeft w:val="0"/>
      <w:marRight w:val="0"/>
      <w:marTop w:val="0"/>
      <w:marBottom w:val="0"/>
      <w:divBdr>
        <w:top w:val="none" w:sz="0" w:space="0" w:color="auto"/>
        <w:left w:val="none" w:sz="0" w:space="0" w:color="auto"/>
        <w:bottom w:val="none" w:sz="0" w:space="0" w:color="auto"/>
        <w:right w:val="none" w:sz="0" w:space="0" w:color="auto"/>
      </w:divBdr>
    </w:div>
    <w:div w:id="260768589">
      <w:bodyDiv w:val="1"/>
      <w:marLeft w:val="0"/>
      <w:marRight w:val="0"/>
      <w:marTop w:val="0"/>
      <w:marBottom w:val="0"/>
      <w:divBdr>
        <w:top w:val="none" w:sz="0" w:space="0" w:color="auto"/>
        <w:left w:val="none" w:sz="0" w:space="0" w:color="auto"/>
        <w:bottom w:val="none" w:sz="0" w:space="0" w:color="auto"/>
        <w:right w:val="none" w:sz="0" w:space="0" w:color="auto"/>
      </w:divBdr>
    </w:div>
    <w:div w:id="275791784">
      <w:bodyDiv w:val="1"/>
      <w:marLeft w:val="0"/>
      <w:marRight w:val="0"/>
      <w:marTop w:val="0"/>
      <w:marBottom w:val="0"/>
      <w:divBdr>
        <w:top w:val="none" w:sz="0" w:space="0" w:color="auto"/>
        <w:left w:val="none" w:sz="0" w:space="0" w:color="auto"/>
        <w:bottom w:val="none" w:sz="0" w:space="0" w:color="auto"/>
        <w:right w:val="none" w:sz="0" w:space="0" w:color="auto"/>
      </w:divBdr>
    </w:div>
    <w:div w:id="278531448">
      <w:bodyDiv w:val="1"/>
      <w:marLeft w:val="0"/>
      <w:marRight w:val="0"/>
      <w:marTop w:val="0"/>
      <w:marBottom w:val="0"/>
      <w:divBdr>
        <w:top w:val="none" w:sz="0" w:space="0" w:color="auto"/>
        <w:left w:val="none" w:sz="0" w:space="0" w:color="auto"/>
        <w:bottom w:val="none" w:sz="0" w:space="0" w:color="auto"/>
        <w:right w:val="none" w:sz="0" w:space="0" w:color="auto"/>
      </w:divBdr>
    </w:div>
    <w:div w:id="285503666">
      <w:bodyDiv w:val="1"/>
      <w:marLeft w:val="0"/>
      <w:marRight w:val="0"/>
      <w:marTop w:val="0"/>
      <w:marBottom w:val="0"/>
      <w:divBdr>
        <w:top w:val="none" w:sz="0" w:space="0" w:color="auto"/>
        <w:left w:val="none" w:sz="0" w:space="0" w:color="auto"/>
        <w:bottom w:val="none" w:sz="0" w:space="0" w:color="auto"/>
        <w:right w:val="none" w:sz="0" w:space="0" w:color="auto"/>
      </w:divBdr>
    </w:div>
    <w:div w:id="292448267">
      <w:bodyDiv w:val="1"/>
      <w:marLeft w:val="0"/>
      <w:marRight w:val="0"/>
      <w:marTop w:val="0"/>
      <w:marBottom w:val="0"/>
      <w:divBdr>
        <w:top w:val="none" w:sz="0" w:space="0" w:color="auto"/>
        <w:left w:val="none" w:sz="0" w:space="0" w:color="auto"/>
        <w:bottom w:val="none" w:sz="0" w:space="0" w:color="auto"/>
        <w:right w:val="none" w:sz="0" w:space="0" w:color="auto"/>
      </w:divBdr>
      <w:divsChild>
        <w:div w:id="1355498911">
          <w:marLeft w:val="0"/>
          <w:marRight w:val="0"/>
          <w:marTop w:val="0"/>
          <w:marBottom w:val="0"/>
          <w:divBdr>
            <w:top w:val="none" w:sz="0" w:space="0" w:color="auto"/>
            <w:left w:val="none" w:sz="0" w:space="0" w:color="auto"/>
            <w:bottom w:val="none" w:sz="0" w:space="0" w:color="auto"/>
            <w:right w:val="none" w:sz="0" w:space="0" w:color="auto"/>
          </w:divBdr>
        </w:div>
      </w:divsChild>
    </w:div>
    <w:div w:id="303628315">
      <w:bodyDiv w:val="1"/>
      <w:marLeft w:val="0"/>
      <w:marRight w:val="0"/>
      <w:marTop w:val="0"/>
      <w:marBottom w:val="0"/>
      <w:divBdr>
        <w:top w:val="none" w:sz="0" w:space="0" w:color="auto"/>
        <w:left w:val="none" w:sz="0" w:space="0" w:color="auto"/>
        <w:bottom w:val="none" w:sz="0" w:space="0" w:color="auto"/>
        <w:right w:val="none" w:sz="0" w:space="0" w:color="auto"/>
      </w:divBdr>
    </w:div>
    <w:div w:id="310642245">
      <w:bodyDiv w:val="1"/>
      <w:marLeft w:val="0"/>
      <w:marRight w:val="0"/>
      <w:marTop w:val="0"/>
      <w:marBottom w:val="0"/>
      <w:divBdr>
        <w:top w:val="none" w:sz="0" w:space="0" w:color="auto"/>
        <w:left w:val="none" w:sz="0" w:space="0" w:color="auto"/>
        <w:bottom w:val="none" w:sz="0" w:space="0" w:color="auto"/>
        <w:right w:val="none" w:sz="0" w:space="0" w:color="auto"/>
      </w:divBdr>
    </w:div>
    <w:div w:id="354429590">
      <w:bodyDiv w:val="1"/>
      <w:marLeft w:val="0"/>
      <w:marRight w:val="0"/>
      <w:marTop w:val="0"/>
      <w:marBottom w:val="0"/>
      <w:divBdr>
        <w:top w:val="none" w:sz="0" w:space="0" w:color="auto"/>
        <w:left w:val="none" w:sz="0" w:space="0" w:color="auto"/>
        <w:bottom w:val="none" w:sz="0" w:space="0" w:color="auto"/>
        <w:right w:val="none" w:sz="0" w:space="0" w:color="auto"/>
      </w:divBdr>
    </w:div>
    <w:div w:id="365639021">
      <w:bodyDiv w:val="1"/>
      <w:marLeft w:val="0"/>
      <w:marRight w:val="0"/>
      <w:marTop w:val="0"/>
      <w:marBottom w:val="0"/>
      <w:divBdr>
        <w:top w:val="none" w:sz="0" w:space="0" w:color="auto"/>
        <w:left w:val="none" w:sz="0" w:space="0" w:color="auto"/>
        <w:bottom w:val="none" w:sz="0" w:space="0" w:color="auto"/>
        <w:right w:val="none" w:sz="0" w:space="0" w:color="auto"/>
      </w:divBdr>
      <w:divsChild>
        <w:div w:id="317344163">
          <w:marLeft w:val="0"/>
          <w:marRight w:val="0"/>
          <w:marTop w:val="0"/>
          <w:marBottom w:val="0"/>
          <w:divBdr>
            <w:top w:val="none" w:sz="0" w:space="0" w:color="auto"/>
            <w:left w:val="none" w:sz="0" w:space="0" w:color="auto"/>
            <w:bottom w:val="none" w:sz="0" w:space="0" w:color="auto"/>
            <w:right w:val="none" w:sz="0" w:space="0" w:color="auto"/>
          </w:divBdr>
        </w:div>
        <w:div w:id="2144421337">
          <w:marLeft w:val="0"/>
          <w:marRight w:val="0"/>
          <w:marTop w:val="0"/>
          <w:marBottom w:val="0"/>
          <w:divBdr>
            <w:top w:val="none" w:sz="0" w:space="0" w:color="auto"/>
            <w:left w:val="none" w:sz="0" w:space="0" w:color="auto"/>
            <w:bottom w:val="none" w:sz="0" w:space="0" w:color="auto"/>
            <w:right w:val="none" w:sz="0" w:space="0" w:color="auto"/>
          </w:divBdr>
        </w:div>
        <w:div w:id="685668084">
          <w:marLeft w:val="0"/>
          <w:marRight w:val="0"/>
          <w:marTop w:val="0"/>
          <w:marBottom w:val="0"/>
          <w:divBdr>
            <w:top w:val="none" w:sz="0" w:space="0" w:color="auto"/>
            <w:left w:val="none" w:sz="0" w:space="0" w:color="auto"/>
            <w:bottom w:val="none" w:sz="0" w:space="0" w:color="auto"/>
            <w:right w:val="none" w:sz="0" w:space="0" w:color="auto"/>
          </w:divBdr>
        </w:div>
        <w:div w:id="271324085">
          <w:marLeft w:val="0"/>
          <w:marRight w:val="0"/>
          <w:marTop w:val="0"/>
          <w:marBottom w:val="0"/>
          <w:divBdr>
            <w:top w:val="none" w:sz="0" w:space="0" w:color="auto"/>
            <w:left w:val="none" w:sz="0" w:space="0" w:color="auto"/>
            <w:bottom w:val="none" w:sz="0" w:space="0" w:color="auto"/>
            <w:right w:val="none" w:sz="0" w:space="0" w:color="auto"/>
          </w:divBdr>
        </w:div>
      </w:divsChild>
    </w:div>
    <w:div w:id="367729828">
      <w:bodyDiv w:val="1"/>
      <w:marLeft w:val="0"/>
      <w:marRight w:val="0"/>
      <w:marTop w:val="0"/>
      <w:marBottom w:val="0"/>
      <w:divBdr>
        <w:top w:val="none" w:sz="0" w:space="0" w:color="auto"/>
        <w:left w:val="none" w:sz="0" w:space="0" w:color="auto"/>
        <w:bottom w:val="none" w:sz="0" w:space="0" w:color="auto"/>
        <w:right w:val="none" w:sz="0" w:space="0" w:color="auto"/>
      </w:divBdr>
    </w:div>
    <w:div w:id="368772528">
      <w:bodyDiv w:val="1"/>
      <w:marLeft w:val="0"/>
      <w:marRight w:val="0"/>
      <w:marTop w:val="0"/>
      <w:marBottom w:val="0"/>
      <w:divBdr>
        <w:top w:val="none" w:sz="0" w:space="0" w:color="auto"/>
        <w:left w:val="none" w:sz="0" w:space="0" w:color="auto"/>
        <w:bottom w:val="none" w:sz="0" w:space="0" w:color="auto"/>
        <w:right w:val="none" w:sz="0" w:space="0" w:color="auto"/>
      </w:divBdr>
    </w:div>
    <w:div w:id="379091090">
      <w:bodyDiv w:val="1"/>
      <w:marLeft w:val="0"/>
      <w:marRight w:val="0"/>
      <w:marTop w:val="0"/>
      <w:marBottom w:val="0"/>
      <w:divBdr>
        <w:top w:val="none" w:sz="0" w:space="0" w:color="auto"/>
        <w:left w:val="none" w:sz="0" w:space="0" w:color="auto"/>
        <w:bottom w:val="none" w:sz="0" w:space="0" w:color="auto"/>
        <w:right w:val="none" w:sz="0" w:space="0" w:color="auto"/>
      </w:divBdr>
    </w:div>
    <w:div w:id="384112212">
      <w:bodyDiv w:val="1"/>
      <w:marLeft w:val="0"/>
      <w:marRight w:val="0"/>
      <w:marTop w:val="0"/>
      <w:marBottom w:val="0"/>
      <w:divBdr>
        <w:top w:val="none" w:sz="0" w:space="0" w:color="auto"/>
        <w:left w:val="none" w:sz="0" w:space="0" w:color="auto"/>
        <w:bottom w:val="none" w:sz="0" w:space="0" w:color="auto"/>
        <w:right w:val="none" w:sz="0" w:space="0" w:color="auto"/>
      </w:divBdr>
    </w:div>
    <w:div w:id="431050629">
      <w:bodyDiv w:val="1"/>
      <w:marLeft w:val="0"/>
      <w:marRight w:val="0"/>
      <w:marTop w:val="0"/>
      <w:marBottom w:val="0"/>
      <w:divBdr>
        <w:top w:val="none" w:sz="0" w:space="0" w:color="auto"/>
        <w:left w:val="none" w:sz="0" w:space="0" w:color="auto"/>
        <w:bottom w:val="none" w:sz="0" w:space="0" w:color="auto"/>
        <w:right w:val="none" w:sz="0" w:space="0" w:color="auto"/>
      </w:divBdr>
    </w:div>
    <w:div w:id="433400576">
      <w:bodyDiv w:val="1"/>
      <w:marLeft w:val="0"/>
      <w:marRight w:val="0"/>
      <w:marTop w:val="0"/>
      <w:marBottom w:val="0"/>
      <w:divBdr>
        <w:top w:val="none" w:sz="0" w:space="0" w:color="auto"/>
        <w:left w:val="none" w:sz="0" w:space="0" w:color="auto"/>
        <w:bottom w:val="none" w:sz="0" w:space="0" w:color="auto"/>
        <w:right w:val="none" w:sz="0" w:space="0" w:color="auto"/>
      </w:divBdr>
    </w:div>
    <w:div w:id="442847905">
      <w:bodyDiv w:val="1"/>
      <w:marLeft w:val="0"/>
      <w:marRight w:val="0"/>
      <w:marTop w:val="0"/>
      <w:marBottom w:val="0"/>
      <w:divBdr>
        <w:top w:val="none" w:sz="0" w:space="0" w:color="auto"/>
        <w:left w:val="none" w:sz="0" w:space="0" w:color="auto"/>
        <w:bottom w:val="none" w:sz="0" w:space="0" w:color="auto"/>
        <w:right w:val="none" w:sz="0" w:space="0" w:color="auto"/>
      </w:divBdr>
    </w:div>
    <w:div w:id="447509547">
      <w:bodyDiv w:val="1"/>
      <w:marLeft w:val="0"/>
      <w:marRight w:val="0"/>
      <w:marTop w:val="0"/>
      <w:marBottom w:val="0"/>
      <w:divBdr>
        <w:top w:val="none" w:sz="0" w:space="0" w:color="auto"/>
        <w:left w:val="none" w:sz="0" w:space="0" w:color="auto"/>
        <w:bottom w:val="none" w:sz="0" w:space="0" w:color="auto"/>
        <w:right w:val="none" w:sz="0" w:space="0" w:color="auto"/>
      </w:divBdr>
    </w:div>
    <w:div w:id="468405553">
      <w:bodyDiv w:val="1"/>
      <w:marLeft w:val="0"/>
      <w:marRight w:val="0"/>
      <w:marTop w:val="0"/>
      <w:marBottom w:val="0"/>
      <w:divBdr>
        <w:top w:val="none" w:sz="0" w:space="0" w:color="auto"/>
        <w:left w:val="none" w:sz="0" w:space="0" w:color="auto"/>
        <w:bottom w:val="none" w:sz="0" w:space="0" w:color="auto"/>
        <w:right w:val="none" w:sz="0" w:space="0" w:color="auto"/>
      </w:divBdr>
      <w:divsChild>
        <w:div w:id="812143729">
          <w:marLeft w:val="0"/>
          <w:marRight w:val="0"/>
          <w:marTop w:val="0"/>
          <w:marBottom w:val="0"/>
          <w:divBdr>
            <w:top w:val="none" w:sz="0" w:space="0" w:color="auto"/>
            <w:left w:val="none" w:sz="0" w:space="0" w:color="auto"/>
            <w:bottom w:val="none" w:sz="0" w:space="0" w:color="auto"/>
            <w:right w:val="none" w:sz="0" w:space="0" w:color="auto"/>
          </w:divBdr>
        </w:div>
      </w:divsChild>
    </w:div>
    <w:div w:id="472330930">
      <w:bodyDiv w:val="1"/>
      <w:marLeft w:val="0"/>
      <w:marRight w:val="0"/>
      <w:marTop w:val="0"/>
      <w:marBottom w:val="0"/>
      <w:divBdr>
        <w:top w:val="none" w:sz="0" w:space="0" w:color="auto"/>
        <w:left w:val="none" w:sz="0" w:space="0" w:color="auto"/>
        <w:bottom w:val="none" w:sz="0" w:space="0" w:color="auto"/>
        <w:right w:val="none" w:sz="0" w:space="0" w:color="auto"/>
      </w:divBdr>
      <w:divsChild>
        <w:div w:id="923494595">
          <w:marLeft w:val="0"/>
          <w:marRight w:val="0"/>
          <w:marTop w:val="0"/>
          <w:marBottom w:val="0"/>
          <w:divBdr>
            <w:top w:val="none" w:sz="0" w:space="0" w:color="auto"/>
            <w:left w:val="none" w:sz="0" w:space="0" w:color="auto"/>
            <w:bottom w:val="none" w:sz="0" w:space="0" w:color="auto"/>
            <w:right w:val="none" w:sz="0" w:space="0" w:color="auto"/>
          </w:divBdr>
        </w:div>
      </w:divsChild>
    </w:div>
    <w:div w:id="479008140">
      <w:bodyDiv w:val="1"/>
      <w:marLeft w:val="0"/>
      <w:marRight w:val="0"/>
      <w:marTop w:val="0"/>
      <w:marBottom w:val="0"/>
      <w:divBdr>
        <w:top w:val="none" w:sz="0" w:space="0" w:color="auto"/>
        <w:left w:val="none" w:sz="0" w:space="0" w:color="auto"/>
        <w:bottom w:val="none" w:sz="0" w:space="0" w:color="auto"/>
        <w:right w:val="none" w:sz="0" w:space="0" w:color="auto"/>
      </w:divBdr>
    </w:div>
    <w:div w:id="485896064">
      <w:bodyDiv w:val="1"/>
      <w:marLeft w:val="0"/>
      <w:marRight w:val="0"/>
      <w:marTop w:val="0"/>
      <w:marBottom w:val="0"/>
      <w:divBdr>
        <w:top w:val="none" w:sz="0" w:space="0" w:color="auto"/>
        <w:left w:val="none" w:sz="0" w:space="0" w:color="auto"/>
        <w:bottom w:val="none" w:sz="0" w:space="0" w:color="auto"/>
        <w:right w:val="none" w:sz="0" w:space="0" w:color="auto"/>
      </w:divBdr>
    </w:div>
    <w:div w:id="486362042">
      <w:bodyDiv w:val="1"/>
      <w:marLeft w:val="0"/>
      <w:marRight w:val="0"/>
      <w:marTop w:val="0"/>
      <w:marBottom w:val="0"/>
      <w:divBdr>
        <w:top w:val="none" w:sz="0" w:space="0" w:color="auto"/>
        <w:left w:val="none" w:sz="0" w:space="0" w:color="auto"/>
        <w:bottom w:val="none" w:sz="0" w:space="0" w:color="auto"/>
        <w:right w:val="none" w:sz="0" w:space="0" w:color="auto"/>
      </w:divBdr>
    </w:div>
    <w:div w:id="718438320">
      <w:bodyDiv w:val="1"/>
      <w:marLeft w:val="0"/>
      <w:marRight w:val="0"/>
      <w:marTop w:val="0"/>
      <w:marBottom w:val="0"/>
      <w:divBdr>
        <w:top w:val="none" w:sz="0" w:space="0" w:color="auto"/>
        <w:left w:val="none" w:sz="0" w:space="0" w:color="auto"/>
        <w:bottom w:val="none" w:sz="0" w:space="0" w:color="auto"/>
        <w:right w:val="none" w:sz="0" w:space="0" w:color="auto"/>
      </w:divBdr>
    </w:div>
    <w:div w:id="739593052">
      <w:bodyDiv w:val="1"/>
      <w:marLeft w:val="0"/>
      <w:marRight w:val="0"/>
      <w:marTop w:val="0"/>
      <w:marBottom w:val="0"/>
      <w:divBdr>
        <w:top w:val="none" w:sz="0" w:space="0" w:color="auto"/>
        <w:left w:val="none" w:sz="0" w:space="0" w:color="auto"/>
        <w:bottom w:val="none" w:sz="0" w:space="0" w:color="auto"/>
        <w:right w:val="none" w:sz="0" w:space="0" w:color="auto"/>
      </w:divBdr>
    </w:div>
    <w:div w:id="808401389">
      <w:bodyDiv w:val="1"/>
      <w:marLeft w:val="0"/>
      <w:marRight w:val="0"/>
      <w:marTop w:val="0"/>
      <w:marBottom w:val="0"/>
      <w:divBdr>
        <w:top w:val="none" w:sz="0" w:space="0" w:color="auto"/>
        <w:left w:val="none" w:sz="0" w:space="0" w:color="auto"/>
        <w:bottom w:val="none" w:sz="0" w:space="0" w:color="auto"/>
        <w:right w:val="none" w:sz="0" w:space="0" w:color="auto"/>
      </w:divBdr>
    </w:div>
    <w:div w:id="836577952">
      <w:bodyDiv w:val="1"/>
      <w:marLeft w:val="0"/>
      <w:marRight w:val="0"/>
      <w:marTop w:val="0"/>
      <w:marBottom w:val="0"/>
      <w:divBdr>
        <w:top w:val="none" w:sz="0" w:space="0" w:color="auto"/>
        <w:left w:val="none" w:sz="0" w:space="0" w:color="auto"/>
        <w:bottom w:val="none" w:sz="0" w:space="0" w:color="auto"/>
        <w:right w:val="none" w:sz="0" w:space="0" w:color="auto"/>
      </w:divBdr>
      <w:divsChild>
        <w:div w:id="1894386787">
          <w:marLeft w:val="0"/>
          <w:marRight w:val="0"/>
          <w:marTop w:val="0"/>
          <w:marBottom w:val="0"/>
          <w:divBdr>
            <w:top w:val="none" w:sz="0" w:space="0" w:color="auto"/>
            <w:left w:val="none" w:sz="0" w:space="0" w:color="auto"/>
            <w:bottom w:val="none" w:sz="0" w:space="0" w:color="auto"/>
            <w:right w:val="none" w:sz="0" w:space="0" w:color="auto"/>
          </w:divBdr>
          <w:divsChild>
            <w:div w:id="55904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2358003">
      <w:bodyDiv w:val="1"/>
      <w:marLeft w:val="0"/>
      <w:marRight w:val="0"/>
      <w:marTop w:val="0"/>
      <w:marBottom w:val="0"/>
      <w:divBdr>
        <w:top w:val="none" w:sz="0" w:space="0" w:color="auto"/>
        <w:left w:val="none" w:sz="0" w:space="0" w:color="auto"/>
        <w:bottom w:val="none" w:sz="0" w:space="0" w:color="auto"/>
        <w:right w:val="none" w:sz="0" w:space="0" w:color="auto"/>
      </w:divBdr>
    </w:div>
    <w:div w:id="886378423">
      <w:bodyDiv w:val="1"/>
      <w:marLeft w:val="0"/>
      <w:marRight w:val="0"/>
      <w:marTop w:val="0"/>
      <w:marBottom w:val="0"/>
      <w:divBdr>
        <w:top w:val="none" w:sz="0" w:space="0" w:color="auto"/>
        <w:left w:val="none" w:sz="0" w:space="0" w:color="auto"/>
        <w:bottom w:val="none" w:sz="0" w:space="0" w:color="auto"/>
        <w:right w:val="none" w:sz="0" w:space="0" w:color="auto"/>
      </w:divBdr>
    </w:div>
    <w:div w:id="995380423">
      <w:bodyDiv w:val="1"/>
      <w:marLeft w:val="0"/>
      <w:marRight w:val="0"/>
      <w:marTop w:val="0"/>
      <w:marBottom w:val="0"/>
      <w:divBdr>
        <w:top w:val="none" w:sz="0" w:space="0" w:color="auto"/>
        <w:left w:val="none" w:sz="0" w:space="0" w:color="auto"/>
        <w:bottom w:val="none" w:sz="0" w:space="0" w:color="auto"/>
        <w:right w:val="none" w:sz="0" w:space="0" w:color="auto"/>
      </w:divBdr>
    </w:div>
    <w:div w:id="1049955095">
      <w:bodyDiv w:val="1"/>
      <w:marLeft w:val="0"/>
      <w:marRight w:val="0"/>
      <w:marTop w:val="0"/>
      <w:marBottom w:val="0"/>
      <w:divBdr>
        <w:top w:val="none" w:sz="0" w:space="0" w:color="auto"/>
        <w:left w:val="none" w:sz="0" w:space="0" w:color="auto"/>
        <w:bottom w:val="none" w:sz="0" w:space="0" w:color="auto"/>
        <w:right w:val="none" w:sz="0" w:space="0" w:color="auto"/>
      </w:divBdr>
    </w:div>
    <w:div w:id="1063990532">
      <w:bodyDiv w:val="1"/>
      <w:marLeft w:val="0"/>
      <w:marRight w:val="0"/>
      <w:marTop w:val="0"/>
      <w:marBottom w:val="0"/>
      <w:divBdr>
        <w:top w:val="none" w:sz="0" w:space="0" w:color="auto"/>
        <w:left w:val="none" w:sz="0" w:space="0" w:color="auto"/>
        <w:bottom w:val="none" w:sz="0" w:space="0" w:color="auto"/>
        <w:right w:val="none" w:sz="0" w:space="0" w:color="auto"/>
      </w:divBdr>
      <w:divsChild>
        <w:div w:id="2127581565">
          <w:marLeft w:val="0"/>
          <w:marRight w:val="0"/>
          <w:marTop w:val="0"/>
          <w:marBottom w:val="0"/>
          <w:divBdr>
            <w:top w:val="none" w:sz="0" w:space="0" w:color="auto"/>
            <w:left w:val="none" w:sz="0" w:space="0" w:color="auto"/>
            <w:bottom w:val="none" w:sz="0" w:space="0" w:color="auto"/>
            <w:right w:val="none" w:sz="0" w:space="0" w:color="auto"/>
          </w:divBdr>
        </w:div>
        <w:div w:id="1033848788">
          <w:marLeft w:val="0"/>
          <w:marRight w:val="0"/>
          <w:marTop w:val="0"/>
          <w:marBottom w:val="0"/>
          <w:divBdr>
            <w:top w:val="none" w:sz="0" w:space="0" w:color="auto"/>
            <w:left w:val="none" w:sz="0" w:space="0" w:color="auto"/>
            <w:bottom w:val="none" w:sz="0" w:space="0" w:color="auto"/>
            <w:right w:val="none" w:sz="0" w:space="0" w:color="auto"/>
          </w:divBdr>
        </w:div>
        <w:div w:id="603879980">
          <w:marLeft w:val="0"/>
          <w:marRight w:val="0"/>
          <w:marTop w:val="0"/>
          <w:marBottom w:val="0"/>
          <w:divBdr>
            <w:top w:val="none" w:sz="0" w:space="0" w:color="auto"/>
            <w:left w:val="none" w:sz="0" w:space="0" w:color="auto"/>
            <w:bottom w:val="none" w:sz="0" w:space="0" w:color="auto"/>
            <w:right w:val="none" w:sz="0" w:space="0" w:color="auto"/>
          </w:divBdr>
        </w:div>
        <w:div w:id="127865733">
          <w:marLeft w:val="0"/>
          <w:marRight w:val="0"/>
          <w:marTop w:val="0"/>
          <w:marBottom w:val="0"/>
          <w:divBdr>
            <w:top w:val="none" w:sz="0" w:space="0" w:color="auto"/>
            <w:left w:val="none" w:sz="0" w:space="0" w:color="auto"/>
            <w:bottom w:val="none" w:sz="0" w:space="0" w:color="auto"/>
            <w:right w:val="none" w:sz="0" w:space="0" w:color="auto"/>
          </w:divBdr>
        </w:div>
        <w:div w:id="1465387771">
          <w:marLeft w:val="0"/>
          <w:marRight w:val="0"/>
          <w:marTop w:val="0"/>
          <w:marBottom w:val="0"/>
          <w:divBdr>
            <w:top w:val="none" w:sz="0" w:space="0" w:color="auto"/>
            <w:left w:val="none" w:sz="0" w:space="0" w:color="auto"/>
            <w:bottom w:val="none" w:sz="0" w:space="0" w:color="auto"/>
            <w:right w:val="none" w:sz="0" w:space="0" w:color="auto"/>
          </w:divBdr>
        </w:div>
      </w:divsChild>
    </w:div>
    <w:div w:id="1104349673">
      <w:bodyDiv w:val="1"/>
      <w:marLeft w:val="0"/>
      <w:marRight w:val="0"/>
      <w:marTop w:val="0"/>
      <w:marBottom w:val="0"/>
      <w:divBdr>
        <w:top w:val="none" w:sz="0" w:space="0" w:color="auto"/>
        <w:left w:val="none" w:sz="0" w:space="0" w:color="auto"/>
        <w:bottom w:val="none" w:sz="0" w:space="0" w:color="auto"/>
        <w:right w:val="none" w:sz="0" w:space="0" w:color="auto"/>
      </w:divBdr>
    </w:div>
    <w:div w:id="1134982957">
      <w:bodyDiv w:val="1"/>
      <w:marLeft w:val="0"/>
      <w:marRight w:val="0"/>
      <w:marTop w:val="0"/>
      <w:marBottom w:val="0"/>
      <w:divBdr>
        <w:top w:val="none" w:sz="0" w:space="0" w:color="auto"/>
        <w:left w:val="none" w:sz="0" w:space="0" w:color="auto"/>
        <w:bottom w:val="none" w:sz="0" w:space="0" w:color="auto"/>
        <w:right w:val="none" w:sz="0" w:space="0" w:color="auto"/>
      </w:divBdr>
    </w:div>
    <w:div w:id="1159420745">
      <w:bodyDiv w:val="1"/>
      <w:marLeft w:val="0"/>
      <w:marRight w:val="0"/>
      <w:marTop w:val="0"/>
      <w:marBottom w:val="0"/>
      <w:divBdr>
        <w:top w:val="none" w:sz="0" w:space="0" w:color="auto"/>
        <w:left w:val="none" w:sz="0" w:space="0" w:color="auto"/>
        <w:bottom w:val="none" w:sz="0" w:space="0" w:color="auto"/>
        <w:right w:val="none" w:sz="0" w:space="0" w:color="auto"/>
      </w:divBdr>
    </w:div>
    <w:div w:id="1164082068">
      <w:bodyDiv w:val="1"/>
      <w:marLeft w:val="0"/>
      <w:marRight w:val="0"/>
      <w:marTop w:val="0"/>
      <w:marBottom w:val="0"/>
      <w:divBdr>
        <w:top w:val="none" w:sz="0" w:space="0" w:color="auto"/>
        <w:left w:val="none" w:sz="0" w:space="0" w:color="auto"/>
        <w:bottom w:val="none" w:sz="0" w:space="0" w:color="auto"/>
        <w:right w:val="none" w:sz="0" w:space="0" w:color="auto"/>
      </w:divBdr>
      <w:divsChild>
        <w:div w:id="549851473">
          <w:marLeft w:val="0"/>
          <w:marRight w:val="0"/>
          <w:marTop w:val="0"/>
          <w:marBottom w:val="0"/>
          <w:divBdr>
            <w:top w:val="none" w:sz="0" w:space="0" w:color="auto"/>
            <w:left w:val="none" w:sz="0" w:space="0" w:color="auto"/>
            <w:bottom w:val="none" w:sz="0" w:space="0" w:color="auto"/>
            <w:right w:val="none" w:sz="0" w:space="0" w:color="auto"/>
          </w:divBdr>
        </w:div>
        <w:div w:id="1255093969">
          <w:marLeft w:val="0"/>
          <w:marRight w:val="0"/>
          <w:marTop w:val="0"/>
          <w:marBottom w:val="0"/>
          <w:divBdr>
            <w:top w:val="none" w:sz="0" w:space="0" w:color="auto"/>
            <w:left w:val="none" w:sz="0" w:space="0" w:color="auto"/>
            <w:bottom w:val="none" w:sz="0" w:space="0" w:color="auto"/>
            <w:right w:val="none" w:sz="0" w:space="0" w:color="auto"/>
          </w:divBdr>
        </w:div>
        <w:div w:id="2007704015">
          <w:marLeft w:val="0"/>
          <w:marRight w:val="0"/>
          <w:marTop w:val="0"/>
          <w:marBottom w:val="0"/>
          <w:divBdr>
            <w:top w:val="none" w:sz="0" w:space="0" w:color="auto"/>
            <w:left w:val="none" w:sz="0" w:space="0" w:color="auto"/>
            <w:bottom w:val="none" w:sz="0" w:space="0" w:color="auto"/>
            <w:right w:val="none" w:sz="0" w:space="0" w:color="auto"/>
          </w:divBdr>
        </w:div>
        <w:div w:id="326254878">
          <w:marLeft w:val="0"/>
          <w:marRight w:val="0"/>
          <w:marTop w:val="0"/>
          <w:marBottom w:val="0"/>
          <w:divBdr>
            <w:top w:val="none" w:sz="0" w:space="0" w:color="auto"/>
            <w:left w:val="none" w:sz="0" w:space="0" w:color="auto"/>
            <w:bottom w:val="none" w:sz="0" w:space="0" w:color="auto"/>
            <w:right w:val="none" w:sz="0" w:space="0" w:color="auto"/>
          </w:divBdr>
        </w:div>
        <w:div w:id="913588347">
          <w:marLeft w:val="0"/>
          <w:marRight w:val="0"/>
          <w:marTop w:val="0"/>
          <w:marBottom w:val="0"/>
          <w:divBdr>
            <w:top w:val="none" w:sz="0" w:space="0" w:color="auto"/>
            <w:left w:val="none" w:sz="0" w:space="0" w:color="auto"/>
            <w:bottom w:val="none" w:sz="0" w:space="0" w:color="auto"/>
            <w:right w:val="none" w:sz="0" w:space="0" w:color="auto"/>
          </w:divBdr>
        </w:div>
      </w:divsChild>
    </w:div>
    <w:div w:id="1250849590">
      <w:bodyDiv w:val="1"/>
      <w:marLeft w:val="0"/>
      <w:marRight w:val="0"/>
      <w:marTop w:val="0"/>
      <w:marBottom w:val="0"/>
      <w:divBdr>
        <w:top w:val="none" w:sz="0" w:space="0" w:color="auto"/>
        <w:left w:val="none" w:sz="0" w:space="0" w:color="auto"/>
        <w:bottom w:val="none" w:sz="0" w:space="0" w:color="auto"/>
        <w:right w:val="none" w:sz="0" w:space="0" w:color="auto"/>
      </w:divBdr>
      <w:divsChild>
        <w:div w:id="1323969152">
          <w:marLeft w:val="0"/>
          <w:marRight w:val="0"/>
          <w:marTop w:val="0"/>
          <w:marBottom w:val="0"/>
          <w:divBdr>
            <w:top w:val="none" w:sz="0" w:space="0" w:color="auto"/>
            <w:left w:val="none" w:sz="0" w:space="0" w:color="auto"/>
            <w:bottom w:val="none" w:sz="0" w:space="0" w:color="auto"/>
            <w:right w:val="none" w:sz="0" w:space="0" w:color="auto"/>
          </w:divBdr>
        </w:div>
        <w:div w:id="2121728493">
          <w:marLeft w:val="0"/>
          <w:marRight w:val="0"/>
          <w:marTop w:val="0"/>
          <w:marBottom w:val="0"/>
          <w:divBdr>
            <w:top w:val="none" w:sz="0" w:space="0" w:color="auto"/>
            <w:left w:val="none" w:sz="0" w:space="0" w:color="auto"/>
            <w:bottom w:val="none" w:sz="0" w:space="0" w:color="auto"/>
            <w:right w:val="none" w:sz="0" w:space="0" w:color="auto"/>
          </w:divBdr>
        </w:div>
        <w:div w:id="2030567549">
          <w:marLeft w:val="0"/>
          <w:marRight w:val="0"/>
          <w:marTop w:val="0"/>
          <w:marBottom w:val="0"/>
          <w:divBdr>
            <w:top w:val="none" w:sz="0" w:space="0" w:color="auto"/>
            <w:left w:val="none" w:sz="0" w:space="0" w:color="auto"/>
            <w:bottom w:val="none" w:sz="0" w:space="0" w:color="auto"/>
            <w:right w:val="none" w:sz="0" w:space="0" w:color="auto"/>
          </w:divBdr>
        </w:div>
        <w:div w:id="1089422723">
          <w:marLeft w:val="0"/>
          <w:marRight w:val="0"/>
          <w:marTop w:val="0"/>
          <w:marBottom w:val="0"/>
          <w:divBdr>
            <w:top w:val="none" w:sz="0" w:space="0" w:color="auto"/>
            <w:left w:val="none" w:sz="0" w:space="0" w:color="auto"/>
            <w:bottom w:val="none" w:sz="0" w:space="0" w:color="auto"/>
            <w:right w:val="none" w:sz="0" w:space="0" w:color="auto"/>
          </w:divBdr>
        </w:div>
      </w:divsChild>
    </w:div>
    <w:div w:id="1295284576">
      <w:bodyDiv w:val="1"/>
      <w:marLeft w:val="0"/>
      <w:marRight w:val="0"/>
      <w:marTop w:val="0"/>
      <w:marBottom w:val="0"/>
      <w:divBdr>
        <w:top w:val="none" w:sz="0" w:space="0" w:color="auto"/>
        <w:left w:val="none" w:sz="0" w:space="0" w:color="auto"/>
        <w:bottom w:val="none" w:sz="0" w:space="0" w:color="auto"/>
        <w:right w:val="none" w:sz="0" w:space="0" w:color="auto"/>
      </w:divBdr>
    </w:div>
    <w:div w:id="1322272344">
      <w:bodyDiv w:val="1"/>
      <w:marLeft w:val="0"/>
      <w:marRight w:val="0"/>
      <w:marTop w:val="0"/>
      <w:marBottom w:val="0"/>
      <w:divBdr>
        <w:top w:val="none" w:sz="0" w:space="0" w:color="auto"/>
        <w:left w:val="none" w:sz="0" w:space="0" w:color="auto"/>
        <w:bottom w:val="none" w:sz="0" w:space="0" w:color="auto"/>
        <w:right w:val="none" w:sz="0" w:space="0" w:color="auto"/>
      </w:divBdr>
    </w:div>
    <w:div w:id="1340504337">
      <w:bodyDiv w:val="1"/>
      <w:marLeft w:val="0"/>
      <w:marRight w:val="0"/>
      <w:marTop w:val="0"/>
      <w:marBottom w:val="0"/>
      <w:divBdr>
        <w:top w:val="none" w:sz="0" w:space="0" w:color="auto"/>
        <w:left w:val="none" w:sz="0" w:space="0" w:color="auto"/>
        <w:bottom w:val="none" w:sz="0" w:space="0" w:color="auto"/>
        <w:right w:val="none" w:sz="0" w:space="0" w:color="auto"/>
      </w:divBdr>
    </w:div>
    <w:div w:id="1373531526">
      <w:bodyDiv w:val="1"/>
      <w:marLeft w:val="0"/>
      <w:marRight w:val="0"/>
      <w:marTop w:val="0"/>
      <w:marBottom w:val="0"/>
      <w:divBdr>
        <w:top w:val="none" w:sz="0" w:space="0" w:color="auto"/>
        <w:left w:val="none" w:sz="0" w:space="0" w:color="auto"/>
        <w:bottom w:val="none" w:sz="0" w:space="0" w:color="auto"/>
        <w:right w:val="none" w:sz="0" w:space="0" w:color="auto"/>
      </w:divBdr>
    </w:div>
    <w:div w:id="1400789283">
      <w:bodyDiv w:val="1"/>
      <w:marLeft w:val="0"/>
      <w:marRight w:val="0"/>
      <w:marTop w:val="0"/>
      <w:marBottom w:val="0"/>
      <w:divBdr>
        <w:top w:val="none" w:sz="0" w:space="0" w:color="auto"/>
        <w:left w:val="none" w:sz="0" w:space="0" w:color="auto"/>
        <w:bottom w:val="none" w:sz="0" w:space="0" w:color="auto"/>
        <w:right w:val="none" w:sz="0" w:space="0" w:color="auto"/>
      </w:divBdr>
    </w:div>
    <w:div w:id="1442456566">
      <w:bodyDiv w:val="1"/>
      <w:marLeft w:val="0"/>
      <w:marRight w:val="0"/>
      <w:marTop w:val="0"/>
      <w:marBottom w:val="0"/>
      <w:divBdr>
        <w:top w:val="none" w:sz="0" w:space="0" w:color="auto"/>
        <w:left w:val="none" w:sz="0" w:space="0" w:color="auto"/>
        <w:bottom w:val="none" w:sz="0" w:space="0" w:color="auto"/>
        <w:right w:val="none" w:sz="0" w:space="0" w:color="auto"/>
      </w:divBdr>
    </w:div>
    <w:div w:id="1446001502">
      <w:bodyDiv w:val="1"/>
      <w:marLeft w:val="0"/>
      <w:marRight w:val="0"/>
      <w:marTop w:val="0"/>
      <w:marBottom w:val="0"/>
      <w:divBdr>
        <w:top w:val="none" w:sz="0" w:space="0" w:color="auto"/>
        <w:left w:val="none" w:sz="0" w:space="0" w:color="auto"/>
        <w:bottom w:val="none" w:sz="0" w:space="0" w:color="auto"/>
        <w:right w:val="none" w:sz="0" w:space="0" w:color="auto"/>
      </w:divBdr>
    </w:div>
    <w:div w:id="1539314507">
      <w:bodyDiv w:val="1"/>
      <w:marLeft w:val="0"/>
      <w:marRight w:val="0"/>
      <w:marTop w:val="0"/>
      <w:marBottom w:val="0"/>
      <w:divBdr>
        <w:top w:val="none" w:sz="0" w:space="0" w:color="auto"/>
        <w:left w:val="none" w:sz="0" w:space="0" w:color="auto"/>
        <w:bottom w:val="none" w:sz="0" w:space="0" w:color="auto"/>
        <w:right w:val="none" w:sz="0" w:space="0" w:color="auto"/>
      </w:divBdr>
    </w:div>
    <w:div w:id="1568030027">
      <w:bodyDiv w:val="1"/>
      <w:marLeft w:val="0"/>
      <w:marRight w:val="0"/>
      <w:marTop w:val="0"/>
      <w:marBottom w:val="0"/>
      <w:divBdr>
        <w:top w:val="none" w:sz="0" w:space="0" w:color="auto"/>
        <w:left w:val="none" w:sz="0" w:space="0" w:color="auto"/>
        <w:bottom w:val="none" w:sz="0" w:space="0" w:color="auto"/>
        <w:right w:val="none" w:sz="0" w:space="0" w:color="auto"/>
      </w:divBdr>
    </w:div>
    <w:div w:id="1625695822">
      <w:bodyDiv w:val="1"/>
      <w:marLeft w:val="0"/>
      <w:marRight w:val="0"/>
      <w:marTop w:val="0"/>
      <w:marBottom w:val="0"/>
      <w:divBdr>
        <w:top w:val="none" w:sz="0" w:space="0" w:color="auto"/>
        <w:left w:val="none" w:sz="0" w:space="0" w:color="auto"/>
        <w:bottom w:val="none" w:sz="0" w:space="0" w:color="auto"/>
        <w:right w:val="none" w:sz="0" w:space="0" w:color="auto"/>
      </w:divBdr>
      <w:divsChild>
        <w:div w:id="895238434">
          <w:marLeft w:val="0"/>
          <w:marRight w:val="0"/>
          <w:marTop w:val="0"/>
          <w:marBottom w:val="0"/>
          <w:divBdr>
            <w:top w:val="none" w:sz="0" w:space="0" w:color="auto"/>
            <w:left w:val="none" w:sz="0" w:space="0" w:color="auto"/>
            <w:bottom w:val="none" w:sz="0" w:space="0" w:color="auto"/>
            <w:right w:val="none" w:sz="0" w:space="0" w:color="auto"/>
          </w:divBdr>
        </w:div>
      </w:divsChild>
    </w:div>
    <w:div w:id="1688174270">
      <w:bodyDiv w:val="1"/>
      <w:marLeft w:val="0"/>
      <w:marRight w:val="0"/>
      <w:marTop w:val="0"/>
      <w:marBottom w:val="0"/>
      <w:divBdr>
        <w:top w:val="none" w:sz="0" w:space="0" w:color="auto"/>
        <w:left w:val="none" w:sz="0" w:space="0" w:color="auto"/>
        <w:bottom w:val="none" w:sz="0" w:space="0" w:color="auto"/>
        <w:right w:val="none" w:sz="0" w:space="0" w:color="auto"/>
      </w:divBdr>
    </w:div>
    <w:div w:id="1698700622">
      <w:bodyDiv w:val="1"/>
      <w:marLeft w:val="0"/>
      <w:marRight w:val="0"/>
      <w:marTop w:val="0"/>
      <w:marBottom w:val="0"/>
      <w:divBdr>
        <w:top w:val="none" w:sz="0" w:space="0" w:color="auto"/>
        <w:left w:val="none" w:sz="0" w:space="0" w:color="auto"/>
        <w:bottom w:val="none" w:sz="0" w:space="0" w:color="auto"/>
        <w:right w:val="none" w:sz="0" w:space="0" w:color="auto"/>
      </w:divBdr>
    </w:div>
    <w:div w:id="1727725702">
      <w:bodyDiv w:val="1"/>
      <w:marLeft w:val="0"/>
      <w:marRight w:val="0"/>
      <w:marTop w:val="0"/>
      <w:marBottom w:val="0"/>
      <w:divBdr>
        <w:top w:val="none" w:sz="0" w:space="0" w:color="auto"/>
        <w:left w:val="none" w:sz="0" w:space="0" w:color="auto"/>
        <w:bottom w:val="none" w:sz="0" w:space="0" w:color="auto"/>
        <w:right w:val="none" w:sz="0" w:space="0" w:color="auto"/>
      </w:divBdr>
    </w:div>
    <w:div w:id="1736973509">
      <w:bodyDiv w:val="1"/>
      <w:marLeft w:val="0"/>
      <w:marRight w:val="0"/>
      <w:marTop w:val="0"/>
      <w:marBottom w:val="0"/>
      <w:divBdr>
        <w:top w:val="none" w:sz="0" w:space="0" w:color="auto"/>
        <w:left w:val="none" w:sz="0" w:space="0" w:color="auto"/>
        <w:bottom w:val="none" w:sz="0" w:space="0" w:color="auto"/>
        <w:right w:val="none" w:sz="0" w:space="0" w:color="auto"/>
      </w:divBdr>
    </w:div>
    <w:div w:id="1773277771">
      <w:bodyDiv w:val="1"/>
      <w:marLeft w:val="0"/>
      <w:marRight w:val="0"/>
      <w:marTop w:val="0"/>
      <w:marBottom w:val="0"/>
      <w:divBdr>
        <w:top w:val="none" w:sz="0" w:space="0" w:color="auto"/>
        <w:left w:val="none" w:sz="0" w:space="0" w:color="auto"/>
        <w:bottom w:val="none" w:sz="0" w:space="0" w:color="auto"/>
        <w:right w:val="none" w:sz="0" w:space="0" w:color="auto"/>
      </w:divBdr>
    </w:div>
    <w:div w:id="1784956766">
      <w:bodyDiv w:val="1"/>
      <w:marLeft w:val="0"/>
      <w:marRight w:val="0"/>
      <w:marTop w:val="0"/>
      <w:marBottom w:val="0"/>
      <w:divBdr>
        <w:top w:val="none" w:sz="0" w:space="0" w:color="auto"/>
        <w:left w:val="none" w:sz="0" w:space="0" w:color="auto"/>
        <w:bottom w:val="none" w:sz="0" w:space="0" w:color="auto"/>
        <w:right w:val="none" w:sz="0" w:space="0" w:color="auto"/>
      </w:divBdr>
    </w:div>
    <w:div w:id="1789086388">
      <w:bodyDiv w:val="1"/>
      <w:marLeft w:val="0"/>
      <w:marRight w:val="0"/>
      <w:marTop w:val="0"/>
      <w:marBottom w:val="0"/>
      <w:divBdr>
        <w:top w:val="none" w:sz="0" w:space="0" w:color="auto"/>
        <w:left w:val="none" w:sz="0" w:space="0" w:color="auto"/>
        <w:bottom w:val="none" w:sz="0" w:space="0" w:color="auto"/>
        <w:right w:val="none" w:sz="0" w:space="0" w:color="auto"/>
      </w:divBdr>
    </w:div>
    <w:div w:id="1809011682">
      <w:bodyDiv w:val="1"/>
      <w:marLeft w:val="0"/>
      <w:marRight w:val="0"/>
      <w:marTop w:val="0"/>
      <w:marBottom w:val="0"/>
      <w:divBdr>
        <w:top w:val="none" w:sz="0" w:space="0" w:color="auto"/>
        <w:left w:val="none" w:sz="0" w:space="0" w:color="auto"/>
        <w:bottom w:val="none" w:sz="0" w:space="0" w:color="auto"/>
        <w:right w:val="none" w:sz="0" w:space="0" w:color="auto"/>
      </w:divBdr>
    </w:div>
    <w:div w:id="1815947020">
      <w:bodyDiv w:val="1"/>
      <w:marLeft w:val="0"/>
      <w:marRight w:val="0"/>
      <w:marTop w:val="0"/>
      <w:marBottom w:val="0"/>
      <w:divBdr>
        <w:top w:val="none" w:sz="0" w:space="0" w:color="auto"/>
        <w:left w:val="none" w:sz="0" w:space="0" w:color="auto"/>
        <w:bottom w:val="none" w:sz="0" w:space="0" w:color="auto"/>
        <w:right w:val="none" w:sz="0" w:space="0" w:color="auto"/>
      </w:divBdr>
    </w:div>
    <w:div w:id="1839808625">
      <w:bodyDiv w:val="1"/>
      <w:marLeft w:val="0"/>
      <w:marRight w:val="0"/>
      <w:marTop w:val="0"/>
      <w:marBottom w:val="0"/>
      <w:divBdr>
        <w:top w:val="none" w:sz="0" w:space="0" w:color="auto"/>
        <w:left w:val="none" w:sz="0" w:space="0" w:color="auto"/>
        <w:bottom w:val="none" w:sz="0" w:space="0" w:color="auto"/>
        <w:right w:val="none" w:sz="0" w:space="0" w:color="auto"/>
      </w:divBdr>
    </w:div>
    <w:div w:id="1880046676">
      <w:bodyDiv w:val="1"/>
      <w:marLeft w:val="0"/>
      <w:marRight w:val="0"/>
      <w:marTop w:val="0"/>
      <w:marBottom w:val="0"/>
      <w:divBdr>
        <w:top w:val="none" w:sz="0" w:space="0" w:color="auto"/>
        <w:left w:val="none" w:sz="0" w:space="0" w:color="auto"/>
        <w:bottom w:val="none" w:sz="0" w:space="0" w:color="auto"/>
        <w:right w:val="none" w:sz="0" w:space="0" w:color="auto"/>
      </w:divBdr>
    </w:div>
    <w:div w:id="1939867394">
      <w:bodyDiv w:val="1"/>
      <w:marLeft w:val="0"/>
      <w:marRight w:val="0"/>
      <w:marTop w:val="0"/>
      <w:marBottom w:val="0"/>
      <w:divBdr>
        <w:top w:val="none" w:sz="0" w:space="0" w:color="auto"/>
        <w:left w:val="none" w:sz="0" w:space="0" w:color="auto"/>
        <w:bottom w:val="none" w:sz="0" w:space="0" w:color="auto"/>
        <w:right w:val="none" w:sz="0" w:space="0" w:color="auto"/>
      </w:divBdr>
      <w:divsChild>
        <w:div w:id="1105029950">
          <w:marLeft w:val="0"/>
          <w:marRight w:val="0"/>
          <w:marTop w:val="0"/>
          <w:marBottom w:val="0"/>
          <w:divBdr>
            <w:top w:val="none" w:sz="0" w:space="0" w:color="auto"/>
            <w:left w:val="none" w:sz="0" w:space="0" w:color="auto"/>
            <w:bottom w:val="none" w:sz="0" w:space="0" w:color="auto"/>
            <w:right w:val="none" w:sz="0" w:space="0" w:color="auto"/>
          </w:divBdr>
        </w:div>
        <w:div w:id="1442915063">
          <w:marLeft w:val="0"/>
          <w:marRight w:val="0"/>
          <w:marTop w:val="0"/>
          <w:marBottom w:val="0"/>
          <w:divBdr>
            <w:top w:val="none" w:sz="0" w:space="0" w:color="auto"/>
            <w:left w:val="none" w:sz="0" w:space="0" w:color="auto"/>
            <w:bottom w:val="none" w:sz="0" w:space="0" w:color="auto"/>
            <w:right w:val="none" w:sz="0" w:space="0" w:color="auto"/>
          </w:divBdr>
        </w:div>
        <w:div w:id="1622540528">
          <w:marLeft w:val="0"/>
          <w:marRight w:val="0"/>
          <w:marTop w:val="0"/>
          <w:marBottom w:val="0"/>
          <w:divBdr>
            <w:top w:val="none" w:sz="0" w:space="0" w:color="auto"/>
            <w:left w:val="none" w:sz="0" w:space="0" w:color="auto"/>
            <w:bottom w:val="none" w:sz="0" w:space="0" w:color="auto"/>
            <w:right w:val="none" w:sz="0" w:space="0" w:color="auto"/>
          </w:divBdr>
        </w:div>
      </w:divsChild>
    </w:div>
    <w:div w:id="2020617126">
      <w:bodyDiv w:val="1"/>
      <w:marLeft w:val="0"/>
      <w:marRight w:val="0"/>
      <w:marTop w:val="0"/>
      <w:marBottom w:val="0"/>
      <w:divBdr>
        <w:top w:val="none" w:sz="0" w:space="0" w:color="auto"/>
        <w:left w:val="none" w:sz="0" w:space="0" w:color="auto"/>
        <w:bottom w:val="none" w:sz="0" w:space="0" w:color="auto"/>
        <w:right w:val="none" w:sz="0" w:space="0" w:color="auto"/>
      </w:divBdr>
    </w:div>
    <w:div w:id="2024436634">
      <w:bodyDiv w:val="1"/>
      <w:marLeft w:val="0"/>
      <w:marRight w:val="0"/>
      <w:marTop w:val="0"/>
      <w:marBottom w:val="0"/>
      <w:divBdr>
        <w:top w:val="none" w:sz="0" w:space="0" w:color="auto"/>
        <w:left w:val="none" w:sz="0" w:space="0" w:color="auto"/>
        <w:bottom w:val="none" w:sz="0" w:space="0" w:color="auto"/>
        <w:right w:val="none" w:sz="0" w:space="0" w:color="auto"/>
      </w:divBdr>
    </w:div>
    <w:div w:id="2048988255">
      <w:bodyDiv w:val="1"/>
      <w:marLeft w:val="0"/>
      <w:marRight w:val="0"/>
      <w:marTop w:val="0"/>
      <w:marBottom w:val="0"/>
      <w:divBdr>
        <w:top w:val="none" w:sz="0" w:space="0" w:color="auto"/>
        <w:left w:val="none" w:sz="0" w:space="0" w:color="auto"/>
        <w:bottom w:val="none" w:sz="0" w:space="0" w:color="auto"/>
        <w:right w:val="none" w:sz="0" w:space="0" w:color="auto"/>
      </w:divBdr>
    </w:div>
    <w:div w:id="2111655846">
      <w:bodyDiv w:val="1"/>
      <w:marLeft w:val="0"/>
      <w:marRight w:val="0"/>
      <w:marTop w:val="0"/>
      <w:marBottom w:val="0"/>
      <w:divBdr>
        <w:top w:val="none" w:sz="0" w:space="0" w:color="auto"/>
        <w:left w:val="none" w:sz="0" w:space="0" w:color="auto"/>
        <w:bottom w:val="none" w:sz="0" w:space="0" w:color="auto"/>
        <w:right w:val="none" w:sz="0" w:space="0" w:color="auto"/>
      </w:divBdr>
    </w:div>
    <w:div w:id="2141612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iac.org/certification/network-forensic-analyst-gnfa"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sans.org/cybersecurity-focus-areas/leadership/cyber42"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iac.org/certifications/security-operations-manager-gsom/" TargetMode="External"/><Relationship Id="rId11" Type="http://schemas.openxmlformats.org/officeDocument/2006/relationships/hyperlink" Target="https://www.sans.org/cyber-security-courses/building-leading-security-operations-centers/" TargetMode="External"/><Relationship Id="rId5" Type="http://schemas.openxmlformats.org/officeDocument/2006/relationships/hyperlink" Target="https://www.sans.org/ldr551" TargetMode="External"/><Relationship Id="rId10" Type="http://schemas.openxmlformats.org/officeDocument/2006/relationships/hyperlink" Target="https://www.giac.org/certifications/security-operations-manager-gsom/" TargetMode="External"/><Relationship Id="rId4" Type="http://schemas.openxmlformats.org/officeDocument/2006/relationships/webSettings" Target="webSettings.xml"/><Relationship Id="rId9" Type="http://schemas.openxmlformats.org/officeDocument/2006/relationships/hyperlink" Target="https://www.giac.org/certifications/security-operations-manager-gs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TotalTime>
  <Pages>3</Pages>
  <Words>822</Words>
  <Characters>4691</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Schleisman, Sara</dc:creator>
  <cp:keywords/>
  <dc:description>[Decision Maker Name]</dc:description>
  <cp:lastModifiedBy>Yu Wu</cp:lastModifiedBy>
  <cp:revision>3</cp:revision>
  <dcterms:created xsi:type="dcterms:W3CDTF">2023-09-05T15:37:00Z</dcterms:created>
  <dcterms:modified xsi:type="dcterms:W3CDTF">2026-11-06T02:51:00Z</dcterms:modified>
</cp:coreProperties>
</file>