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5DEC" w14:textId="77777777" w:rsidR="00C20056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Sample Training Request Letter</w:t>
      </w:r>
    </w:p>
    <w:p w14:paraId="42151BFF" w14:textId="77777777" w:rsidR="00C20056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DFE9BE" w14:textId="77777777" w:rsidR="00C20056" w:rsidRPr="00E828F8" w:rsidRDefault="00C20056" w:rsidP="00C2005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2F16EB47" w14:textId="77777777" w:rsidR="00C20056" w:rsidRDefault="00C20056" w:rsidP="00C20056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1F704" w14:textId="03E6FD22" w:rsidR="004A6312" w:rsidRPr="00EA4F19" w:rsidRDefault="004A6312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1CB0AABB" w14:textId="77777777" w:rsidR="00EA4F19" w:rsidRPr="00FE1481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33EE30C4" w14:textId="39E837C7" w:rsidR="004A6312" w:rsidRPr="00FE1481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06243AC8" w14:textId="50742525" w:rsidR="00EA2B6E" w:rsidRPr="00FE1481" w:rsidRDefault="006920BD" w:rsidP="00A1198D">
      <w:pPr>
        <w:pStyle w:val="Heading3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I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’m writing to request</w:t>
      </w: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time and budget approval to</w:t>
      </w:r>
      <w:r w:rsidR="00827AA0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04FDD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take the</w:t>
      </w:r>
      <w:r w:rsidR="001B08C9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SANS Institute’s </w:t>
      </w:r>
      <w:r w:rsidR="00F40CB1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information </w:t>
      </w:r>
      <w:r w:rsidR="002068B8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security </w:t>
      </w:r>
      <w:r w:rsidR="006423A6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course</w:t>
      </w:r>
      <w:r w:rsidR="00C65914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hyperlink r:id="rId5" w:history="1">
        <w:r w:rsidR="009262DD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FOR578: Cyber Threat Intelligence</w:t>
        </w:r>
      </w:hyperlink>
      <w:r w:rsidR="00DE2B68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6606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and its</w:t>
      </w:r>
      <w:r w:rsidR="00F424B0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associated </w:t>
      </w:r>
      <w:hyperlink r:id="rId6" w:history="1">
        <w:r w:rsidR="00D51E2D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GIAC Cyber Threat Intelligence (GCTI)</w:t>
        </w:r>
      </w:hyperlink>
      <w:r w:rsidR="00A1198D" w:rsidRPr="00FE148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exam</w:t>
      </w:r>
      <w:r w:rsidR="0096149A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.</w:t>
      </w:r>
      <w:r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14:paraId="34BED097" w14:textId="6C843A2C" w:rsidR="00B268A8" w:rsidRPr="00FE1481" w:rsidRDefault="00F424B0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t>The information below clarif</w:t>
      </w:r>
      <w:r w:rsidR="00E5311F" w:rsidRPr="00FE1481">
        <w:rPr>
          <w:rFonts w:asciiTheme="minorHAnsi" w:eastAsia="Times New Roman" w:hAnsiTheme="minorHAnsi" w:cstheme="minorHAnsi"/>
          <w:sz w:val="22"/>
          <w:szCs w:val="22"/>
        </w:rPr>
        <w:t>ies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how</w:t>
      </w:r>
      <w:r w:rsidR="005540AD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this training will benefit our organization’s security</w:t>
      </w:r>
      <w:r w:rsidR="00BE1384"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tasks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I’ll be able to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perform after completing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 the course</w:t>
      </w:r>
      <w:r w:rsidR="00E4721B"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5540AD" w:rsidRPr="00FE1481">
        <w:rPr>
          <w:rFonts w:asciiTheme="minorHAnsi" w:eastAsia="Times New Roman" w:hAnsiTheme="minorHAnsi" w:cstheme="minorHAnsi"/>
          <w:sz w:val="22"/>
          <w:szCs w:val="22"/>
        </w:rPr>
        <w:t xml:space="preserve"> and relevant cost and travel information</w:t>
      </w:r>
      <w:r w:rsidR="007D585C"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16D01FC" w14:textId="77777777" w:rsidR="00EA4F19" w:rsidRPr="00FE1481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776F71" w14:textId="27B8A791" w:rsidR="000473BA" w:rsidRPr="00FE1481" w:rsidRDefault="00E5311F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/>
          <w:sz w:val="22"/>
          <w:szCs w:val="22"/>
        </w:rPr>
        <w:t>Course Description</w:t>
      </w:r>
    </w:p>
    <w:p w14:paraId="31C0DBB6" w14:textId="31A72264" w:rsidR="000C0DB1" w:rsidRPr="00FE1481" w:rsidRDefault="000C0DB1" w:rsidP="00EA4F19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2C3DD5F" w14:textId="448E5786" w:rsidR="00A4632D" w:rsidRPr="00FE1481" w:rsidRDefault="007875C3" w:rsidP="00A1198D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9262DD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FOR578: Cyber Threat Intelligence</w:t>
        </w:r>
      </w:hyperlink>
      <w:r w:rsidR="00D51E2D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B3765">
        <w:rPr>
          <w:rFonts w:asciiTheme="minorHAnsi" w:eastAsia="Times New Roman" w:hAnsiTheme="minorHAnsi" w:cstheme="minorHAnsi"/>
          <w:sz w:val="22"/>
          <w:szCs w:val="22"/>
        </w:rPr>
        <w:t xml:space="preserve">Focuses on structured analysis in order to establish a solid foundation for any security skillset and to amplify existing skills. It </w:t>
      </w:r>
      <w:r w:rsidR="009262DD">
        <w:rPr>
          <w:rFonts w:asciiTheme="minorHAnsi" w:eastAsia="Times New Roman" w:hAnsiTheme="minorHAnsi" w:cstheme="minorHAnsi"/>
          <w:sz w:val="22"/>
          <w:szCs w:val="22"/>
        </w:rPr>
        <w:t>will equip me, the security team, and our organization in the tactical, operational, and strategic level cyber threat intelligence skills and tradecraft required to better understand t</w:t>
      </w:r>
      <w:r w:rsidR="005B3765">
        <w:rPr>
          <w:rFonts w:asciiTheme="minorHAnsi" w:eastAsia="Times New Roman" w:hAnsiTheme="minorHAnsi" w:cstheme="minorHAnsi"/>
          <w:sz w:val="22"/>
          <w:szCs w:val="22"/>
        </w:rPr>
        <w:t>he evolving threat landscape and to accurately and effectively counter those threats.</w:t>
      </w:r>
    </w:p>
    <w:p w14:paraId="606F0527" w14:textId="77777777" w:rsidR="00A4632D" w:rsidRPr="00FE1481" w:rsidRDefault="00A4632D" w:rsidP="00A1198D">
      <w:pPr>
        <w:rPr>
          <w:rFonts w:asciiTheme="minorHAnsi" w:hAnsiTheme="minorHAnsi" w:cstheme="minorHAnsi"/>
          <w:sz w:val="22"/>
          <w:szCs w:val="22"/>
        </w:rPr>
      </w:pPr>
    </w:p>
    <w:p w14:paraId="4C36BCC2" w14:textId="5B84F669" w:rsidR="00EA4F19" w:rsidRPr="00FE1481" w:rsidRDefault="00EA4F19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596C2368" w14:textId="0B0166B0" w:rsidR="00EE6A32" w:rsidRPr="00FE1481" w:rsidRDefault="00EE6A32" w:rsidP="00EE6A3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_Hlk535563053"/>
      <w:r w:rsidRPr="00FE1481"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2F62EAEF" w14:textId="77777777" w:rsidR="00F94EC1" w:rsidRPr="00FE1481" w:rsidRDefault="00F94EC1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16A85831" w14:textId="23C07B0F" w:rsidR="0069072E" w:rsidRPr="00FE1481" w:rsidRDefault="0091030A" w:rsidP="0069072E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 w:rsidR="00F94EC1"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 w:rsidR="00F94EC1"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="005B376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</w:t>
      </w:r>
      <w:r w:rsidR="00350CAD" w:rsidRPr="00FE148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:</w:t>
      </w:r>
      <w:bookmarkEnd w:id="0"/>
    </w:p>
    <w:p w14:paraId="2748EBF3" w14:textId="77777777" w:rsidR="009262DD" w:rsidRPr="009262DD" w:rsidRDefault="009262DD" w:rsidP="009262DD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262DD">
        <w:rPr>
          <w:rFonts w:asciiTheme="minorHAnsi" w:eastAsia="Times New Roman" w:hAnsiTheme="minorHAnsi" w:cstheme="minorHAnsi"/>
          <w:color w:val="000000"/>
          <w:sz w:val="22"/>
          <w:szCs w:val="22"/>
        </w:rPr>
        <w:t>Develop analysis skills to better comprehend, synthesize, and leverage complex scenarios</w:t>
      </w:r>
    </w:p>
    <w:p w14:paraId="339084B2" w14:textId="77777777" w:rsidR="009262DD" w:rsidRPr="009262DD" w:rsidRDefault="009262DD" w:rsidP="009262DD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262DD">
        <w:rPr>
          <w:rFonts w:asciiTheme="minorHAnsi" w:eastAsia="Times New Roman" w:hAnsiTheme="minorHAnsi" w:cstheme="minorHAnsi"/>
          <w:color w:val="000000"/>
          <w:sz w:val="22"/>
          <w:szCs w:val="22"/>
        </w:rPr>
        <w:t>Identify and create intelligence requirements through practices such as threat modeling</w:t>
      </w:r>
    </w:p>
    <w:p w14:paraId="4A3F7C14" w14:textId="77777777" w:rsidR="009262DD" w:rsidRPr="009262DD" w:rsidRDefault="009262DD" w:rsidP="009262DD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262DD">
        <w:rPr>
          <w:rFonts w:asciiTheme="minorHAnsi" w:eastAsia="Times New Roman" w:hAnsiTheme="minorHAnsi" w:cstheme="minorHAnsi"/>
          <w:color w:val="000000"/>
          <w:sz w:val="22"/>
          <w:szCs w:val="22"/>
        </w:rPr>
        <w:t>Understand and develop skills in tactical, operational, and strategic-level threat intelligence</w:t>
      </w:r>
    </w:p>
    <w:p w14:paraId="0087D5D3" w14:textId="77777777" w:rsidR="009262DD" w:rsidRPr="009262DD" w:rsidRDefault="009262DD" w:rsidP="009262DD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262DD">
        <w:rPr>
          <w:rFonts w:asciiTheme="minorHAnsi" w:eastAsia="Times New Roman" w:hAnsiTheme="minorHAnsi" w:cstheme="minorHAnsi"/>
          <w:color w:val="000000"/>
          <w:sz w:val="22"/>
          <w:szCs w:val="22"/>
        </w:rPr>
        <w:t>Generate threat intelligence to detect, respond to, and defeat focused and targeted threats</w:t>
      </w:r>
    </w:p>
    <w:p w14:paraId="7622A8DC" w14:textId="77777777" w:rsidR="009262DD" w:rsidRPr="009262DD" w:rsidRDefault="009262DD" w:rsidP="009262DD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262DD">
        <w:rPr>
          <w:rFonts w:asciiTheme="minorHAnsi" w:eastAsia="Times New Roman" w:hAnsiTheme="minorHAnsi" w:cstheme="minorHAnsi"/>
          <w:color w:val="000000"/>
          <w:sz w:val="22"/>
          <w:szCs w:val="22"/>
        </w:rPr>
        <w:t>Learn the different sources to collect adversary data and how to exploit and pivot off of those data</w:t>
      </w:r>
    </w:p>
    <w:p w14:paraId="2AB4FC61" w14:textId="77777777" w:rsidR="009262DD" w:rsidRPr="009262DD" w:rsidRDefault="009262DD" w:rsidP="009262DD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262DD">
        <w:rPr>
          <w:rFonts w:asciiTheme="minorHAnsi" w:eastAsia="Times New Roman" w:hAnsiTheme="minorHAnsi" w:cstheme="minorHAnsi"/>
          <w:color w:val="000000"/>
          <w:sz w:val="22"/>
          <w:szCs w:val="22"/>
        </w:rPr>
        <w:t>Validate information received externally to minimize the costs of bad intelligence</w:t>
      </w:r>
    </w:p>
    <w:p w14:paraId="7C42EF60" w14:textId="77777777" w:rsidR="009262DD" w:rsidRPr="009262DD" w:rsidRDefault="009262DD" w:rsidP="009262DD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262DD">
        <w:rPr>
          <w:rFonts w:asciiTheme="minorHAnsi" w:eastAsia="Times New Roman" w:hAnsiTheme="minorHAnsi" w:cstheme="minorHAnsi"/>
          <w:color w:val="000000"/>
          <w:sz w:val="22"/>
          <w:szCs w:val="22"/>
        </w:rPr>
        <w:t>Create Indicators of Compromise (IOCs) in formats such as YARA and STIX/TAXII</w:t>
      </w:r>
    </w:p>
    <w:p w14:paraId="2EE6236C" w14:textId="77777777" w:rsidR="009262DD" w:rsidRPr="009262DD" w:rsidRDefault="009262DD" w:rsidP="009262DD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262DD">
        <w:rPr>
          <w:rFonts w:asciiTheme="minorHAnsi" w:eastAsia="Times New Roman" w:hAnsiTheme="minorHAnsi" w:cstheme="minorHAnsi"/>
          <w:color w:val="000000"/>
          <w:sz w:val="22"/>
          <w:szCs w:val="22"/>
        </w:rPr>
        <w:t>Understand and exploit adversary tactics, techniques, and procedures, and leverage frameworks such as the Kill Chain, Diamond Model, and MITRE ATT&amp;CK</w:t>
      </w:r>
    </w:p>
    <w:p w14:paraId="1DACE267" w14:textId="158A4ADE" w:rsidR="005B3765" w:rsidRDefault="009262DD" w:rsidP="005B3765">
      <w:pPr>
        <w:numPr>
          <w:ilvl w:val="0"/>
          <w:numId w:val="2"/>
        </w:numPr>
        <w:shd w:val="clear" w:color="auto" w:fill="FFFFFF"/>
        <w:spacing w:before="100" w:beforeAutospacing="1" w:after="75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262DD">
        <w:rPr>
          <w:rFonts w:asciiTheme="minorHAnsi" w:eastAsia="Times New Roman" w:hAnsiTheme="minorHAnsi" w:cstheme="minorHAnsi"/>
          <w:color w:val="000000"/>
          <w:sz w:val="22"/>
          <w:szCs w:val="22"/>
        </w:rPr>
        <w:t>Establish structured analytical techniques to be successful in any security role</w:t>
      </w:r>
    </w:p>
    <w:p w14:paraId="7566D733" w14:textId="77777777" w:rsidR="005B3765" w:rsidRPr="009262DD" w:rsidRDefault="005B3765" w:rsidP="005B3765">
      <w:pPr>
        <w:shd w:val="clear" w:color="auto" w:fill="FFFFFF"/>
        <w:spacing w:before="100" w:beforeAutospacing="1" w:after="75"/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AC265D6" w14:textId="66152A9A" w:rsidR="00EA4F19" w:rsidRPr="00FE1481" w:rsidRDefault="0089573B" w:rsidP="0025707F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Asso</w:t>
      </w:r>
      <w:r w:rsidR="00397877" w:rsidRPr="00FE148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ciated Certification</w:t>
      </w:r>
      <w:r w:rsidR="00E53E52" w:rsidRPr="00FE148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hyperlink r:id="rId8" w:history="1">
        <w:r w:rsidR="0025707F" w:rsidRPr="00FE1481">
          <w:rPr>
            <w:rStyle w:val="Hyperlink"/>
            <w:rFonts w:asciiTheme="minorHAnsi" w:hAnsiTheme="minorHAnsi" w:cstheme="minorHAnsi"/>
            <w:b/>
            <w:sz w:val="22"/>
            <w:szCs w:val="22"/>
          </w:rPr>
          <w:t xml:space="preserve">GNFA: GIAC Network Forensic Analyst </w:t>
        </w:r>
      </w:hyperlink>
      <w:hyperlink r:id="rId9" w:history="1"/>
    </w:p>
    <w:p w14:paraId="5DA93DAC" w14:textId="77777777" w:rsidR="004C70BF" w:rsidRDefault="004C70BF" w:rsidP="004C70BF">
      <w:pPr>
        <w:pStyle w:val="NormalWeb"/>
        <w:spacing w:before="0" w:beforeAutospacing="0" w:after="0" w:afterAutospacing="0" w:line="287" w:lineRule="atLeast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548DDF00" w14:textId="4B1C7AFB" w:rsidR="005B3765" w:rsidRDefault="005B3765" w:rsidP="0069072E">
      <w:pPr>
        <w:pStyle w:val="NormalWeb"/>
        <w:numPr>
          <w:ilvl w:val="0"/>
          <w:numId w:val="1"/>
        </w:numPr>
        <w:spacing w:before="0" w:beforeAutospacing="0" w:after="0" w:afterAutospacing="0" w:line="287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5B3765">
        <w:rPr>
          <w:rFonts w:asciiTheme="minorHAnsi" w:eastAsia="Times New Roman" w:hAnsiTheme="minorHAnsi" w:cstheme="minorHAnsi"/>
          <w:sz w:val="22"/>
          <w:szCs w:val="22"/>
        </w:rPr>
        <w:t xml:space="preserve">The GCTI certification covers Strategic, Operational, and Tactical Cyber Threat Intelligence, as well as Open Source Intelligence and Campaigns, Intelligence Applications and Intrusion Analysis. GCTI earners </w:t>
      </w:r>
      <w:r w:rsidRPr="005B3765">
        <w:rPr>
          <w:rFonts w:asciiTheme="minorHAnsi" w:eastAsia="Times New Roman" w:hAnsiTheme="minorHAnsi" w:cstheme="minorHAnsi"/>
          <w:sz w:val="22"/>
          <w:szCs w:val="22"/>
        </w:rPr>
        <w:lastRenderedPageBreak/>
        <w:t>have demonstrated the ability to understand and analyze complex threat analysis scenarios; identify, create and validate intelligence requirements through threat modeling, as well as an understanding of a threat’s behavioral tradecraft through structured analytical techniques.</w:t>
      </w:r>
    </w:p>
    <w:p w14:paraId="1EA6C7E7" w14:textId="77777777" w:rsidR="004C70BF" w:rsidRPr="00FE1481" w:rsidRDefault="004C70BF" w:rsidP="004C70BF">
      <w:pPr>
        <w:pStyle w:val="NormalWeb"/>
        <w:spacing w:before="0" w:beforeAutospacing="0" w:after="0" w:afterAutospacing="0" w:line="287" w:lineRule="atLeast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68357CA3" w14:textId="40AFCB6C" w:rsidR="00DF457F" w:rsidRDefault="000D4C5C" w:rsidP="0069072E">
      <w:pPr>
        <w:pStyle w:val="NormalWeb"/>
        <w:numPr>
          <w:ilvl w:val="0"/>
          <w:numId w:val="1"/>
        </w:numPr>
        <w:spacing w:before="0" w:beforeAutospacing="0" w:after="160" w:afterAutospacing="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t>See t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>he “Exam Certification and Outcomes Statements” section of the</w:t>
      </w:r>
      <w:r w:rsidR="00CC3027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10" w:history="1">
        <w:r w:rsidR="004C70BF">
          <w:rPr>
            <w:rStyle w:val="Hyperlink"/>
            <w:rFonts w:asciiTheme="minorHAnsi" w:hAnsiTheme="minorHAnsi" w:cstheme="minorHAnsi"/>
            <w:sz w:val="22"/>
            <w:szCs w:val="22"/>
          </w:rPr>
          <w:t>GIAC Cyber Threat Intelligence (GCTI)</w:t>
        </w:r>
      </w:hyperlink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 xml:space="preserve"> page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for </w:t>
      </w:r>
      <w:r w:rsidR="00A953BD" w:rsidRPr="00FE1481">
        <w:rPr>
          <w:rFonts w:asciiTheme="minorHAnsi" w:eastAsia="Times New Roman" w:hAnsiTheme="minorHAnsi" w:cstheme="minorHAnsi"/>
          <w:sz w:val="22"/>
          <w:szCs w:val="22"/>
        </w:rPr>
        <w:t>a list of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953BD" w:rsidRPr="00FE1481">
        <w:rPr>
          <w:rFonts w:asciiTheme="minorHAnsi" w:eastAsia="Times New Roman" w:hAnsiTheme="minorHAnsi" w:cstheme="minorHAnsi"/>
          <w:sz w:val="22"/>
          <w:szCs w:val="22"/>
        </w:rPr>
        <w:t xml:space="preserve">covered </w:t>
      </w:r>
      <w:r w:rsidR="00711A49" w:rsidRPr="00FE1481">
        <w:rPr>
          <w:rFonts w:asciiTheme="minorHAnsi" w:eastAsia="Times New Roman" w:hAnsiTheme="minorHAnsi" w:cstheme="minorHAnsi"/>
          <w:sz w:val="22"/>
          <w:szCs w:val="22"/>
        </w:rPr>
        <w:t xml:space="preserve">topics. </w:t>
      </w:r>
    </w:p>
    <w:p w14:paraId="331BC334" w14:textId="77777777" w:rsidR="004C70BF" w:rsidRPr="00FE1481" w:rsidRDefault="004C70BF" w:rsidP="004C70BF">
      <w:pPr>
        <w:pStyle w:val="NormalWeb"/>
        <w:spacing w:before="0" w:beforeAutospacing="0" w:after="160" w:afterAutospacing="0" w:line="259" w:lineRule="auto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1F6877BB" w14:textId="25449483" w:rsidR="00384AEE" w:rsidRPr="00EA4F19" w:rsidRDefault="00384AEE" w:rsidP="00EA4F19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5A0585D8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959B1D" w14:textId="03C54E58" w:rsidR="00F94EC1" w:rsidRDefault="00F94EC1" w:rsidP="00F94EC1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’d like </w:t>
      </w: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to take </w:t>
      </w:r>
      <w:r w:rsidR="00FE148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FOR57</w:t>
      </w:r>
      <w:r w:rsidR="005B376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8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[fill in e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ither: (1) “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at [event name], from [start date] through [end date].” or (2) “online, with four months of access to the SANS [select OnDemand or SelfStudy] training platform.” or (3) “online, with live virtual sessions and [select four (Simulcast) or six (vLive)] months of access via the SANS training platform [select Simulcast or vLive] from [start date] through [end date].”]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3226B25E" w14:textId="77777777" w:rsidR="00F94EC1" w:rsidRDefault="00F94EC1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666F6FA" w14:textId="6FBF6BD6" w:rsidR="004A6312" w:rsidRDefault="000D4C5C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attached unpaid invoice shows the cost of the course</w:t>
      </w:r>
      <w:r w:rsidR="00F50915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C8603F">
        <w:rPr>
          <w:rFonts w:asciiTheme="minorHAnsi" w:eastAsia="Times New Roman" w:hAnsiTheme="minorHAnsi" w:cstheme="minorHAnsi"/>
          <w:sz w:val="22"/>
          <w:szCs w:val="22"/>
        </w:rPr>
        <w:t>. D</w:t>
      </w:r>
      <w:r w:rsidR="00E06B7D" w:rsidRPr="00EA4F19">
        <w:rPr>
          <w:rFonts w:asciiTheme="minorHAnsi" w:eastAsia="Times New Roman" w:hAnsiTheme="minorHAnsi" w:cstheme="minorHAnsi"/>
          <w:sz w:val="22"/>
          <w:szCs w:val="22"/>
        </w:rPr>
        <w:t>etail</w:t>
      </w:r>
      <w:r w:rsidR="00F94EC1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include:</w:t>
      </w:r>
    </w:p>
    <w:p w14:paraId="30BAC693" w14:textId="77777777" w:rsidR="00EA4F19" w:rsidRP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365"/>
        <w:gridCol w:w="1506"/>
      </w:tblGrid>
      <w:tr w:rsidR="004A6312" w:rsidRPr="00EA4F19" w14:paraId="6F6D5EA9" w14:textId="77777777" w:rsidTr="00397877">
        <w:trPr>
          <w:trHeight w:val="288"/>
        </w:trPr>
        <w:tc>
          <w:tcPr>
            <w:tcW w:w="8365" w:type="dxa"/>
            <w:hideMark/>
          </w:tcPr>
          <w:p w14:paraId="04FB17E6" w14:textId="60E553A9" w:rsidR="004A6312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06" w:type="dxa"/>
          </w:tcPr>
          <w:p w14:paraId="2FD09192" w14:textId="116E46A6" w:rsidR="004A6312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CF0EB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EA4F19" w14:paraId="5FADD981" w14:textId="77777777" w:rsidTr="00397877">
        <w:trPr>
          <w:trHeight w:val="288"/>
        </w:trPr>
        <w:tc>
          <w:tcPr>
            <w:tcW w:w="8365" w:type="dxa"/>
          </w:tcPr>
          <w:p w14:paraId="6A2AAC0C" w14:textId="77777777" w:rsidR="00CF0EBD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06" w:type="dxa"/>
          </w:tcPr>
          <w:p w14:paraId="4ED515B0" w14:textId="3C97E2B9" w:rsidR="00CF0EBD" w:rsidRPr="00EA4F19" w:rsidRDefault="00CF0EBD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EA4F19" w14:paraId="114361EE" w14:textId="77777777" w:rsidTr="00397877">
        <w:trPr>
          <w:trHeight w:val="288"/>
        </w:trPr>
        <w:tc>
          <w:tcPr>
            <w:tcW w:w="8365" w:type="dxa"/>
          </w:tcPr>
          <w:p w14:paraId="51D56451" w14:textId="736D731B" w:rsidR="00A24AF8" w:rsidRPr="00EA4F19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02765910" w14:textId="4D5975ED" w:rsidR="00A24AF8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7875C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EA4F19" w14:paraId="1CE8F9E3" w14:textId="77777777" w:rsidTr="00397877">
        <w:trPr>
          <w:trHeight w:val="288"/>
        </w:trPr>
        <w:tc>
          <w:tcPr>
            <w:tcW w:w="8365" w:type="dxa"/>
          </w:tcPr>
          <w:p w14:paraId="611093E5" w14:textId="1425D7CD" w:rsidR="00A24AF8" w:rsidRPr="00EA4F19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OnDemand Bundle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54069E05" w14:textId="5A3B7D37" w:rsidR="00A24AF8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7875C3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5B88854F" w14:textId="77777777" w:rsidTr="00397877">
        <w:trPr>
          <w:trHeight w:val="288"/>
        </w:trPr>
        <w:tc>
          <w:tcPr>
            <w:tcW w:w="8365" w:type="dxa"/>
            <w:hideMark/>
          </w:tcPr>
          <w:p w14:paraId="261567F4" w14:textId="72C64A28" w:rsidR="003E1255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                        </w:t>
            </w:r>
          </w:p>
        </w:tc>
        <w:tc>
          <w:tcPr>
            <w:tcW w:w="1506" w:type="dxa"/>
            <w:hideMark/>
          </w:tcPr>
          <w:p w14:paraId="1E41C0A7" w14:textId="32DF8E28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132E348A" w14:textId="77777777" w:rsidTr="00397877">
        <w:trPr>
          <w:trHeight w:val="288"/>
        </w:trPr>
        <w:tc>
          <w:tcPr>
            <w:tcW w:w="8365" w:type="dxa"/>
            <w:hideMark/>
          </w:tcPr>
          <w:p w14:paraId="1F6EFBD9" w14:textId="0254F409" w:rsidR="003E1255" w:rsidRPr="00EA4F19" w:rsidRDefault="00ED4B1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157F40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                     </w:t>
            </w:r>
          </w:p>
        </w:tc>
        <w:tc>
          <w:tcPr>
            <w:tcW w:w="1506" w:type="dxa"/>
            <w:hideMark/>
          </w:tcPr>
          <w:p w14:paraId="7FC066A1" w14:textId="455D5D23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EA4F19" w14:paraId="07F95A46" w14:textId="77777777" w:rsidTr="00397877">
        <w:trPr>
          <w:trHeight w:val="288"/>
        </w:trPr>
        <w:tc>
          <w:tcPr>
            <w:tcW w:w="8365" w:type="dxa"/>
            <w:hideMark/>
          </w:tcPr>
          <w:p w14:paraId="30C74BAA" w14:textId="65C6A13D" w:rsidR="004A6312" w:rsidRPr="00EA4F19" w:rsidRDefault="00CF0EBD" w:rsidP="00EA4F19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06" w:type="dxa"/>
            <w:hideMark/>
          </w:tcPr>
          <w:p w14:paraId="68AE7632" w14:textId="0EED25C2" w:rsidR="004A6312" w:rsidRPr="00EA4F19" w:rsidRDefault="00157F40" w:rsidP="00EA4F19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$X,XXX</w:t>
            </w: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509576D1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C9AC0B" w14:textId="7E1F4B65" w:rsidR="00CF0EBD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1" w:name="_Hlk535562721"/>
      <w:bookmarkStart w:id="2" w:name="_Hlk535563343"/>
      <w:r w:rsidRPr="00EA4F19">
        <w:rPr>
          <w:rFonts w:asciiTheme="minorHAnsi" w:eastAsia="Times New Roman" w:hAnsiTheme="minorHAnsi" w:cstheme="minorHAnsi"/>
          <w:sz w:val="22"/>
          <w:szCs w:val="22"/>
        </w:rPr>
        <w:t>*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pecial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hotel rates for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attendees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rang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from 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 w:rsidR="00157F40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$XXX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A24AF8" w:rsidRPr="00EA4F19">
        <w:rPr>
          <w:rFonts w:asciiTheme="minorHAnsi" w:eastAsia="Times New Roman" w:hAnsiTheme="minorHAnsi" w:cstheme="minorHAnsi"/>
          <w:sz w:val="22"/>
          <w:szCs w:val="22"/>
        </w:rPr>
        <w:t>/night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re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gister before </w:t>
      </w:r>
      <w:r w:rsidR="006A29E6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[xx/xx/xxxx]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9A49FD6" w14:textId="5FBF9CCA" w:rsidR="002068B8" w:rsidRPr="00EA4F19" w:rsidRDefault="002068B8" w:rsidP="00EE6A32"/>
    <w:p w14:paraId="0AC25F06" w14:textId="48C6690A" w:rsidR="00996684" w:rsidRPr="00EA4F19" w:rsidRDefault="000D4C5C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</w:p>
    <w:p w14:paraId="4EBAD190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83AFB1C" w14:textId="48B225CE" w:rsidR="004A6312" w:rsidRPr="00EA4F19" w:rsidRDefault="006E70D8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I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 believe this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course will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substantially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improve my ability to do 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specific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 xml:space="preserve">work we need.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It</w:t>
      </w:r>
      <w:r w:rsidR="006E79BF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>written and taught by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globally recognized experts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and will </w:t>
      </w:r>
      <w:r w:rsidR="00E53E52" w:rsidRPr="00EA4F19">
        <w:rPr>
          <w:rFonts w:asciiTheme="minorHAnsi" w:eastAsia="Times New Roman" w:hAnsiTheme="minorHAnsi" w:cstheme="minorHAnsi"/>
          <w:sz w:val="22"/>
          <w:szCs w:val="22"/>
        </w:rPr>
        <w:t>deliver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practical, hands-on training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that I can apply as soon as I return to work.</w:t>
      </w:r>
    </w:p>
    <w:p w14:paraId="5EB92139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4AC518" w14:textId="7FAAF629" w:rsidR="000D4C5C" w:rsidRDefault="004C2242" w:rsidP="00EA4F19">
      <w:pPr>
        <w:rPr>
          <w:rStyle w:val="Hyperlink"/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Additional course information can be found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on the SANS website at </w:t>
      </w:r>
      <w:hyperlink r:id="rId11" w:history="1">
        <w:r w:rsidR="005B3765" w:rsidRPr="007C4CDA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https://www.sans.org/cyber-security-courses/cyber-threat-intelligence/</w:t>
        </w:r>
      </w:hyperlink>
    </w:p>
    <w:p w14:paraId="05D59077" w14:textId="77777777" w:rsidR="005B3765" w:rsidRDefault="005B3765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C02EBA" w14:textId="1AA52C67" w:rsidR="004A6312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for your consideration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bookmarkEnd w:id="1"/>
    <w:p w14:paraId="4B62BEED" w14:textId="77777777" w:rsidR="00EA4F19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bookmarkEnd w:id="2"/>
    <w:p w14:paraId="1C0E1AB5" w14:textId="7F3C67B0" w:rsidR="009614B1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36633F7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AC28FA" w14:textId="26436AD5" w:rsidR="00554815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754329" w14:textId="04590F49" w:rsidR="005A2B7B" w:rsidRPr="00EA4F19" w:rsidRDefault="009614B1" w:rsidP="00EA4F1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[find at XXX and attach to email]</w:t>
      </w:r>
    </w:p>
    <w:sectPr w:rsidR="005A2B7B" w:rsidRPr="00EA4F19" w:rsidSect="003978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18EE"/>
    <w:multiLevelType w:val="multilevel"/>
    <w:tmpl w:val="12E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541CF"/>
    <w:multiLevelType w:val="multilevel"/>
    <w:tmpl w:val="BA9C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B35CF"/>
    <w:multiLevelType w:val="hybridMultilevel"/>
    <w:tmpl w:val="E402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9374">
    <w:abstractNumId w:val="2"/>
  </w:num>
  <w:num w:numId="2" w16cid:durableId="1071268642">
    <w:abstractNumId w:val="0"/>
  </w:num>
  <w:num w:numId="3" w16cid:durableId="50575057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271AD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D278E"/>
    <w:rsid w:val="000D4C5C"/>
    <w:rsid w:val="000E3AFC"/>
    <w:rsid w:val="000F3A8A"/>
    <w:rsid w:val="000F7F72"/>
    <w:rsid w:val="00101688"/>
    <w:rsid w:val="00104FDD"/>
    <w:rsid w:val="00112DC7"/>
    <w:rsid w:val="00126C0B"/>
    <w:rsid w:val="00127E1A"/>
    <w:rsid w:val="00141E30"/>
    <w:rsid w:val="00143AD2"/>
    <w:rsid w:val="00146FD2"/>
    <w:rsid w:val="001472AC"/>
    <w:rsid w:val="00151A34"/>
    <w:rsid w:val="001521A7"/>
    <w:rsid w:val="00157F40"/>
    <w:rsid w:val="0016138D"/>
    <w:rsid w:val="00162E50"/>
    <w:rsid w:val="00162F8C"/>
    <w:rsid w:val="001676C7"/>
    <w:rsid w:val="00174042"/>
    <w:rsid w:val="00174B01"/>
    <w:rsid w:val="001871B9"/>
    <w:rsid w:val="00193F44"/>
    <w:rsid w:val="001955EC"/>
    <w:rsid w:val="001A1F0E"/>
    <w:rsid w:val="001A30FF"/>
    <w:rsid w:val="001B08C9"/>
    <w:rsid w:val="001B6FC3"/>
    <w:rsid w:val="001C7869"/>
    <w:rsid w:val="001E3EB1"/>
    <w:rsid w:val="001E470F"/>
    <w:rsid w:val="001F294D"/>
    <w:rsid w:val="002068B8"/>
    <w:rsid w:val="002164CD"/>
    <w:rsid w:val="00237A4D"/>
    <w:rsid w:val="002455ED"/>
    <w:rsid w:val="00246300"/>
    <w:rsid w:val="0025707F"/>
    <w:rsid w:val="002815FF"/>
    <w:rsid w:val="00286E0A"/>
    <w:rsid w:val="002B339D"/>
    <w:rsid w:val="002D489A"/>
    <w:rsid w:val="002E1897"/>
    <w:rsid w:val="00302FA3"/>
    <w:rsid w:val="0030511B"/>
    <w:rsid w:val="00305898"/>
    <w:rsid w:val="003067D7"/>
    <w:rsid w:val="00311286"/>
    <w:rsid w:val="00324923"/>
    <w:rsid w:val="0034086A"/>
    <w:rsid w:val="00347A89"/>
    <w:rsid w:val="00350CAD"/>
    <w:rsid w:val="0035107E"/>
    <w:rsid w:val="003607CF"/>
    <w:rsid w:val="00361C73"/>
    <w:rsid w:val="003737F1"/>
    <w:rsid w:val="00384AEE"/>
    <w:rsid w:val="00397877"/>
    <w:rsid w:val="003A0E69"/>
    <w:rsid w:val="003D5F7A"/>
    <w:rsid w:val="003E1255"/>
    <w:rsid w:val="003E12B1"/>
    <w:rsid w:val="004132BD"/>
    <w:rsid w:val="004165B4"/>
    <w:rsid w:val="00420292"/>
    <w:rsid w:val="00423DB0"/>
    <w:rsid w:val="0042795E"/>
    <w:rsid w:val="004545C7"/>
    <w:rsid w:val="00467217"/>
    <w:rsid w:val="00483CD2"/>
    <w:rsid w:val="004A6312"/>
    <w:rsid w:val="004A6471"/>
    <w:rsid w:val="004B31A3"/>
    <w:rsid w:val="004C2242"/>
    <w:rsid w:val="004C4246"/>
    <w:rsid w:val="004C70BF"/>
    <w:rsid w:val="004C7C59"/>
    <w:rsid w:val="004D265E"/>
    <w:rsid w:val="00501B41"/>
    <w:rsid w:val="00515ED0"/>
    <w:rsid w:val="00525104"/>
    <w:rsid w:val="00536B58"/>
    <w:rsid w:val="0054122B"/>
    <w:rsid w:val="005464B0"/>
    <w:rsid w:val="00547DA2"/>
    <w:rsid w:val="00552274"/>
    <w:rsid w:val="005540AD"/>
    <w:rsid w:val="00554815"/>
    <w:rsid w:val="00554F3A"/>
    <w:rsid w:val="0055685D"/>
    <w:rsid w:val="00560BD1"/>
    <w:rsid w:val="00566413"/>
    <w:rsid w:val="005A2B7B"/>
    <w:rsid w:val="005B1674"/>
    <w:rsid w:val="005B3765"/>
    <w:rsid w:val="005B6DF4"/>
    <w:rsid w:val="005C3D50"/>
    <w:rsid w:val="005C6E72"/>
    <w:rsid w:val="006106D8"/>
    <w:rsid w:val="006211A6"/>
    <w:rsid w:val="00623FD0"/>
    <w:rsid w:val="00626846"/>
    <w:rsid w:val="00632BDA"/>
    <w:rsid w:val="006423A6"/>
    <w:rsid w:val="00643BC9"/>
    <w:rsid w:val="006524F5"/>
    <w:rsid w:val="00663564"/>
    <w:rsid w:val="00670091"/>
    <w:rsid w:val="0069072E"/>
    <w:rsid w:val="006920BD"/>
    <w:rsid w:val="006962B3"/>
    <w:rsid w:val="006A29E6"/>
    <w:rsid w:val="006C23C5"/>
    <w:rsid w:val="006D42AA"/>
    <w:rsid w:val="006E70D8"/>
    <w:rsid w:val="006E792E"/>
    <w:rsid w:val="006E79BF"/>
    <w:rsid w:val="006F6D22"/>
    <w:rsid w:val="00711A49"/>
    <w:rsid w:val="00713AF1"/>
    <w:rsid w:val="007207D8"/>
    <w:rsid w:val="00722887"/>
    <w:rsid w:val="0073450A"/>
    <w:rsid w:val="007403D7"/>
    <w:rsid w:val="00745C96"/>
    <w:rsid w:val="0075104D"/>
    <w:rsid w:val="00764DC2"/>
    <w:rsid w:val="007660F8"/>
    <w:rsid w:val="0077478D"/>
    <w:rsid w:val="00783C9C"/>
    <w:rsid w:val="00784F87"/>
    <w:rsid w:val="007875C3"/>
    <w:rsid w:val="00791F91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27AA0"/>
    <w:rsid w:val="008340A7"/>
    <w:rsid w:val="00836062"/>
    <w:rsid w:val="00874C9D"/>
    <w:rsid w:val="0088366C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262DD"/>
    <w:rsid w:val="00941D72"/>
    <w:rsid w:val="0095619D"/>
    <w:rsid w:val="0096149A"/>
    <w:rsid w:val="009614B1"/>
    <w:rsid w:val="009616BB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9F30FC"/>
    <w:rsid w:val="00A1198D"/>
    <w:rsid w:val="00A24AF8"/>
    <w:rsid w:val="00A320F2"/>
    <w:rsid w:val="00A32D0B"/>
    <w:rsid w:val="00A332D8"/>
    <w:rsid w:val="00A4632D"/>
    <w:rsid w:val="00A55F77"/>
    <w:rsid w:val="00A620DB"/>
    <w:rsid w:val="00A65888"/>
    <w:rsid w:val="00A704C2"/>
    <w:rsid w:val="00A70AEE"/>
    <w:rsid w:val="00A72DAC"/>
    <w:rsid w:val="00A75EF8"/>
    <w:rsid w:val="00A91EE9"/>
    <w:rsid w:val="00A953BD"/>
    <w:rsid w:val="00A9548A"/>
    <w:rsid w:val="00A96A52"/>
    <w:rsid w:val="00AA5439"/>
    <w:rsid w:val="00AA66FC"/>
    <w:rsid w:val="00AC576C"/>
    <w:rsid w:val="00AC772F"/>
    <w:rsid w:val="00AD555E"/>
    <w:rsid w:val="00AD5A11"/>
    <w:rsid w:val="00AF59D8"/>
    <w:rsid w:val="00B00407"/>
    <w:rsid w:val="00B00876"/>
    <w:rsid w:val="00B130A2"/>
    <w:rsid w:val="00B268A8"/>
    <w:rsid w:val="00B27FEB"/>
    <w:rsid w:val="00B420AF"/>
    <w:rsid w:val="00B60838"/>
    <w:rsid w:val="00B613BA"/>
    <w:rsid w:val="00B6186F"/>
    <w:rsid w:val="00B64625"/>
    <w:rsid w:val="00B666F5"/>
    <w:rsid w:val="00B745F9"/>
    <w:rsid w:val="00B84018"/>
    <w:rsid w:val="00B92FF7"/>
    <w:rsid w:val="00B93F9F"/>
    <w:rsid w:val="00B9687D"/>
    <w:rsid w:val="00BA2BDC"/>
    <w:rsid w:val="00BB1474"/>
    <w:rsid w:val="00BB16A8"/>
    <w:rsid w:val="00BC181F"/>
    <w:rsid w:val="00BC33A0"/>
    <w:rsid w:val="00BC373E"/>
    <w:rsid w:val="00BC5036"/>
    <w:rsid w:val="00BE1384"/>
    <w:rsid w:val="00BE2468"/>
    <w:rsid w:val="00BF0034"/>
    <w:rsid w:val="00C0140A"/>
    <w:rsid w:val="00C01446"/>
    <w:rsid w:val="00C11F8A"/>
    <w:rsid w:val="00C20056"/>
    <w:rsid w:val="00C2511F"/>
    <w:rsid w:val="00C27984"/>
    <w:rsid w:val="00C33C35"/>
    <w:rsid w:val="00C5249B"/>
    <w:rsid w:val="00C65914"/>
    <w:rsid w:val="00C67912"/>
    <w:rsid w:val="00C75A87"/>
    <w:rsid w:val="00C8603F"/>
    <w:rsid w:val="00C93CC5"/>
    <w:rsid w:val="00C965B5"/>
    <w:rsid w:val="00CA173D"/>
    <w:rsid w:val="00CA49A3"/>
    <w:rsid w:val="00CB47B0"/>
    <w:rsid w:val="00CB4E1C"/>
    <w:rsid w:val="00CB644C"/>
    <w:rsid w:val="00CC3027"/>
    <w:rsid w:val="00CC43D0"/>
    <w:rsid w:val="00CF0EBD"/>
    <w:rsid w:val="00D15F49"/>
    <w:rsid w:val="00D227BD"/>
    <w:rsid w:val="00D26829"/>
    <w:rsid w:val="00D300EA"/>
    <w:rsid w:val="00D317A1"/>
    <w:rsid w:val="00D32BC8"/>
    <w:rsid w:val="00D334F5"/>
    <w:rsid w:val="00D51E2D"/>
    <w:rsid w:val="00D52845"/>
    <w:rsid w:val="00D53C69"/>
    <w:rsid w:val="00D67F0B"/>
    <w:rsid w:val="00D72FA6"/>
    <w:rsid w:val="00D814A8"/>
    <w:rsid w:val="00D8468B"/>
    <w:rsid w:val="00D86E87"/>
    <w:rsid w:val="00D94E1F"/>
    <w:rsid w:val="00DC399F"/>
    <w:rsid w:val="00DE2B68"/>
    <w:rsid w:val="00DE5069"/>
    <w:rsid w:val="00DF457F"/>
    <w:rsid w:val="00E06B7D"/>
    <w:rsid w:val="00E112FE"/>
    <w:rsid w:val="00E20AF2"/>
    <w:rsid w:val="00E256E5"/>
    <w:rsid w:val="00E3043B"/>
    <w:rsid w:val="00E31A24"/>
    <w:rsid w:val="00E3671E"/>
    <w:rsid w:val="00E3727D"/>
    <w:rsid w:val="00E373E1"/>
    <w:rsid w:val="00E4721B"/>
    <w:rsid w:val="00E5311F"/>
    <w:rsid w:val="00E53E52"/>
    <w:rsid w:val="00E63519"/>
    <w:rsid w:val="00E66067"/>
    <w:rsid w:val="00E6787C"/>
    <w:rsid w:val="00EA2B6E"/>
    <w:rsid w:val="00EA4F19"/>
    <w:rsid w:val="00EA5C91"/>
    <w:rsid w:val="00EA6D3C"/>
    <w:rsid w:val="00EB6827"/>
    <w:rsid w:val="00ED0BA7"/>
    <w:rsid w:val="00ED4B1D"/>
    <w:rsid w:val="00ED59A0"/>
    <w:rsid w:val="00ED68A2"/>
    <w:rsid w:val="00EE3156"/>
    <w:rsid w:val="00EE6A32"/>
    <w:rsid w:val="00F01D01"/>
    <w:rsid w:val="00F0664F"/>
    <w:rsid w:val="00F35A3A"/>
    <w:rsid w:val="00F400AA"/>
    <w:rsid w:val="00F40CB1"/>
    <w:rsid w:val="00F424B0"/>
    <w:rsid w:val="00F477AE"/>
    <w:rsid w:val="00F50915"/>
    <w:rsid w:val="00F60B8F"/>
    <w:rsid w:val="00F762E4"/>
    <w:rsid w:val="00F837C8"/>
    <w:rsid w:val="00F94EC1"/>
    <w:rsid w:val="00F96BE4"/>
    <w:rsid w:val="00FC7D58"/>
    <w:rsid w:val="00FD1689"/>
    <w:rsid w:val="00FD5449"/>
    <w:rsid w:val="00FE1481"/>
    <w:rsid w:val="00FE2B99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61031D8-DA5D-4D97-9887-8BB1BBA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D4C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/network-forensic-analyst-gnf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ns.org/cyber-security-courses/cyber-threat-intelligen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ac.org/certification/network-forensic-analyst-gnfa" TargetMode="External"/><Relationship Id="rId11" Type="http://schemas.openxmlformats.org/officeDocument/2006/relationships/hyperlink" Target="https://www.sans.org/cyber-security-courses/cyber-threat-intelligence/" TargetMode="External"/><Relationship Id="rId5" Type="http://schemas.openxmlformats.org/officeDocument/2006/relationships/hyperlink" Target="https://www.sans.org/cyber-security-courses/cyber-threat-intelligence/" TargetMode="External"/><Relationship Id="rId10" Type="http://schemas.openxmlformats.org/officeDocument/2006/relationships/hyperlink" Target="https://www.giac.org/certification/network-forensic-analyst-gn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ac.org/certification/certified-forensic-analyst-gc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Ross, Viv</cp:lastModifiedBy>
  <cp:revision>3</cp:revision>
  <dcterms:created xsi:type="dcterms:W3CDTF">2022-01-26T15:49:00Z</dcterms:created>
  <dcterms:modified xsi:type="dcterms:W3CDTF">2022-05-09T22:21:00Z</dcterms:modified>
</cp:coreProperties>
</file>