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Default="003969F3" w:rsidP="003969F3">
      <w:pPr>
        <w:rPr>
          <w:rFonts w:asciiTheme="minorHAnsi" w:hAnsiTheme="minorHAnsi" w:cstheme="minorHAnsi"/>
          <w:sz w:val="22"/>
          <w:szCs w:val="22"/>
        </w:rPr>
      </w:pPr>
      <w:r>
        <w:rPr>
          <w:rFonts w:asciiTheme="minorHAnsi" w:hAnsiTheme="minorHAnsi" w:cstheme="minorHAnsi"/>
          <w:sz w:val="22"/>
          <w:szCs w:val="22"/>
        </w:rPr>
        <w:t>Sample Training Request Letter</w:t>
      </w:r>
    </w:p>
    <w:p w14:paraId="17E5AB7B" w14:textId="77777777" w:rsidR="003969F3" w:rsidRDefault="003969F3" w:rsidP="003969F3">
      <w:pPr>
        <w:rPr>
          <w:rFonts w:asciiTheme="minorHAnsi" w:hAnsiTheme="minorHAnsi" w:cstheme="minorHAnsi"/>
          <w:sz w:val="22"/>
          <w:szCs w:val="22"/>
        </w:rPr>
      </w:pPr>
    </w:p>
    <w:p w14:paraId="60F05709" w14:textId="77777777" w:rsidR="003969F3" w:rsidRPr="00E828F8" w:rsidRDefault="003969F3" w:rsidP="003969F3">
      <w:pPr>
        <w:rPr>
          <w:rFonts w:asciiTheme="minorHAnsi" w:hAnsiTheme="minorHAnsi" w:cstheme="minorHAnsi"/>
          <w:sz w:val="22"/>
          <w:szCs w:val="22"/>
        </w:rPr>
      </w:pPr>
      <w:r>
        <w:rPr>
          <w:rFonts w:asciiTheme="minorHAnsi" w:hAnsiTheme="minorHAnsi" w:cstheme="minorHAnsi"/>
          <w:sz w:val="22"/>
          <w:szCs w:val="22"/>
        </w:rPr>
        <w:t>Use the following sample request letter, or elements of it, to j</w:t>
      </w:r>
      <w:r w:rsidRPr="00BA7411">
        <w:rPr>
          <w:rFonts w:asciiTheme="minorHAnsi" w:hAnsiTheme="minorHAnsi" w:cstheme="minorHAnsi"/>
          <w:sz w:val="22"/>
          <w:szCs w:val="22"/>
        </w:rPr>
        <w:t xml:space="preserve">ustify the </w:t>
      </w:r>
      <w:r>
        <w:rPr>
          <w:rFonts w:asciiTheme="minorHAnsi" w:hAnsiTheme="minorHAnsi" w:cstheme="minorHAnsi"/>
          <w:sz w:val="22"/>
          <w:szCs w:val="22"/>
        </w:rPr>
        <w:t>time and budget required to complete</w:t>
      </w:r>
      <w:r w:rsidRPr="00BA7411">
        <w:rPr>
          <w:rFonts w:asciiTheme="minorHAnsi" w:hAnsiTheme="minorHAnsi" w:cstheme="minorHAnsi"/>
          <w:sz w:val="22"/>
          <w:szCs w:val="22"/>
        </w:rPr>
        <w:t xml:space="preserve"> SANS training</w:t>
      </w:r>
      <w:r>
        <w:rPr>
          <w:rFonts w:asciiTheme="minorHAnsi" w:hAnsiTheme="minorHAnsi" w:cstheme="minorHAnsi"/>
          <w:sz w:val="22"/>
          <w:szCs w:val="22"/>
        </w:rPr>
        <w:t xml:space="preserve"> to your manager. Simply</w:t>
      </w:r>
      <w:r w:rsidRPr="00BA7411">
        <w:rPr>
          <w:rFonts w:asciiTheme="minorHAnsi" w:hAnsiTheme="minorHAnsi" w:cstheme="minorHAnsi"/>
          <w:sz w:val="22"/>
          <w:szCs w:val="22"/>
        </w:rPr>
        <w:t xml:space="preserve"> copy and paste</w:t>
      </w:r>
      <w:r>
        <w:rPr>
          <w:rFonts w:asciiTheme="minorHAnsi" w:hAnsiTheme="minorHAnsi" w:cstheme="minorHAnsi"/>
          <w:sz w:val="22"/>
          <w:szCs w:val="22"/>
        </w:rPr>
        <w:t xml:space="preserve"> </w:t>
      </w:r>
      <w:r w:rsidRPr="00BA7411">
        <w:rPr>
          <w:rFonts w:asciiTheme="minorHAnsi" w:hAnsiTheme="minorHAnsi" w:cstheme="minorHAnsi"/>
          <w:sz w:val="22"/>
          <w:szCs w:val="22"/>
        </w:rPr>
        <w:t>text into an email to your manager, then make any necessary adjustments to personalize the information. Once you hit send, you’ll be one step closer to</w:t>
      </w:r>
      <w:r>
        <w:rPr>
          <w:rFonts w:asciiTheme="minorHAnsi" w:hAnsiTheme="minorHAnsi" w:cstheme="minorHAnsi"/>
          <w:sz w:val="22"/>
          <w:szCs w:val="22"/>
        </w:rPr>
        <w:t xml:space="preserve"> gaining the skills required to</w:t>
      </w:r>
      <w:r w:rsidRPr="00BA7411">
        <w:rPr>
          <w:rFonts w:asciiTheme="minorHAnsi" w:hAnsiTheme="minorHAnsi" w:cstheme="minorHAnsi"/>
          <w:sz w:val="22"/>
          <w:szCs w:val="22"/>
        </w:rPr>
        <w:t xml:space="preserve"> protect your organization and advanc</w:t>
      </w:r>
      <w:r>
        <w:rPr>
          <w:rFonts w:asciiTheme="minorHAnsi" w:hAnsiTheme="minorHAnsi" w:cstheme="minorHAnsi"/>
          <w:sz w:val="22"/>
          <w:szCs w:val="22"/>
        </w:rPr>
        <w:t>e</w:t>
      </w:r>
      <w:r w:rsidRPr="00BA7411">
        <w:rPr>
          <w:rFonts w:asciiTheme="minorHAnsi" w:hAnsiTheme="minorHAnsi" w:cstheme="minorHAnsi"/>
          <w:sz w:val="22"/>
          <w:szCs w:val="22"/>
        </w:rPr>
        <w:t xml:space="preserve"> your career.</w:t>
      </w:r>
    </w:p>
    <w:p w14:paraId="7F47EDCD" w14:textId="77777777" w:rsidR="003969F3" w:rsidRDefault="003969F3" w:rsidP="003969F3">
      <w:pPr>
        <w:rPr>
          <w:rFonts w:asciiTheme="minorHAnsi"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hAnsiTheme="minorHAnsi" w:cstheme="minorHAnsi"/>
          <w:b/>
          <w:sz w:val="22"/>
          <w:szCs w:val="22"/>
        </w:rPr>
      </w:pPr>
      <w:r w:rsidRPr="00EA4F19">
        <w:rPr>
          <w:rFonts w:asciiTheme="minorHAnsi" w:hAnsiTheme="minorHAnsi" w:cstheme="minorHAnsi"/>
          <w:b/>
          <w:sz w:val="22"/>
          <w:szCs w:val="22"/>
        </w:rPr>
        <w:t>Subject: Request</w:t>
      </w:r>
      <w:r w:rsidR="003E1255" w:rsidRPr="00EA4F19">
        <w:rPr>
          <w:rFonts w:asciiTheme="minorHAnsi" w:hAnsiTheme="minorHAnsi" w:cstheme="minorHAnsi"/>
          <w:b/>
          <w:sz w:val="22"/>
          <w:szCs w:val="22"/>
        </w:rPr>
        <w:t xml:space="preserve"> for </w:t>
      </w:r>
      <w:r w:rsidR="00C65914" w:rsidRPr="00EA4F19">
        <w:rPr>
          <w:rFonts w:asciiTheme="minorHAnsi" w:hAnsiTheme="minorHAnsi" w:cstheme="minorHAnsi"/>
          <w:b/>
          <w:sz w:val="22"/>
          <w:szCs w:val="22"/>
        </w:rPr>
        <w:t xml:space="preserve">cybersecurity </w:t>
      </w:r>
      <w:r w:rsidR="003E1255" w:rsidRPr="00EA4F19">
        <w:rPr>
          <w:rFonts w:asciiTheme="minorHAnsi" w:hAnsiTheme="minorHAnsi" w:cstheme="minorHAnsi"/>
          <w:b/>
          <w:sz w:val="22"/>
          <w:szCs w:val="22"/>
        </w:rPr>
        <w:t xml:space="preserve">training </w:t>
      </w:r>
      <w:r w:rsidR="00C65914" w:rsidRPr="00EA4F19">
        <w:rPr>
          <w:rFonts w:asciiTheme="minorHAnsi" w:hAnsiTheme="minorHAnsi" w:cstheme="minorHAnsi"/>
          <w:b/>
          <w:sz w:val="22"/>
          <w:szCs w:val="22"/>
        </w:rPr>
        <w:t>from</w:t>
      </w:r>
      <w:r w:rsidRPr="00EA4F19">
        <w:rPr>
          <w:rFonts w:asciiTheme="minorHAnsi" w:hAnsiTheme="minorHAnsi" w:cstheme="minorHAnsi"/>
          <w:b/>
          <w:sz w:val="22"/>
          <w:szCs w:val="22"/>
        </w:rPr>
        <w:t xml:space="preserve"> </w:t>
      </w:r>
      <w:r w:rsidR="00BC33A0" w:rsidRPr="00EA4F19">
        <w:rPr>
          <w:rFonts w:asciiTheme="minorHAnsi" w:hAnsiTheme="minorHAnsi" w:cstheme="minorHAnsi"/>
          <w:b/>
          <w:sz w:val="22"/>
          <w:szCs w:val="22"/>
        </w:rPr>
        <w:t xml:space="preserve">SANS </w:t>
      </w:r>
      <w:r w:rsidR="00C65914" w:rsidRPr="00EA4F19">
        <w:rPr>
          <w:rFonts w:asciiTheme="minorHAnsi" w:hAnsiTheme="minorHAnsi" w:cstheme="minorHAnsi"/>
          <w:b/>
          <w:sz w:val="22"/>
          <w:szCs w:val="22"/>
        </w:rPr>
        <w:t>Institute</w:t>
      </w:r>
    </w:p>
    <w:p w14:paraId="1CB0AABB" w14:textId="77777777" w:rsidR="00EA4F19" w:rsidRPr="00FE1481" w:rsidRDefault="00EA4F19" w:rsidP="00EA4F19">
      <w:pPr>
        <w:rPr>
          <w:rFonts w:asciiTheme="minorHAnsi" w:hAnsiTheme="minorHAnsi" w:cstheme="minorHAnsi"/>
          <w:color w:val="005EEA"/>
          <w:sz w:val="22"/>
          <w:szCs w:val="22"/>
        </w:rPr>
      </w:pPr>
    </w:p>
    <w:p w14:paraId="33EE30C4" w14:textId="39E837C7" w:rsidR="004A6312" w:rsidRPr="00FE1481" w:rsidRDefault="004A6312" w:rsidP="00EA4F19">
      <w:pPr>
        <w:rPr>
          <w:rFonts w:asciiTheme="minorHAnsi" w:hAnsiTheme="minorHAnsi" w:cstheme="minorHAnsi"/>
          <w:sz w:val="22"/>
          <w:szCs w:val="22"/>
        </w:rPr>
      </w:pPr>
      <w:r w:rsidRPr="00FE1481">
        <w:rPr>
          <w:rFonts w:asciiTheme="minorHAnsi" w:hAnsiTheme="minorHAnsi" w:cstheme="minorHAnsi"/>
          <w:color w:val="005EEA"/>
          <w:sz w:val="22"/>
          <w:szCs w:val="22"/>
        </w:rPr>
        <w:t>[Decision Maker Name]</w:t>
      </w:r>
      <w:r w:rsidRPr="00FE1481">
        <w:rPr>
          <w:rFonts w:asciiTheme="minorHAnsi" w:hAnsiTheme="minorHAnsi" w:cstheme="minorHAnsi"/>
          <w:sz w:val="22"/>
          <w:szCs w:val="22"/>
        </w:rPr>
        <w:t>,</w:t>
      </w:r>
    </w:p>
    <w:p w14:paraId="06243AC8" w14:textId="39AF8494"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65914" w:rsidRPr="00FE1481">
        <w:rPr>
          <w:rFonts w:asciiTheme="minorHAnsi" w:eastAsia="Times New Roman" w:hAnsiTheme="minorHAnsi" w:cstheme="minorHAnsi"/>
          <w:b w:val="0"/>
          <w:sz w:val="22"/>
          <w:szCs w:val="22"/>
        </w:rPr>
        <w:t xml:space="preserve"> </w:t>
      </w:r>
      <w:hyperlink r:id="rId5" w:history="1">
        <w:r w:rsidR="00C551D4">
          <w:rPr>
            <w:rStyle w:val="Hyperlink"/>
            <w:rFonts w:asciiTheme="minorHAnsi" w:eastAsia="Times New Roman" w:hAnsiTheme="minorHAnsi" w:cstheme="minorHAnsi"/>
            <w:b w:val="0"/>
            <w:sz w:val="22"/>
            <w:szCs w:val="22"/>
          </w:rPr>
          <w:t>LDR512: Security Leadership Essentials for Managers</w:t>
        </w:r>
      </w:hyperlink>
      <w:r w:rsidR="00C54F67">
        <w:rPr>
          <w:rFonts w:asciiTheme="minorHAnsi" w:eastAsia="Times New Roman" w:hAnsiTheme="minorHAnsi" w:cstheme="minorHAnsi"/>
          <w:b w:val="0"/>
          <w:sz w:val="22"/>
          <w:szCs w:val="22"/>
        </w:rPr>
        <w:t xml:space="preserve"> </w:t>
      </w:r>
      <w:r w:rsidR="00E66067" w:rsidRPr="00FE1481">
        <w:rPr>
          <w:rFonts w:asciiTheme="minorHAnsi" w:eastAsia="Times New Roman" w:hAnsiTheme="minorHAnsi" w:cstheme="minorHAnsi"/>
          <w:b w:val="0"/>
          <w:sz w:val="22"/>
          <w:szCs w:val="22"/>
        </w:rPr>
        <w:t>and its</w:t>
      </w:r>
      <w:r w:rsidR="00F424B0" w:rsidRPr="00FE1481">
        <w:rPr>
          <w:rFonts w:asciiTheme="minorHAnsi" w:eastAsia="Times New Roman" w:hAnsiTheme="minorHAnsi" w:cstheme="minorHAnsi"/>
          <w:b w:val="0"/>
          <w:color w:val="000000" w:themeColor="text1"/>
          <w:sz w:val="22"/>
          <w:szCs w:val="22"/>
        </w:rPr>
        <w:t xml:space="preserve"> </w:t>
      </w:r>
      <w:r w:rsidR="00E5311F" w:rsidRPr="00FE1481">
        <w:rPr>
          <w:rFonts w:asciiTheme="minorHAnsi" w:eastAsia="Times New Roman" w:hAnsiTheme="minorHAnsi" w:cstheme="minorHAnsi"/>
          <w:b w:val="0"/>
          <w:color w:val="000000" w:themeColor="text1"/>
          <w:sz w:val="22"/>
          <w:szCs w:val="22"/>
        </w:rPr>
        <w:t xml:space="preserve">associated </w:t>
      </w:r>
      <w:hyperlink r:id="rId6" w:history="1">
        <w:r w:rsidR="00C54F67">
          <w:rPr>
            <w:rStyle w:val="Hyperlink"/>
            <w:rFonts w:asciiTheme="minorHAnsi" w:hAnsiTheme="minorHAnsi" w:cstheme="minorHAnsi"/>
            <w:b w:val="0"/>
            <w:sz w:val="22"/>
            <w:szCs w:val="22"/>
          </w:rPr>
          <w:t>GIAC Security Leadership Certification (GSLC)</w:t>
        </w:r>
      </w:hyperlink>
      <w:r w:rsidR="00A1198D" w:rsidRPr="00FE1481">
        <w:rPr>
          <w:rFonts w:asciiTheme="minorHAnsi" w:hAnsiTheme="minorHAnsi" w:cstheme="minorHAnsi"/>
          <w:b w:val="0"/>
          <w:sz w:val="22"/>
          <w:szCs w:val="22"/>
        </w:rPr>
        <w:t xml:space="preserve"> </w:t>
      </w:r>
      <w:r w:rsidR="00E5311F" w:rsidRPr="00FE1481">
        <w:rPr>
          <w:rFonts w:asciiTheme="minorHAnsi" w:eastAsia="Times New Roman" w:hAnsiTheme="minorHAnsi" w:cstheme="minorHAnsi"/>
          <w:b w:val="0"/>
          <w:color w:val="000000" w:themeColor="text1"/>
          <w:sz w:val="22"/>
          <w:szCs w:val="22"/>
        </w:rPr>
        <w:t>exam</w:t>
      </w:r>
      <w:r w:rsidR="0096149A" w:rsidRPr="00FE1481">
        <w:rPr>
          <w:rFonts w:asciiTheme="minorHAnsi" w:eastAsia="Times New Roman" w:hAnsiTheme="minorHAnsi" w:cstheme="minorHAnsi"/>
          <w:b w:val="0"/>
          <w:color w:val="000000" w:themeColor="text1"/>
          <w:sz w:val="22"/>
          <w:szCs w:val="22"/>
        </w:rPr>
        <w:t>.</w:t>
      </w:r>
      <w:r w:rsidRPr="00FE1481">
        <w:rPr>
          <w:rFonts w:asciiTheme="minorHAnsi" w:eastAsia="Times New Roman" w:hAnsiTheme="minorHAnsi" w:cstheme="minorHAnsi"/>
          <w:b w:val="0"/>
          <w:color w:val="000000" w:themeColor="text1"/>
          <w:sz w:val="22"/>
          <w:szCs w:val="22"/>
        </w:rPr>
        <w:t xml:space="preserve"> </w:t>
      </w:r>
    </w:p>
    <w:p w14:paraId="016D01FC" w14:textId="77777777" w:rsidR="00EA4F19" w:rsidRPr="00FE1481" w:rsidRDefault="00EA4F19" w:rsidP="00EA4F19">
      <w:pPr>
        <w:rPr>
          <w:rFonts w:asciiTheme="minorHAnsi" w:hAnsiTheme="minorHAnsi" w:cstheme="minorHAnsi"/>
          <w:sz w:val="22"/>
          <w:szCs w:val="22"/>
        </w:rPr>
      </w:pPr>
    </w:p>
    <w:p w14:paraId="70776F71" w14:textId="77EDEE1F" w:rsidR="000473BA" w:rsidRPr="00FE1481"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Why we need this course?</w:t>
      </w:r>
    </w:p>
    <w:p w14:paraId="31C0DBB6" w14:textId="31A72264" w:rsidR="000C0DB1" w:rsidRPr="00466587" w:rsidRDefault="000C0DB1" w:rsidP="00EA4F19">
      <w:pPr>
        <w:rPr>
          <w:rFonts w:asciiTheme="minorHAnsi" w:hAnsiTheme="minorHAnsi" w:cstheme="minorHAnsi"/>
          <w:b/>
          <w:sz w:val="22"/>
          <w:szCs w:val="22"/>
        </w:rPr>
      </w:pPr>
    </w:p>
    <w:p w14:paraId="0136F516" w14:textId="77777777" w:rsidR="009A1967" w:rsidRDefault="009A1967" w:rsidP="009A1967">
      <w:pPr>
        <w:pStyle w:val="NormalWeb"/>
        <w:spacing w:line="276" w:lineRule="auto"/>
        <w:rPr>
          <w:rFonts w:ascii="Arial" w:hAnsi="Arial" w:cs="Arial"/>
          <w:sz w:val="20"/>
          <w:szCs w:val="20"/>
        </w:rPr>
      </w:pPr>
      <w:r w:rsidRPr="0077370A">
        <w:rPr>
          <w:rFonts w:ascii="Arial" w:hAnsi="Arial" w:cs="Arial"/>
          <w:sz w:val="20"/>
          <w:szCs w:val="20"/>
        </w:rPr>
        <w:t xml:space="preserve">Security leaders need both technical knowledge and leadership skills to gain the respect of technical team members, understand what technical staff are </w:t>
      </w:r>
      <w:proofErr w:type="gramStart"/>
      <w:r w:rsidRPr="0077370A">
        <w:rPr>
          <w:rFonts w:ascii="Arial" w:hAnsi="Arial" w:cs="Arial"/>
          <w:sz w:val="20"/>
          <w:szCs w:val="20"/>
        </w:rPr>
        <w:t>actually doing</w:t>
      </w:r>
      <w:proofErr w:type="gramEnd"/>
      <w:r w:rsidRPr="0077370A">
        <w:rPr>
          <w:rFonts w:ascii="Arial" w:hAnsi="Arial" w:cs="Arial"/>
          <w:sz w:val="20"/>
          <w:szCs w:val="20"/>
        </w:rPr>
        <w:t xml:space="preserve">, and appropriately plan and manage security projects and initiatives. This security managers training course will teach leaders about the key elements of any modern security program. Learn to quickly grasp critical cybersecurity issues and terminology, with a focus on security frameworks, security architecture, security engineering, computer/network security, vulnerability management, cryptography, data protection, security awareness, </w:t>
      </w:r>
      <w:r>
        <w:rPr>
          <w:rFonts w:ascii="Arial" w:hAnsi="Arial" w:cs="Arial"/>
          <w:sz w:val="20"/>
          <w:szCs w:val="20"/>
        </w:rPr>
        <w:t xml:space="preserve">cloud security, </w:t>
      </w:r>
      <w:r w:rsidRPr="0077370A">
        <w:rPr>
          <w:rFonts w:ascii="Arial" w:hAnsi="Arial" w:cs="Arial"/>
          <w:sz w:val="20"/>
          <w:szCs w:val="20"/>
        </w:rPr>
        <w:t xml:space="preserve">application security, </w:t>
      </w:r>
      <w:proofErr w:type="spellStart"/>
      <w:r w:rsidRPr="0077370A">
        <w:rPr>
          <w:rFonts w:ascii="Arial" w:hAnsi="Arial" w:cs="Arial"/>
          <w:sz w:val="20"/>
          <w:szCs w:val="20"/>
        </w:rPr>
        <w:t>DevSecOps</w:t>
      </w:r>
      <w:proofErr w:type="spellEnd"/>
      <w:r w:rsidRPr="0077370A">
        <w:rPr>
          <w:rFonts w:ascii="Arial" w:hAnsi="Arial" w:cs="Arial"/>
          <w:sz w:val="20"/>
          <w:szCs w:val="20"/>
        </w:rPr>
        <w:t xml:space="preserve">, </w:t>
      </w:r>
      <w:r>
        <w:rPr>
          <w:rFonts w:ascii="Arial" w:hAnsi="Arial" w:cs="Arial"/>
          <w:sz w:val="20"/>
          <w:szCs w:val="20"/>
        </w:rPr>
        <w:t>generative AI (</w:t>
      </w:r>
      <w:proofErr w:type="spellStart"/>
      <w:r>
        <w:rPr>
          <w:rFonts w:ascii="Arial" w:hAnsi="Arial" w:cs="Arial"/>
          <w:sz w:val="20"/>
          <w:szCs w:val="20"/>
        </w:rPr>
        <w:t>GenAI</w:t>
      </w:r>
      <w:proofErr w:type="spellEnd"/>
      <w:r>
        <w:rPr>
          <w:rFonts w:ascii="Arial" w:hAnsi="Arial" w:cs="Arial"/>
          <w:sz w:val="20"/>
          <w:szCs w:val="20"/>
        </w:rPr>
        <w:t>)</w:t>
      </w:r>
      <w:r w:rsidRPr="0077370A">
        <w:rPr>
          <w:rFonts w:ascii="Arial" w:hAnsi="Arial" w:cs="Arial"/>
          <w:sz w:val="20"/>
          <w:szCs w:val="20"/>
        </w:rPr>
        <w:t xml:space="preserve"> security, and security operations. This is more than security training. You will learn how to lead security teams and manage programs by playing through twenty-three Cyber42 activities throughout the class, approximately 60-80 minutes daily.</w:t>
      </w:r>
    </w:p>
    <w:p w14:paraId="4C36BCC2" w14:textId="5B84F669" w:rsidR="00EA4F19" w:rsidRPr="00466587" w:rsidRDefault="00EA4F19" w:rsidP="00EA4F19">
      <w:pPr>
        <w:rPr>
          <w:rFonts w:asciiTheme="minorHAnsi" w:hAnsiTheme="minorHAnsi" w:cstheme="minorHAnsi"/>
          <w:color w:val="292929"/>
          <w:sz w:val="22"/>
          <w:szCs w:val="22"/>
          <w:shd w:val="clear" w:color="auto" w:fill="FFFFFF"/>
        </w:rPr>
      </w:pPr>
    </w:p>
    <w:p w14:paraId="2F62EAEF" w14:textId="1B555955" w:rsidR="00F94EC1" w:rsidRPr="00466587" w:rsidRDefault="00B2611B" w:rsidP="00B2611B">
      <w:pPr>
        <w:shd w:val="clear" w:color="auto" w:fill="E7E6E6" w:themeFill="background2"/>
        <w:rPr>
          <w:rFonts w:asciiTheme="minorHAnsi" w:hAnsiTheme="minorHAnsi" w:cstheme="minorHAnsi"/>
          <w:color w:val="292929"/>
          <w:sz w:val="22"/>
          <w:szCs w:val="22"/>
          <w:shd w:val="clear" w:color="auto" w:fill="FFFFFF"/>
        </w:rPr>
      </w:pPr>
      <w:bookmarkStart w:id="0" w:name="_Hlk535563053"/>
      <w:r w:rsidRPr="00B2611B">
        <w:rPr>
          <w:rFonts w:asciiTheme="minorHAnsi" w:hAnsiTheme="minorHAnsi" w:cstheme="minorHAnsi"/>
          <w:b/>
          <w:sz w:val="22"/>
          <w:szCs w:val="22"/>
        </w:rPr>
        <w:t>Once I’ve completed the course</w:t>
      </w:r>
      <w:r>
        <w:rPr>
          <w:rFonts w:asciiTheme="minorHAnsi" w:hAnsiTheme="minorHAnsi" w:cstheme="minorHAnsi"/>
          <w:b/>
          <w:sz w:val="22"/>
          <w:szCs w:val="22"/>
        </w:rPr>
        <w:t>,</w:t>
      </w:r>
      <w:r w:rsidRPr="00B2611B">
        <w:rPr>
          <w:rFonts w:asciiTheme="minorHAnsi" w:hAnsiTheme="minorHAnsi" w:cstheme="minorHAnsi"/>
          <w:b/>
          <w:sz w:val="22"/>
          <w:szCs w:val="22"/>
        </w:rPr>
        <w:t xml:space="preserve"> I’ll be able to:</w:t>
      </w:r>
    </w:p>
    <w:bookmarkEnd w:id="0"/>
    <w:p w14:paraId="086E3D48"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Make sense of different cybersecurity frameworks</w:t>
      </w:r>
    </w:p>
    <w:p w14:paraId="08319A7F"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 xml:space="preserve">Understand and analyze </w:t>
      </w:r>
      <w:proofErr w:type="gramStart"/>
      <w:r w:rsidRPr="0077370A">
        <w:rPr>
          <w:rFonts w:ascii="Arial" w:hAnsi="Arial" w:cs="Arial"/>
          <w:color w:val="000000"/>
          <w:sz w:val="20"/>
          <w:szCs w:val="20"/>
        </w:rPr>
        <w:t>risk</w:t>
      </w:r>
      <w:proofErr w:type="gramEnd"/>
    </w:p>
    <w:p w14:paraId="7200BB79"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Pr>
          <w:rFonts w:ascii="Arial" w:hAnsi="Arial" w:cs="Arial"/>
          <w:color w:val="000000"/>
          <w:sz w:val="20"/>
          <w:szCs w:val="20"/>
        </w:rPr>
        <w:t>Decipher</w:t>
      </w:r>
      <w:r w:rsidRPr="0077370A">
        <w:rPr>
          <w:rFonts w:ascii="Arial" w:hAnsi="Arial" w:cs="Arial"/>
          <w:color w:val="000000"/>
          <w:sz w:val="20"/>
          <w:szCs w:val="20"/>
        </w:rPr>
        <w:t xml:space="preserve"> the pros and cons of different reporting </w:t>
      </w:r>
      <w:proofErr w:type="gramStart"/>
      <w:r w:rsidRPr="0077370A">
        <w:rPr>
          <w:rFonts w:ascii="Arial" w:hAnsi="Arial" w:cs="Arial"/>
          <w:color w:val="000000"/>
          <w:sz w:val="20"/>
          <w:szCs w:val="20"/>
        </w:rPr>
        <w:t>relationships</w:t>
      </w:r>
      <w:proofErr w:type="gramEnd"/>
    </w:p>
    <w:p w14:paraId="2124F9C9"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 xml:space="preserve">Manage and lead technical teams and </w:t>
      </w:r>
      <w:proofErr w:type="gramStart"/>
      <w:r w:rsidRPr="0077370A">
        <w:rPr>
          <w:rFonts w:ascii="Arial" w:hAnsi="Arial" w:cs="Arial"/>
          <w:color w:val="000000"/>
          <w:sz w:val="20"/>
          <w:szCs w:val="20"/>
        </w:rPr>
        <w:t>projects</w:t>
      </w:r>
      <w:proofErr w:type="gramEnd"/>
    </w:p>
    <w:p w14:paraId="228F4BFE"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 xml:space="preserve">Build a vulnerability management </w:t>
      </w:r>
      <w:proofErr w:type="gramStart"/>
      <w:r w:rsidRPr="0077370A">
        <w:rPr>
          <w:rFonts w:ascii="Arial" w:hAnsi="Arial" w:cs="Arial"/>
          <w:color w:val="000000"/>
          <w:sz w:val="20"/>
          <w:szCs w:val="20"/>
        </w:rPr>
        <w:t>program</w:t>
      </w:r>
      <w:proofErr w:type="gramEnd"/>
    </w:p>
    <w:p w14:paraId="6E631D0C"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 xml:space="preserve">Inject security into modern DevOps </w:t>
      </w:r>
      <w:proofErr w:type="gramStart"/>
      <w:r w:rsidRPr="0077370A">
        <w:rPr>
          <w:rFonts w:ascii="Arial" w:hAnsi="Arial" w:cs="Arial"/>
          <w:color w:val="000000"/>
          <w:sz w:val="20"/>
          <w:szCs w:val="20"/>
        </w:rPr>
        <w:t>workflows</w:t>
      </w:r>
      <w:proofErr w:type="gramEnd"/>
    </w:p>
    <w:p w14:paraId="6B5E4407"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Strategically leverage a SIEM</w:t>
      </w:r>
    </w:p>
    <w:p w14:paraId="1A64A553"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Lead a Security Operations Center (SOC)</w:t>
      </w:r>
    </w:p>
    <w:p w14:paraId="22272078"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 xml:space="preserve">Change behavior and build a security-aware </w:t>
      </w:r>
      <w:proofErr w:type="gramStart"/>
      <w:r w:rsidRPr="0077370A">
        <w:rPr>
          <w:rFonts w:ascii="Arial" w:hAnsi="Arial" w:cs="Arial"/>
          <w:color w:val="000000"/>
          <w:sz w:val="20"/>
          <w:szCs w:val="20"/>
        </w:rPr>
        <w:t>culture</w:t>
      </w:r>
      <w:proofErr w:type="gramEnd"/>
    </w:p>
    <w:p w14:paraId="521561BA"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Effectively manage security projects</w:t>
      </w:r>
    </w:p>
    <w:p w14:paraId="1952F703"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 xml:space="preserve">Enable modern security architectures and the </w:t>
      </w:r>
      <w:proofErr w:type="gramStart"/>
      <w:r w:rsidRPr="0077370A">
        <w:rPr>
          <w:rFonts w:ascii="Arial" w:hAnsi="Arial" w:cs="Arial"/>
          <w:color w:val="000000"/>
          <w:sz w:val="20"/>
          <w:szCs w:val="20"/>
        </w:rPr>
        <w:t>cloud</w:t>
      </w:r>
      <w:proofErr w:type="gramEnd"/>
    </w:p>
    <w:p w14:paraId="1EDAEAC9" w14:textId="77777777" w:rsidR="009A1967"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Build security engineering capabilities using automation and Infrastructure as Code (</w:t>
      </w:r>
      <w:proofErr w:type="spellStart"/>
      <w:r w:rsidRPr="0077370A">
        <w:rPr>
          <w:rFonts w:ascii="Arial" w:hAnsi="Arial" w:cs="Arial"/>
          <w:color w:val="000000"/>
          <w:sz w:val="20"/>
          <w:szCs w:val="20"/>
        </w:rPr>
        <w:t>IaC</w:t>
      </w:r>
      <w:proofErr w:type="spellEnd"/>
      <w:r w:rsidRPr="0077370A">
        <w:rPr>
          <w:rFonts w:ascii="Arial" w:hAnsi="Arial" w:cs="Arial"/>
          <w:color w:val="000000"/>
          <w:sz w:val="20"/>
          <w:szCs w:val="20"/>
        </w:rPr>
        <w:t>)</w:t>
      </w:r>
    </w:p>
    <w:p w14:paraId="4F6DD971"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Pr>
          <w:rFonts w:ascii="Arial" w:hAnsi="Arial" w:cs="Arial"/>
          <w:color w:val="000000"/>
          <w:sz w:val="20"/>
          <w:szCs w:val="20"/>
        </w:rPr>
        <w:t>Understand and secure generative AI (</w:t>
      </w:r>
      <w:proofErr w:type="spellStart"/>
      <w:r>
        <w:rPr>
          <w:rFonts w:ascii="Arial" w:hAnsi="Arial" w:cs="Arial"/>
          <w:color w:val="000000"/>
          <w:sz w:val="20"/>
          <w:szCs w:val="20"/>
        </w:rPr>
        <w:t>GenAI</w:t>
      </w:r>
      <w:proofErr w:type="spellEnd"/>
      <w:r>
        <w:rPr>
          <w:rFonts w:ascii="Arial" w:hAnsi="Arial" w:cs="Arial"/>
          <w:color w:val="000000"/>
          <w:sz w:val="20"/>
          <w:szCs w:val="20"/>
        </w:rPr>
        <w:t xml:space="preserve">) </w:t>
      </w:r>
      <w:proofErr w:type="gramStart"/>
      <w:r>
        <w:rPr>
          <w:rFonts w:ascii="Arial" w:hAnsi="Arial" w:cs="Arial"/>
          <w:color w:val="000000"/>
          <w:sz w:val="20"/>
          <w:szCs w:val="20"/>
        </w:rPr>
        <w:t>services</w:t>
      </w:r>
      <w:proofErr w:type="gramEnd"/>
    </w:p>
    <w:p w14:paraId="443B9546"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 xml:space="preserve">Get up to speed quickly on information security issues and </w:t>
      </w:r>
      <w:proofErr w:type="gramStart"/>
      <w:r w:rsidRPr="0077370A">
        <w:rPr>
          <w:rFonts w:ascii="Arial" w:hAnsi="Arial" w:cs="Arial"/>
          <w:color w:val="000000"/>
          <w:sz w:val="20"/>
          <w:szCs w:val="20"/>
        </w:rPr>
        <w:t>terminology</w:t>
      </w:r>
      <w:proofErr w:type="gramEnd"/>
    </w:p>
    <w:p w14:paraId="3CDA745F"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t xml:space="preserve">Establish a minimum standard of security knowledge, skills, and </w:t>
      </w:r>
      <w:proofErr w:type="gramStart"/>
      <w:r w:rsidRPr="0077370A">
        <w:rPr>
          <w:rFonts w:ascii="Arial" w:hAnsi="Arial" w:cs="Arial"/>
          <w:color w:val="000000"/>
          <w:sz w:val="20"/>
          <w:szCs w:val="20"/>
        </w:rPr>
        <w:t>abilities</w:t>
      </w:r>
      <w:proofErr w:type="gramEnd"/>
    </w:p>
    <w:p w14:paraId="23AF4777" w14:textId="77777777" w:rsidR="009A1967" w:rsidRPr="0077370A" w:rsidRDefault="009A1967" w:rsidP="009A1967">
      <w:pPr>
        <w:numPr>
          <w:ilvl w:val="0"/>
          <w:numId w:val="7"/>
        </w:numPr>
        <w:shd w:val="clear" w:color="auto" w:fill="FFFFFF"/>
        <w:spacing w:before="100" w:beforeAutospacing="1" w:after="100" w:afterAutospacing="1" w:line="276" w:lineRule="auto"/>
        <w:rPr>
          <w:rFonts w:ascii="Arial" w:hAnsi="Arial" w:cs="Arial"/>
          <w:color w:val="000000"/>
          <w:sz w:val="20"/>
          <w:szCs w:val="20"/>
        </w:rPr>
      </w:pPr>
      <w:r w:rsidRPr="0077370A">
        <w:rPr>
          <w:rFonts w:ascii="Arial" w:hAnsi="Arial" w:cs="Arial"/>
          <w:color w:val="000000"/>
          <w:sz w:val="20"/>
          <w:szCs w:val="20"/>
        </w:rPr>
        <w:lastRenderedPageBreak/>
        <w:t xml:space="preserve">Speak the same language as technical security </w:t>
      </w:r>
      <w:proofErr w:type="gramStart"/>
      <w:r w:rsidRPr="0077370A">
        <w:rPr>
          <w:rFonts w:ascii="Arial" w:hAnsi="Arial" w:cs="Arial"/>
          <w:color w:val="000000"/>
          <w:sz w:val="20"/>
          <w:szCs w:val="20"/>
        </w:rPr>
        <w:t>professionals</w:t>
      </w:r>
      <w:proofErr w:type="gramEnd"/>
    </w:p>
    <w:p w14:paraId="7D611BC4" w14:textId="77777777" w:rsidR="004A5E4F" w:rsidRPr="00466587" w:rsidRDefault="004A5E4F" w:rsidP="004A5E4F">
      <w:pPr>
        <w:shd w:val="clear" w:color="auto" w:fill="E7E6E6" w:themeFill="background2"/>
        <w:rPr>
          <w:rFonts w:asciiTheme="minorHAnsi" w:hAnsiTheme="minorHAnsi" w:cstheme="minorHAnsi"/>
          <w:sz w:val="22"/>
          <w:szCs w:val="22"/>
        </w:rPr>
      </w:pPr>
      <w:r>
        <w:rPr>
          <w:rFonts w:asciiTheme="minorHAnsi" w:hAnsiTheme="minorHAnsi" w:cstheme="minorHAnsi"/>
          <w:b/>
          <w:bCs/>
          <w:color w:val="000000" w:themeColor="text1"/>
          <w:sz w:val="22"/>
          <w:szCs w:val="22"/>
        </w:rPr>
        <w:t>Which translate into business benefits for our company of:</w:t>
      </w:r>
    </w:p>
    <w:p w14:paraId="13DB2569" w14:textId="63A95F2B" w:rsidR="004A5E4F" w:rsidRPr="004A5E4F" w:rsidRDefault="004A5E4F" w:rsidP="004A5E4F">
      <w:pPr>
        <w:shd w:val="clear" w:color="auto" w:fill="FFFFFF"/>
        <w:spacing w:before="100" w:beforeAutospacing="1" w:after="100" w:afterAutospacing="1" w:line="360" w:lineRule="atLeast"/>
        <w:rPr>
          <w:rFonts w:asciiTheme="minorHAnsi" w:hAnsiTheme="minorHAnsi" w:cstheme="minorHAnsi"/>
          <w:sz w:val="22"/>
          <w:szCs w:val="22"/>
        </w:rPr>
      </w:pPr>
      <w:r w:rsidRPr="004A5E4F">
        <w:rPr>
          <w:rFonts w:asciiTheme="minorHAnsi" w:hAnsiTheme="minorHAnsi" w:cstheme="minorHAnsi"/>
          <w:sz w:val="22"/>
          <w:szCs w:val="22"/>
        </w:rPr>
        <w:t>This course will help our organization:</w:t>
      </w:r>
    </w:p>
    <w:p w14:paraId="5936DC6C" w14:textId="77777777" w:rsidR="004A5E4F" w:rsidRPr="004A5E4F" w:rsidRDefault="004A5E4F" w:rsidP="004A5E4F">
      <w:pPr>
        <w:numPr>
          <w:ilvl w:val="0"/>
          <w:numId w:val="6"/>
        </w:numPr>
        <w:shd w:val="clear" w:color="auto" w:fill="FFFFFF"/>
        <w:spacing w:before="100" w:beforeAutospacing="1" w:after="75"/>
        <w:rPr>
          <w:rFonts w:asciiTheme="minorHAnsi" w:hAnsiTheme="minorHAnsi" w:cstheme="minorHAnsi"/>
          <w:color w:val="000000"/>
          <w:sz w:val="22"/>
          <w:szCs w:val="22"/>
        </w:rPr>
      </w:pPr>
      <w:r w:rsidRPr="004A5E4F">
        <w:rPr>
          <w:rFonts w:asciiTheme="minorHAnsi" w:hAnsiTheme="minorHAnsi" w:cstheme="minorHAnsi"/>
          <w:color w:val="000000"/>
          <w:sz w:val="22"/>
          <w:szCs w:val="22"/>
        </w:rPr>
        <w:t>Develop leaders that know how to build a modern security program</w:t>
      </w:r>
    </w:p>
    <w:p w14:paraId="28B30CAD" w14:textId="77777777" w:rsidR="004A5E4F" w:rsidRPr="004A5E4F" w:rsidRDefault="004A5E4F" w:rsidP="004A5E4F">
      <w:pPr>
        <w:numPr>
          <w:ilvl w:val="0"/>
          <w:numId w:val="6"/>
        </w:numPr>
        <w:shd w:val="clear" w:color="auto" w:fill="FFFFFF"/>
        <w:spacing w:before="100" w:beforeAutospacing="1" w:after="75"/>
        <w:rPr>
          <w:rFonts w:asciiTheme="minorHAnsi" w:hAnsiTheme="minorHAnsi" w:cstheme="minorHAnsi"/>
          <w:color w:val="000000"/>
          <w:sz w:val="22"/>
          <w:szCs w:val="22"/>
        </w:rPr>
      </w:pPr>
      <w:r w:rsidRPr="004A5E4F">
        <w:rPr>
          <w:rFonts w:asciiTheme="minorHAnsi" w:hAnsiTheme="minorHAnsi" w:cstheme="minorHAnsi"/>
          <w:color w:val="000000"/>
          <w:sz w:val="22"/>
          <w:szCs w:val="22"/>
        </w:rPr>
        <w:t xml:space="preserve">Anticipate what security capabilities need to </w:t>
      </w:r>
      <w:proofErr w:type="spellStart"/>
      <w:proofErr w:type="gramStart"/>
      <w:r w:rsidRPr="004A5E4F">
        <w:rPr>
          <w:rFonts w:asciiTheme="minorHAnsi" w:hAnsiTheme="minorHAnsi" w:cstheme="minorHAnsi"/>
          <w:color w:val="000000"/>
          <w:sz w:val="22"/>
          <w:szCs w:val="22"/>
        </w:rPr>
        <w:t>built</w:t>
      </w:r>
      <w:proofErr w:type="spellEnd"/>
      <w:proofErr w:type="gramEnd"/>
      <w:r w:rsidRPr="004A5E4F">
        <w:rPr>
          <w:rFonts w:asciiTheme="minorHAnsi" w:hAnsiTheme="minorHAnsi" w:cstheme="minorHAnsi"/>
          <w:color w:val="000000"/>
          <w:sz w:val="22"/>
          <w:szCs w:val="22"/>
        </w:rPr>
        <w:t xml:space="preserve"> to enable the business and mitigate threats</w:t>
      </w:r>
    </w:p>
    <w:p w14:paraId="77FA22D5" w14:textId="77777777" w:rsidR="004A5E4F" w:rsidRPr="004A5E4F" w:rsidRDefault="004A5E4F" w:rsidP="004A5E4F">
      <w:pPr>
        <w:numPr>
          <w:ilvl w:val="0"/>
          <w:numId w:val="6"/>
        </w:numPr>
        <w:shd w:val="clear" w:color="auto" w:fill="FFFFFF"/>
        <w:spacing w:before="100" w:beforeAutospacing="1" w:after="75"/>
        <w:rPr>
          <w:rFonts w:asciiTheme="minorHAnsi" w:hAnsiTheme="minorHAnsi" w:cstheme="minorHAnsi"/>
          <w:color w:val="000000"/>
          <w:sz w:val="22"/>
          <w:szCs w:val="22"/>
        </w:rPr>
      </w:pPr>
      <w:r w:rsidRPr="004A5E4F">
        <w:rPr>
          <w:rFonts w:asciiTheme="minorHAnsi" w:hAnsiTheme="minorHAnsi" w:cstheme="minorHAnsi"/>
          <w:color w:val="000000"/>
          <w:sz w:val="22"/>
          <w:szCs w:val="22"/>
        </w:rPr>
        <w:t>Create higher performing security teams</w:t>
      </w:r>
    </w:p>
    <w:p w14:paraId="6CDD35AD" w14:textId="77777777" w:rsidR="004A5E4F" w:rsidRPr="00D31A6A" w:rsidRDefault="004A5E4F" w:rsidP="004A5E4F">
      <w:pPr>
        <w:shd w:val="clear" w:color="auto" w:fill="FFFFFF"/>
        <w:spacing w:before="100" w:beforeAutospacing="1" w:after="75"/>
        <w:rPr>
          <w:rFonts w:asciiTheme="minorHAnsi" w:hAnsiTheme="minorHAnsi" w:cstheme="minorHAnsi"/>
          <w:color w:val="000000"/>
          <w:sz w:val="22"/>
          <w:szCs w:val="22"/>
        </w:rPr>
      </w:pPr>
    </w:p>
    <w:p w14:paraId="0AC265D6" w14:textId="74086146" w:rsidR="00EA4F19" w:rsidRPr="00466587" w:rsidRDefault="0089573B" w:rsidP="0025707F">
      <w:pPr>
        <w:shd w:val="clear" w:color="auto" w:fill="E7E6E6" w:themeFill="background2"/>
        <w:rPr>
          <w:rFonts w:asciiTheme="minorHAnsi" w:hAnsiTheme="minorHAnsi" w:cstheme="minorHAnsi"/>
          <w:sz w:val="22"/>
          <w:szCs w:val="22"/>
        </w:rPr>
      </w:pPr>
      <w:r w:rsidRPr="00466587">
        <w:rPr>
          <w:rFonts w:asciiTheme="minorHAnsi" w:hAnsiTheme="minorHAnsi" w:cstheme="minorHAnsi"/>
          <w:b/>
          <w:bCs/>
          <w:color w:val="000000" w:themeColor="text1"/>
          <w:sz w:val="22"/>
          <w:szCs w:val="22"/>
        </w:rPr>
        <w:t>Asso</w:t>
      </w:r>
      <w:r w:rsidR="00397877" w:rsidRPr="00466587">
        <w:rPr>
          <w:rFonts w:asciiTheme="minorHAnsi" w:hAnsiTheme="minorHAnsi" w:cstheme="minorHAnsi"/>
          <w:b/>
          <w:bCs/>
          <w:color w:val="000000" w:themeColor="text1"/>
          <w:sz w:val="22"/>
          <w:szCs w:val="22"/>
        </w:rPr>
        <w:t>ciated Certification</w:t>
      </w:r>
      <w:r w:rsidR="00E53E52" w:rsidRPr="00466587">
        <w:rPr>
          <w:rFonts w:asciiTheme="minorHAnsi" w:hAnsiTheme="minorHAnsi" w:cstheme="minorHAnsi"/>
          <w:b/>
          <w:bCs/>
          <w:color w:val="000000" w:themeColor="text1"/>
          <w:sz w:val="22"/>
          <w:szCs w:val="22"/>
        </w:rPr>
        <w:t xml:space="preserve">: </w:t>
      </w:r>
      <w:hyperlink r:id="rId7" w:history="1">
        <w:r w:rsidR="00466587" w:rsidRPr="00466587">
          <w:rPr>
            <w:rStyle w:val="Hyperlink"/>
            <w:rFonts w:asciiTheme="minorHAnsi" w:hAnsiTheme="minorHAnsi" w:cstheme="minorHAnsi"/>
            <w:b/>
            <w:sz w:val="22"/>
            <w:szCs w:val="22"/>
          </w:rPr>
          <w:t xml:space="preserve"> </w:t>
        </w:r>
        <w:hyperlink r:id="rId8" w:history="1">
          <w:r w:rsidR="00D31A6A">
            <w:rPr>
              <w:rStyle w:val="Hyperlink"/>
              <w:rFonts w:asciiTheme="minorHAnsi" w:hAnsiTheme="minorHAnsi" w:cstheme="minorHAnsi"/>
              <w:b/>
              <w:sz w:val="22"/>
              <w:szCs w:val="22"/>
            </w:rPr>
            <w:t>GIAC Security Leadership Certification (GSLC)</w:t>
          </w:r>
        </w:hyperlink>
        <w:r w:rsidR="0025707F" w:rsidRPr="00466587">
          <w:t xml:space="preserve"> </w:t>
        </w:r>
      </w:hyperlink>
      <w:r w:rsidR="00C12A85" w:rsidRPr="00466587">
        <w:rPr>
          <w:rFonts w:asciiTheme="minorHAnsi" w:hAnsiTheme="minorHAnsi" w:cstheme="minorHAnsi"/>
          <w:sz w:val="22"/>
          <w:szCs w:val="22"/>
        </w:rPr>
        <w:t xml:space="preserve"> </w:t>
      </w:r>
    </w:p>
    <w:p w14:paraId="129C64A1" w14:textId="77777777" w:rsidR="00D31A6A" w:rsidRPr="00D31A6A" w:rsidRDefault="00D31A6A" w:rsidP="00D31A6A">
      <w:pPr>
        <w:shd w:val="clear" w:color="auto" w:fill="FFFFFF"/>
        <w:spacing w:before="100" w:beforeAutospacing="1" w:after="100" w:afterAutospacing="1" w:line="360" w:lineRule="atLeast"/>
        <w:rPr>
          <w:rFonts w:asciiTheme="minorHAnsi" w:hAnsiTheme="minorHAnsi" w:cstheme="minorHAnsi"/>
          <w:sz w:val="22"/>
          <w:szCs w:val="22"/>
        </w:rPr>
      </w:pPr>
      <w:r w:rsidRPr="00D31A6A">
        <w:rPr>
          <w:rFonts w:asciiTheme="minorHAnsi" w:hAnsiTheme="minorHAnsi" w:cstheme="minorHAnsi"/>
          <w:sz w:val="22"/>
          <w:szCs w:val="22"/>
        </w:rPr>
        <w:t>The GIAC Security Leadership (GSLC) certification validates a practitioner's understanding of governance and technical controls focused on protecting, detecting, and responding to security issues. GSLC certification holders have demonstrated knowledge of data, network, host, application, and user controls along with key management topics that address the overall security lifecycle.</w:t>
      </w:r>
    </w:p>
    <w:p w14:paraId="68357CA3" w14:textId="71665406" w:rsidR="00DF457F" w:rsidRPr="00466587" w:rsidRDefault="000D4C5C" w:rsidP="0072124A">
      <w:pPr>
        <w:pStyle w:val="NormalWeb"/>
        <w:numPr>
          <w:ilvl w:val="0"/>
          <w:numId w:val="1"/>
        </w:numPr>
        <w:spacing w:before="0" w:beforeAutospacing="0" w:after="160" w:afterAutospacing="0" w:line="259" w:lineRule="auto"/>
        <w:rPr>
          <w:rFonts w:asciiTheme="minorHAnsi" w:eastAsia="Times New Roman" w:hAnsiTheme="minorHAnsi" w:cstheme="minorHAnsi"/>
          <w:sz w:val="22"/>
          <w:szCs w:val="22"/>
        </w:rPr>
      </w:pPr>
      <w:r w:rsidRPr="00466587">
        <w:rPr>
          <w:rFonts w:asciiTheme="minorHAnsi" w:eastAsia="Times New Roman" w:hAnsiTheme="minorHAnsi" w:cstheme="minorHAnsi"/>
          <w:sz w:val="22"/>
          <w:szCs w:val="22"/>
        </w:rPr>
        <w:t>See t</w:t>
      </w:r>
      <w:r w:rsidR="00711A49" w:rsidRPr="00466587">
        <w:rPr>
          <w:rFonts w:asciiTheme="minorHAnsi" w:eastAsia="Times New Roman" w:hAnsiTheme="minorHAnsi" w:cstheme="minorHAnsi"/>
          <w:sz w:val="22"/>
          <w:szCs w:val="22"/>
        </w:rPr>
        <w:t>he “Exam Certification and Outcomes Statements” section of the</w:t>
      </w:r>
      <w:r w:rsidR="00CC3027" w:rsidRPr="00466587">
        <w:rPr>
          <w:rFonts w:asciiTheme="minorHAnsi" w:eastAsia="Times New Roman" w:hAnsiTheme="minorHAnsi" w:cstheme="minorHAnsi"/>
          <w:sz w:val="22"/>
          <w:szCs w:val="22"/>
        </w:rPr>
        <w:t xml:space="preserve"> </w:t>
      </w:r>
      <w:hyperlink r:id="rId9" w:history="1">
        <w:r w:rsidR="00950C8F">
          <w:rPr>
            <w:rStyle w:val="Hyperlink"/>
            <w:rFonts w:asciiTheme="minorHAnsi" w:hAnsiTheme="minorHAnsi" w:cstheme="minorHAnsi"/>
            <w:b/>
            <w:sz w:val="22"/>
            <w:szCs w:val="22"/>
          </w:rPr>
          <w:t>GIAC Security Leadership Certification (GSLC)</w:t>
        </w:r>
      </w:hyperlink>
      <w:r w:rsidR="00711A49" w:rsidRPr="00466587">
        <w:rPr>
          <w:rFonts w:asciiTheme="minorHAnsi" w:eastAsia="Times New Roman" w:hAnsiTheme="minorHAnsi" w:cstheme="minorHAnsi"/>
          <w:sz w:val="22"/>
          <w:szCs w:val="22"/>
        </w:rPr>
        <w:t xml:space="preserve"> page </w:t>
      </w:r>
      <w:r w:rsidRPr="00466587">
        <w:rPr>
          <w:rFonts w:asciiTheme="minorHAnsi" w:eastAsia="Times New Roman" w:hAnsiTheme="minorHAnsi" w:cstheme="minorHAnsi"/>
          <w:sz w:val="22"/>
          <w:szCs w:val="22"/>
        </w:rPr>
        <w:t xml:space="preserve">for </w:t>
      </w:r>
      <w:r w:rsidR="00A953BD" w:rsidRPr="00466587">
        <w:rPr>
          <w:rFonts w:asciiTheme="minorHAnsi" w:eastAsia="Times New Roman" w:hAnsiTheme="minorHAnsi" w:cstheme="minorHAnsi"/>
          <w:sz w:val="22"/>
          <w:szCs w:val="22"/>
        </w:rPr>
        <w:t>a list of</w:t>
      </w:r>
      <w:r w:rsidR="00711A49" w:rsidRPr="00466587">
        <w:rPr>
          <w:rFonts w:asciiTheme="minorHAnsi" w:eastAsia="Times New Roman" w:hAnsiTheme="minorHAnsi" w:cstheme="minorHAnsi"/>
          <w:sz w:val="22"/>
          <w:szCs w:val="22"/>
        </w:rPr>
        <w:t xml:space="preserve"> </w:t>
      </w:r>
      <w:r w:rsidR="00A953BD" w:rsidRPr="00466587">
        <w:rPr>
          <w:rFonts w:asciiTheme="minorHAnsi" w:eastAsia="Times New Roman" w:hAnsiTheme="minorHAnsi" w:cstheme="minorHAnsi"/>
          <w:sz w:val="22"/>
          <w:szCs w:val="22"/>
        </w:rPr>
        <w:t xml:space="preserve">covered </w:t>
      </w:r>
      <w:r w:rsidR="00711A49" w:rsidRPr="00466587">
        <w:rPr>
          <w:rFonts w:asciiTheme="minorHAnsi" w:eastAsia="Times New Roman" w:hAnsiTheme="minorHAnsi" w:cstheme="minorHAnsi"/>
          <w:sz w:val="22"/>
          <w:szCs w:val="22"/>
        </w:rPr>
        <w:t xml:space="preserve">topics. </w:t>
      </w:r>
    </w:p>
    <w:p w14:paraId="1F6877BB" w14:textId="25449483" w:rsidR="00384AEE" w:rsidRPr="00EA4F19" w:rsidRDefault="00384AEE" w:rsidP="00EA4F19">
      <w:pPr>
        <w:shd w:val="clear" w:color="auto" w:fill="E7E6E6" w:themeFill="background2"/>
        <w:rPr>
          <w:rFonts w:asciiTheme="minorHAnsi" w:hAnsiTheme="minorHAnsi" w:cstheme="minorHAnsi"/>
          <w:sz w:val="22"/>
          <w:szCs w:val="22"/>
        </w:rPr>
      </w:pPr>
      <w:r w:rsidRPr="00EA4F19">
        <w:rPr>
          <w:rFonts w:asciiTheme="minorHAnsi" w:hAnsiTheme="minorHAnsi" w:cstheme="minorHAnsi"/>
          <w:b/>
          <w:bCs/>
          <w:sz w:val="22"/>
          <w:szCs w:val="22"/>
        </w:rPr>
        <w:t>Expected Cost</w:t>
      </w:r>
    </w:p>
    <w:p w14:paraId="5A0585D8" w14:textId="77777777" w:rsidR="00EA4F19" w:rsidRDefault="00EA4F19" w:rsidP="00EA4F19">
      <w:pPr>
        <w:rPr>
          <w:rFonts w:asciiTheme="minorHAnsi" w:hAnsiTheme="minorHAnsi" w:cstheme="minorHAnsi"/>
          <w:sz w:val="22"/>
          <w:szCs w:val="22"/>
        </w:rPr>
      </w:pPr>
    </w:p>
    <w:p w14:paraId="11959B1D" w14:textId="3298A169" w:rsidR="00F94EC1" w:rsidRDefault="00F94EC1" w:rsidP="00F94EC1">
      <w:pPr>
        <w:rPr>
          <w:rFonts w:asciiTheme="minorHAnsi" w:hAnsiTheme="minorHAnsi" w:cstheme="minorHAnsi"/>
          <w:sz w:val="22"/>
          <w:szCs w:val="22"/>
        </w:rPr>
      </w:pPr>
      <w:r w:rsidRPr="00EA4F19">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’d like </w:t>
      </w:r>
      <w:r w:rsidRPr="00EA4F19">
        <w:rPr>
          <w:rFonts w:asciiTheme="minorHAnsi" w:hAnsiTheme="minorHAnsi" w:cstheme="minorHAnsi"/>
          <w:color w:val="000000" w:themeColor="text1"/>
          <w:sz w:val="22"/>
          <w:szCs w:val="22"/>
        </w:rPr>
        <w:t xml:space="preserve">to take </w:t>
      </w:r>
      <w:r w:rsidR="00C551D4">
        <w:rPr>
          <w:rFonts w:asciiTheme="minorHAnsi" w:hAnsiTheme="minorHAnsi" w:cstheme="minorHAnsi"/>
          <w:color w:val="000000" w:themeColor="text1"/>
          <w:sz w:val="22"/>
          <w:szCs w:val="22"/>
        </w:rPr>
        <w:t>LDR5</w:t>
      </w:r>
      <w:r w:rsidR="005151BB">
        <w:rPr>
          <w:rFonts w:asciiTheme="minorHAnsi" w:hAnsiTheme="minorHAnsi" w:cstheme="minorHAnsi"/>
          <w:color w:val="000000" w:themeColor="text1"/>
          <w:sz w:val="22"/>
          <w:szCs w:val="22"/>
        </w:rPr>
        <w:t>12</w:t>
      </w:r>
      <w:r w:rsidRPr="00EA4F19">
        <w:rPr>
          <w:rFonts w:asciiTheme="minorHAnsi" w:hAnsiTheme="minorHAnsi" w:cstheme="minorHAnsi"/>
          <w:sz w:val="22"/>
          <w:szCs w:val="22"/>
        </w:rPr>
        <w:t xml:space="preserve"> </w:t>
      </w:r>
      <w:r w:rsidRPr="00EA4F19">
        <w:rPr>
          <w:rFonts w:asciiTheme="minorHAnsi" w:hAnsiTheme="minorHAnsi" w:cstheme="minorHAnsi"/>
          <w:color w:val="005EEA"/>
          <w:sz w:val="22"/>
          <w:szCs w:val="22"/>
        </w:rPr>
        <w:t>[fill in e</w:t>
      </w:r>
      <w:r>
        <w:rPr>
          <w:rFonts w:asciiTheme="minorHAnsi" w:hAnsiTheme="minorHAnsi" w:cstheme="minorHAnsi"/>
          <w:color w:val="005EEA"/>
          <w:sz w:val="22"/>
          <w:szCs w:val="22"/>
        </w:rPr>
        <w:t>ither: (1) “</w:t>
      </w:r>
      <w:r w:rsidRPr="00EA4F19">
        <w:rPr>
          <w:rFonts w:asciiTheme="minorHAnsi" w:hAnsiTheme="minorHAnsi" w:cstheme="minorHAnsi"/>
          <w:color w:val="005EEA"/>
          <w:sz w:val="22"/>
          <w:szCs w:val="22"/>
        </w:rPr>
        <w:t xml:space="preserve">at [event name], from [start date] through [end date].” or (2) “online, with four months of access to the SANS OnDemand training platform.” or (3) “online, </w:t>
      </w:r>
      <w:r w:rsidR="005151BB">
        <w:rPr>
          <w:rFonts w:asciiTheme="minorHAnsi" w:hAnsiTheme="minorHAnsi" w:cstheme="minorHAnsi"/>
          <w:color w:val="005EEA"/>
          <w:sz w:val="22"/>
          <w:szCs w:val="22"/>
        </w:rPr>
        <w:t xml:space="preserve">via Live Online </w:t>
      </w:r>
      <w:r w:rsidRPr="00EA4F19">
        <w:rPr>
          <w:rFonts w:asciiTheme="minorHAnsi" w:hAnsiTheme="minorHAnsi" w:cstheme="minorHAnsi"/>
          <w:color w:val="005EEA"/>
          <w:sz w:val="22"/>
          <w:szCs w:val="22"/>
        </w:rPr>
        <w:t>from [start date] through [end date].”]</w:t>
      </w:r>
      <w:r w:rsidRPr="00EA4F19">
        <w:rPr>
          <w:rFonts w:asciiTheme="minorHAnsi" w:hAnsiTheme="minorHAnsi" w:cstheme="minorHAnsi"/>
          <w:sz w:val="22"/>
          <w:szCs w:val="22"/>
        </w:rPr>
        <w:t xml:space="preserve">. </w:t>
      </w:r>
    </w:p>
    <w:p w14:paraId="3226B25E" w14:textId="77777777" w:rsidR="00F94EC1" w:rsidRDefault="00F94EC1" w:rsidP="00EA4F19">
      <w:pPr>
        <w:rPr>
          <w:rFonts w:asciiTheme="minorHAnsi" w:hAnsiTheme="minorHAnsi" w:cstheme="minorHAnsi"/>
          <w:sz w:val="22"/>
          <w:szCs w:val="22"/>
        </w:rPr>
      </w:pPr>
    </w:p>
    <w:p w14:paraId="6666F6FA" w14:textId="1165BB09" w:rsidR="004A6312" w:rsidRDefault="000D4C5C" w:rsidP="00EA4F19">
      <w:pPr>
        <w:rPr>
          <w:rFonts w:asciiTheme="minorHAnsi" w:hAnsiTheme="minorHAnsi" w:cstheme="minorHAnsi"/>
          <w:sz w:val="22"/>
          <w:szCs w:val="22"/>
        </w:rPr>
      </w:pPr>
      <w:r>
        <w:rPr>
          <w:rFonts w:asciiTheme="minorHAnsi" w:hAnsiTheme="minorHAnsi" w:cstheme="minorHAnsi"/>
          <w:sz w:val="22"/>
          <w:szCs w:val="22"/>
        </w:rPr>
        <w:t xml:space="preserve">The </w:t>
      </w:r>
      <w:r w:rsidR="00CF0EBD" w:rsidRPr="00EA4F19">
        <w:rPr>
          <w:rFonts w:asciiTheme="minorHAnsi" w:hAnsiTheme="minorHAnsi" w:cstheme="minorHAnsi"/>
          <w:sz w:val="22"/>
          <w:szCs w:val="22"/>
        </w:rPr>
        <w:t>attached unpaid invoice shows the cost of the course</w:t>
      </w:r>
      <w:r w:rsidR="00F50915" w:rsidRPr="00EA4F19">
        <w:rPr>
          <w:rFonts w:asciiTheme="minorHAnsi" w:hAnsiTheme="minorHAnsi" w:cstheme="minorHAnsi"/>
          <w:sz w:val="22"/>
          <w:szCs w:val="22"/>
        </w:rPr>
        <w:t xml:space="preserve"> </w:t>
      </w:r>
      <w:r w:rsidR="00F50915" w:rsidRPr="00EA4F19">
        <w:rPr>
          <w:rFonts w:asciiTheme="minorHAnsi" w:hAnsiTheme="minorHAnsi" w:cstheme="minorHAnsi"/>
          <w:color w:val="005EEA"/>
          <w:sz w:val="22"/>
          <w:szCs w:val="22"/>
        </w:rPr>
        <w:t>[</w:t>
      </w:r>
      <w:r>
        <w:rPr>
          <w:rFonts w:asciiTheme="minorHAnsi" w:hAnsiTheme="minorHAnsi" w:cstheme="minorHAnsi"/>
          <w:color w:val="005EEA"/>
          <w:sz w:val="22"/>
          <w:szCs w:val="22"/>
        </w:rPr>
        <w:t>r</w:t>
      </w:r>
      <w:r w:rsidR="00F50915" w:rsidRPr="00EA4F19">
        <w:rPr>
          <w:rFonts w:asciiTheme="minorHAnsi" w:hAnsiTheme="minorHAnsi" w:cstheme="minorHAnsi"/>
          <w:color w:val="005EEA"/>
          <w:sz w:val="22"/>
          <w:szCs w:val="22"/>
        </w:rPr>
        <w:t>etrieve this from the course registration page</w:t>
      </w:r>
      <w:r w:rsidR="008971DC" w:rsidRPr="00EA4F19">
        <w:rPr>
          <w:rFonts w:asciiTheme="minorHAnsi" w:hAnsiTheme="minorHAnsi" w:cstheme="minorHAnsi"/>
          <w:color w:val="005EEA"/>
          <w:sz w:val="22"/>
          <w:szCs w:val="22"/>
        </w:rPr>
        <w:t xml:space="preserve"> and attach</w:t>
      </w:r>
      <w:r w:rsidR="00F50915" w:rsidRPr="00EA4F19">
        <w:rPr>
          <w:rFonts w:asciiTheme="minorHAnsi" w:hAnsiTheme="minorHAnsi" w:cstheme="minorHAnsi"/>
          <w:color w:val="005EEA"/>
          <w:sz w:val="22"/>
          <w:szCs w:val="22"/>
        </w:rPr>
        <w:t>]</w:t>
      </w:r>
      <w:r w:rsidR="00B850C5">
        <w:rPr>
          <w:rFonts w:asciiTheme="minorHAnsi" w:hAnsiTheme="minorHAnsi" w:cstheme="minorHAnsi"/>
          <w:sz w:val="22"/>
          <w:szCs w:val="22"/>
        </w:rPr>
        <w:t>. D</w:t>
      </w:r>
      <w:r w:rsidR="00E06B7D" w:rsidRPr="00EA4F19">
        <w:rPr>
          <w:rFonts w:asciiTheme="minorHAnsi" w:hAnsiTheme="minorHAnsi" w:cstheme="minorHAnsi"/>
          <w:sz w:val="22"/>
          <w:szCs w:val="22"/>
        </w:rPr>
        <w:t>etail</w:t>
      </w:r>
      <w:r w:rsidR="00F94EC1">
        <w:rPr>
          <w:rFonts w:asciiTheme="minorHAnsi" w:hAnsiTheme="minorHAnsi" w:cstheme="minorHAnsi"/>
          <w:sz w:val="22"/>
          <w:szCs w:val="22"/>
        </w:rPr>
        <w:t xml:space="preserve">s </w:t>
      </w:r>
      <w:r w:rsidR="00CF0EBD" w:rsidRPr="00EA4F19">
        <w:rPr>
          <w:rFonts w:asciiTheme="minorHAnsi" w:hAnsiTheme="minorHAnsi" w:cstheme="minorHAnsi"/>
          <w:sz w:val="22"/>
          <w:szCs w:val="22"/>
        </w:rPr>
        <w:t>include:</w:t>
      </w:r>
    </w:p>
    <w:p w14:paraId="30BAC693" w14:textId="77777777" w:rsidR="00EA4F19" w:rsidRPr="00EA4F19"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C</w:t>
            </w:r>
            <w:r w:rsidR="00A24AF8" w:rsidRPr="00EA4F19">
              <w:rPr>
                <w:rFonts w:asciiTheme="minorHAnsi" w:hAnsiTheme="minorHAnsi" w:cstheme="minorHAnsi"/>
                <w:sz w:val="22"/>
                <w:szCs w:val="22"/>
              </w:rPr>
              <w:t xml:space="preserve">ourse </w:t>
            </w:r>
            <w:r w:rsidR="004A6471" w:rsidRPr="00EA4F19">
              <w:rPr>
                <w:rFonts w:asciiTheme="minorHAnsi" w:hAnsiTheme="minorHAnsi" w:cstheme="minorHAnsi"/>
                <w:sz w:val="22"/>
                <w:szCs w:val="22"/>
              </w:rPr>
              <w:t>f</w:t>
            </w:r>
            <w:r w:rsidR="00A24AF8" w:rsidRPr="00EA4F19">
              <w:rPr>
                <w:rFonts w:asciiTheme="minorHAnsi" w:hAnsiTheme="minorHAnsi" w:cstheme="minorHAnsi"/>
                <w:sz w:val="22"/>
                <w:szCs w:val="22"/>
              </w:rPr>
              <w:t>ee</w:t>
            </w:r>
            <w:r w:rsidR="004A6312" w:rsidRPr="00EA4F19">
              <w:rPr>
                <w:rFonts w:asciiTheme="minorHAnsi"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EB6827" w:rsidRPr="00EA4F19">
              <w:rPr>
                <w:rFonts w:asciiTheme="minorHAnsi" w:hAnsiTheme="minorHAnsi" w:cstheme="minorHAnsi"/>
                <w:color w:val="005EEA"/>
                <w:sz w:val="22"/>
                <w:szCs w:val="22"/>
              </w:rPr>
              <w:t>$</w:t>
            </w:r>
            <w:proofErr w:type="gramStart"/>
            <w:r w:rsidR="00CF0EBD" w:rsidRPr="00EA4F19">
              <w:rPr>
                <w:rFonts w:asciiTheme="minorHAnsi" w:hAnsiTheme="minorHAnsi" w:cstheme="minorHAnsi"/>
                <w:color w:val="005EEA"/>
                <w:sz w:val="22"/>
                <w:szCs w:val="22"/>
              </w:rPr>
              <w:t>X,</w:t>
            </w:r>
            <w:r w:rsidR="00BB1474" w:rsidRPr="00EA4F19">
              <w:rPr>
                <w:rFonts w:asciiTheme="minorHAnsi" w:hAnsiTheme="minorHAnsi" w:cstheme="minorHAnsi"/>
                <w:color w:val="005EEA"/>
                <w:sz w:val="22"/>
                <w:szCs w:val="22"/>
              </w:rPr>
              <w:t>XXX</w:t>
            </w:r>
            <w:proofErr w:type="gramEnd"/>
            <w:r w:rsidRPr="00EA4F19">
              <w:rPr>
                <w:rFonts w:asciiTheme="minorHAnsi"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[-$XXX]</w:t>
            </w:r>
          </w:p>
        </w:tc>
      </w:tr>
      <w:tr w:rsidR="00A24AF8" w:rsidRPr="00EA4F19" w14:paraId="114361EE" w14:textId="77777777" w:rsidTr="00397877">
        <w:trPr>
          <w:trHeight w:val="288"/>
        </w:trPr>
        <w:tc>
          <w:tcPr>
            <w:tcW w:w="8365" w:type="dxa"/>
          </w:tcPr>
          <w:p w14:paraId="51D56451" w14:textId="736D731B"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GIAC Certification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02765910" w14:textId="26233125"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A24AF8" w:rsidRPr="00EA4F19">
              <w:rPr>
                <w:rFonts w:asciiTheme="minorHAnsi" w:hAnsiTheme="minorHAnsi" w:cstheme="minorHAnsi"/>
                <w:color w:val="005EEA"/>
                <w:sz w:val="22"/>
                <w:szCs w:val="22"/>
              </w:rPr>
              <w:t>$</w:t>
            </w:r>
            <w:r w:rsidR="00325953">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OnDemand Bundle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54069E05" w14:textId="42B016AD"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A24AF8" w:rsidRPr="00EA4F19">
              <w:rPr>
                <w:rFonts w:asciiTheme="minorHAnsi" w:hAnsiTheme="minorHAnsi" w:cstheme="minorHAnsi"/>
                <w:color w:val="005EEA"/>
                <w:sz w:val="22"/>
                <w:szCs w:val="22"/>
              </w:rPr>
              <w:t>$</w:t>
            </w:r>
            <w:r w:rsidR="00325953">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Travel and Hotel</w:t>
            </w:r>
            <w:r w:rsidR="00ED4B1D" w:rsidRPr="00EA4F19">
              <w:rPr>
                <w:rFonts w:asciiTheme="minorHAnsi" w:hAnsiTheme="minorHAnsi" w:cstheme="minorHAnsi"/>
                <w:sz w:val="22"/>
                <w:szCs w:val="22"/>
              </w:rPr>
              <w:t>*</w:t>
            </w:r>
            <w:r w:rsidR="003E1255" w:rsidRPr="00EA4F19">
              <w:rPr>
                <w:rFonts w:asciiTheme="minorHAnsi" w:hAnsiTheme="minorHAnsi" w:cstheme="minorHAnsi"/>
                <w:sz w:val="22"/>
                <w:szCs w:val="22"/>
              </w:rPr>
              <w:t xml:space="preserve"> </w:t>
            </w:r>
            <w:r w:rsidR="00ED4B1D" w:rsidRPr="00EA4F19">
              <w:rPr>
                <w:rFonts w:asciiTheme="minorHAnsi" w:hAnsiTheme="minorHAnsi" w:cstheme="minorHAnsi"/>
                <w:color w:val="005EEA"/>
                <w:sz w:val="22"/>
                <w:szCs w:val="22"/>
              </w:rPr>
              <w:t xml:space="preserve">(for live training </w:t>
            </w:r>
            <w:proofErr w:type="gramStart"/>
            <w:r w:rsidR="00ED4B1D" w:rsidRPr="00EA4F19">
              <w:rPr>
                <w:rFonts w:asciiTheme="minorHAnsi" w:hAnsiTheme="minorHAnsi" w:cstheme="minorHAnsi"/>
                <w:color w:val="005EEA"/>
                <w:sz w:val="22"/>
                <w:szCs w:val="22"/>
              </w:rPr>
              <w:t>only</w:t>
            </w:r>
            <w:r w:rsidR="003E1255" w:rsidRPr="00EA4F19">
              <w:rPr>
                <w:rFonts w:asciiTheme="minorHAnsi" w:hAnsiTheme="minorHAnsi" w:cstheme="minorHAnsi"/>
                <w:color w:val="005EEA"/>
                <w:sz w:val="22"/>
                <w:szCs w:val="22"/>
              </w:rPr>
              <w:t>)   </w:t>
            </w:r>
            <w:proofErr w:type="gramEnd"/>
            <w:r w:rsidR="003E1255" w:rsidRPr="00EA4F19">
              <w:rPr>
                <w:rFonts w:asciiTheme="minorHAnsi"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hAnsiTheme="minorHAnsi" w:cstheme="minorHAnsi"/>
                <w:sz w:val="22"/>
                <w:szCs w:val="22"/>
              </w:rPr>
            </w:pPr>
            <w:r w:rsidRPr="00EA4F19">
              <w:rPr>
                <w:rFonts w:asciiTheme="minorHAnsi" w:hAnsiTheme="minorHAnsi" w:cstheme="minorHAnsi"/>
                <w:sz w:val="22"/>
                <w:szCs w:val="22"/>
              </w:rPr>
              <w:t xml:space="preserve">Meals </w:t>
            </w:r>
            <w:r w:rsidRPr="00EA4F19">
              <w:rPr>
                <w:rFonts w:asciiTheme="minorHAnsi" w:hAnsiTheme="minorHAnsi" w:cstheme="minorHAnsi"/>
                <w:color w:val="005EEA"/>
                <w:sz w:val="22"/>
                <w:szCs w:val="22"/>
              </w:rPr>
              <w:t xml:space="preserve">(for live training </w:t>
            </w:r>
            <w:proofErr w:type="gramStart"/>
            <w:r w:rsidRPr="00EA4F19">
              <w:rPr>
                <w:rFonts w:asciiTheme="minorHAnsi" w:hAnsiTheme="minorHAnsi" w:cstheme="minorHAnsi"/>
                <w:color w:val="005EEA"/>
                <w:sz w:val="22"/>
                <w:szCs w:val="22"/>
              </w:rPr>
              <w:t>only</w:t>
            </w:r>
            <w:r w:rsidR="00157F40" w:rsidRPr="00EA4F19">
              <w:rPr>
                <w:rFonts w:asciiTheme="minorHAnsi" w:hAnsiTheme="minorHAnsi" w:cstheme="minorHAnsi"/>
                <w:color w:val="005EEA"/>
                <w:sz w:val="22"/>
                <w:szCs w:val="22"/>
              </w:rPr>
              <w:t xml:space="preserve">) </w:t>
            </w:r>
            <w:r w:rsidR="003E1255" w:rsidRPr="00EA4F19">
              <w:rPr>
                <w:rFonts w:asciiTheme="minorHAnsi" w:hAnsiTheme="minorHAnsi" w:cstheme="minorHAnsi"/>
                <w:sz w:val="22"/>
                <w:szCs w:val="22"/>
              </w:rPr>
              <w:t>  </w:t>
            </w:r>
            <w:proofErr w:type="gramEnd"/>
            <w:r w:rsidR="003E1255" w:rsidRPr="00EA4F19">
              <w:rPr>
                <w:rFonts w:asciiTheme="minorHAnsi"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hAnsiTheme="minorHAnsi" w:cstheme="minorHAnsi"/>
                <w:b/>
                <w:sz w:val="22"/>
                <w:szCs w:val="22"/>
              </w:rPr>
            </w:pPr>
            <w:r w:rsidRPr="00EA4F19">
              <w:rPr>
                <w:rFonts w:asciiTheme="minorHAnsi" w:hAnsiTheme="minorHAnsi" w:cstheme="minorHAnsi"/>
                <w:b/>
                <w:sz w:val="22"/>
                <w:szCs w:val="22"/>
              </w:rPr>
              <w:t>Total estimated cost:</w:t>
            </w:r>
            <w:r w:rsidR="004A6312" w:rsidRPr="00EA4F19">
              <w:rPr>
                <w:rFonts w:asciiTheme="minorHAnsi"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hAnsiTheme="minorHAnsi" w:cstheme="minorHAnsi"/>
                <w:b/>
                <w:sz w:val="22"/>
                <w:szCs w:val="22"/>
              </w:rPr>
            </w:pPr>
            <w:r w:rsidRPr="00EA4F19">
              <w:rPr>
                <w:rFonts w:asciiTheme="minorHAnsi" w:hAnsiTheme="minorHAnsi" w:cstheme="minorHAnsi"/>
                <w:b/>
                <w:color w:val="005EEA"/>
                <w:sz w:val="22"/>
                <w:szCs w:val="22"/>
              </w:rPr>
              <w:t>[</w:t>
            </w:r>
            <w:r w:rsidR="004A6312" w:rsidRPr="00EA4F19">
              <w:rPr>
                <w:rFonts w:asciiTheme="minorHAnsi" w:hAnsiTheme="minorHAnsi" w:cstheme="minorHAnsi"/>
                <w:b/>
                <w:color w:val="005EEA"/>
                <w:sz w:val="22"/>
                <w:szCs w:val="22"/>
              </w:rPr>
              <w:t>$</w:t>
            </w:r>
            <w:proofErr w:type="gramStart"/>
            <w:r w:rsidR="004A6312" w:rsidRPr="00EA4F19">
              <w:rPr>
                <w:rFonts w:asciiTheme="minorHAnsi" w:hAnsiTheme="minorHAnsi" w:cstheme="minorHAnsi"/>
                <w:b/>
                <w:color w:val="005EEA"/>
                <w:sz w:val="22"/>
                <w:szCs w:val="22"/>
              </w:rPr>
              <w:t>X,XXX</w:t>
            </w:r>
            <w:proofErr w:type="gramEnd"/>
            <w:r w:rsidRPr="00EA4F19">
              <w:rPr>
                <w:rFonts w:asciiTheme="minorHAnsi" w:hAnsiTheme="minorHAnsi" w:cstheme="minorHAnsi"/>
                <w:b/>
                <w:color w:val="005EEA"/>
                <w:sz w:val="22"/>
                <w:szCs w:val="22"/>
              </w:rPr>
              <w:t>]</w:t>
            </w:r>
          </w:p>
        </w:tc>
      </w:tr>
    </w:tbl>
    <w:p w14:paraId="509576D1" w14:textId="77777777" w:rsidR="00EA4F19" w:rsidRDefault="00EA4F19" w:rsidP="00EA4F19">
      <w:pPr>
        <w:rPr>
          <w:rFonts w:asciiTheme="minorHAnsi" w:hAnsiTheme="minorHAnsi" w:cstheme="minorHAnsi"/>
          <w:sz w:val="22"/>
          <w:szCs w:val="22"/>
        </w:rPr>
      </w:pPr>
    </w:p>
    <w:p w14:paraId="3EC9AC0B" w14:textId="7E1F4B65" w:rsidR="00CF0EBD" w:rsidRPr="00EA4F19" w:rsidRDefault="004A6312" w:rsidP="00EA4F19">
      <w:pPr>
        <w:rPr>
          <w:rFonts w:asciiTheme="minorHAnsi" w:hAnsiTheme="minorHAnsi" w:cstheme="minorHAnsi"/>
          <w:sz w:val="22"/>
          <w:szCs w:val="22"/>
        </w:rPr>
      </w:pPr>
      <w:bookmarkStart w:id="1" w:name="_Hlk535562721"/>
      <w:bookmarkStart w:id="2" w:name="_Hlk535563343"/>
      <w:r w:rsidRPr="00EA4F19">
        <w:rPr>
          <w:rFonts w:asciiTheme="minorHAnsi" w:hAnsiTheme="minorHAnsi" w:cstheme="minorHAnsi"/>
          <w:sz w:val="22"/>
          <w:szCs w:val="22"/>
        </w:rPr>
        <w:t>*</w:t>
      </w:r>
      <w:r w:rsidR="000D4C5C">
        <w:rPr>
          <w:rFonts w:asciiTheme="minorHAnsi" w:hAnsiTheme="minorHAnsi" w:cstheme="minorHAnsi"/>
          <w:sz w:val="22"/>
          <w:szCs w:val="22"/>
        </w:rPr>
        <w:t>S</w:t>
      </w:r>
      <w:r w:rsidR="00EB6827" w:rsidRPr="00EA4F19">
        <w:rPr>
          <w:rFonts w:asciiTheme="minorHAnsi" w:hAnsiTheme="minorHAnsi" w:cstheme="minorHAnsi"/>
          <w:sz w:val="22"/>
          <w:szCs w:val="22"/>
        </w:rPr>
        <w:t xml:space="preserve">pecial </w:t>
      </w:r>
      <w:r w:rsidRPr="00EA4F19">
        <w:rPr>
          <w:rFonts w:asciiTheme="minorHAnsi" w:hAnsiTheme="minorHAnsi" w:cstheme="minorHAnsi"/>
          <w:sz w:val="22"/>
          <w:szCs w:val="22"/>
        </w:rPr>
        <w:t xml:space="preserve">hotel rates for </w:t>
      </w:r>
      <w:r w:rsidR="000D4C5C">
        <w:rPr>
          <w:rFonts w:asciiTheme="minorHAnsi" w:hAnsiTheme="minorHAnsi" w:cstheme="minorHAnsi"/>
          <w:sz w:val="22"/>
          <w:szCs w:val="22"/>
        </w:rPr>
        <w:t xml:space="preserve">conference </w:t>
      </w:r>
      <w:r w:rsidRPr="00EA4F19">
        <w:rPr>
          <w:rFonts w:asciiTheme="minorHAnsi" w:hAnsiTheme="minorHAnsi" w:cstheme="minorHAnsi"/>
          <w:sz w:val="22"/>
          <w:szCs w:val="22"/>
        </w:rPr>
        <w:t>attendees</w:t>
      </w:r>
      <w:r w:rsidR="000D4C5C">
        <w:rPr>
          <w:rFonts w:asciiTheme="minorHAnsi" w:hAnsiTheme="minorHAnsi" w:cstheme="minorHAnsi"/>
          <w:sz w:val="22"/>
          <w:szCs w:val="22"/>
        </w:rPr>
        <w:t xml:space="preserve"> </w:t>
      </w:r>
      <w:r w:rsidRPr="00EA4F19">
        <w:rPr>
          <w:rFonts w:asciiTheme="minorHAnsi" w:hAnsiTheme="minorHAnsi" w:cstheme="minorHAnsi"/>
          <w:sz w:val="22"/>
          <w:szCs w:val="22"/>
        </w:rPr>
        <w:t>rang</w:t>
      </w:r>
      <w:r w:rsidR="00EB6827" w:rsidRPr="00EA4F19">
        <w:rPr>
          <w:rFonts w:asciiTheme="minorHAnsi" w:hAnsiTheme="minorHAnsi" w:cstheme="minorHAnsi"/>
          <w:sz w:val="22"/>
          <w:szCs w:val="22"/>
        </w:rPr>
        <w:t>e</w:t>
      </w:r>
      <w:r w:rsidRPr="00EA4F19">
        <w:rPr>
          <w:rFonts w:asciiTheme="minorHAnsi" w:hAnsiTheme="minorHAnsi" w:cstheme="minorHAnsi"/>
          <w:sz w:val="22"/>
          <w:szCs w:val="22"/>
        </w:rPr>
        <w:t xml:space="preserve"> from </w:t>
      </w:r>
      <w:r w:rsidR="00A55F77" w:rsidRPr="00EA4F19">
        <w:rPr>
          <w:rFonts w:asciiTheme="minorHAnsi" w:hAnsiTheme="minorHAnsi" w:cstheme="minorHAnsi"/>
          <w:color w:val="005EEA"/>
          <w:sz w:val="22"/>
          <w:szCs w:val="22"/>
        </w:rPr>
        <w:t>[</w:t>
      </w:r>
      <w:r w:rsidR="00157F40" w:rsidRPr="00EA4F19">
        <w:rPr>
          <w:rFonts w:asciiTheme="minorHAnsi" w:hAnsiTheme="minorHAnsi" w:cstheme="minorHAnsi"/>
          <w:color w:val="005EEA"/>
          <w:sz w:val="22"/>
          <w:szCs w:val="22"/>
        </w:rPr>
        <w:t>$XXX</w:t>
      </w:r>
      <w:r w:rsidR="00A55F77" w:rsidRPr="00EA4F19">
        <w:rPr>
          <w:rFonts w:asciiTheme="minorHAnsi" w:hAnsiTheme="minorHAnsi" w:cstheme="minorHAnsi"/>
          <w:color w:val="005EEA"/>
          <w:sz w:val="22"/>
          <w:szCs w:val="22"/>
        </w:rPr>
        <w:t>]</w:t>
      </w:r>
      <w:r w:rsidR="00A24AF8" w:rsidRPr="00EA4F19">
        <w:rPr>
          <w:rFonts w:asciiTheme="minorHAnsi" w:hAnsiTheme="minorHAnsi" w:cstheme="minorHAnsi"/>
          <w:sz w:val="22"/>
          <w:szCs w:val="22"/>
        </w:rPr>
        <w:t>/night</w:t>
      </w:r>
      <w:r w:rsidR="000D4C5C">
        <w:rPr>
          <w:rFonts w:asciiTheme="minorHAnsi" w:hAnsiTheme="minorHAnsi" w:cstheme="minorHAnsi"/>
          <w:sz w:val="22"/>
          <w:szCs w:val="22"/>
        </w:rPr>
        <w:t xml:space="preserve">, but </w:t>
      </w:r>
      <w:r w:rsidR="00EB6827" w:rsidRPr="00EA4F19">
        <w:rPr>
          <w:rFonts w:asciiTheme="minorHAnsi" w:hAnsiTheme="minorHAnsi" w:cstheme="minorHAnsi"/>
          <w:sz w:val="22"/>
          <w:szCs w:val="22"/>
        </w:rPr>
        <w:t xml:space="preserve">I </w:t>
      </w:r>
      <w:r w:rsidR="000D4C5C">
        <w:rPr>
          <w:rFonts w:asciiTheme="minorHAnsi" w:hAnsiTheme="minorHAnsi" w:cstheme="minorHAnsi"/>
          <w:sz w:val="22"/>
          <w:szCs w:val="22"/>
        </w:rPr>
        <w:t xml:space="preserve">must </w:t>
      </w:r>
      <w:r w:rsidR="00EB6827" w:rsidRPr="00EA4F19">
        <w:rPr>
          <w:rFonts w:asciiTheme="minorHAnsi" w:hAnsiTheme="minorHAnsi" w:cstheme="minorHAnsi"/>
          <w:sz w:val="22"/>
          <w:szCs w:val="22"/>
        </w:rPr>
        <w:t>re</w:t>
      </w:r>
      <w:r w:rsidRPr="00EA4F19">
        <w:rPr>
          <w:rFonts w:asciiTheme="minorHAnsi" w:hAnsiTheme="minorHAnsi" w:cstheme="minorHAnsi"/>
          <w:sz w:val="22"/>
          <w:szCs w:val="22"/>
        </w:rPr>
        <w:t xml:space="preserve">gister before </w:t>
      </w:r>
      <w:r w:rsidR="006A29E6" w:rsidRPr="00EA4F19">
        <w:rPr>
          <w:rFonts w:asciiTheme="minorHAnsi" w:hAnsiTheme="minorHAnsi" w:cstheme="minorHAnsi"/>
          <w:color w:val="005EEA"/>
          <w:sz w:val="22"/>
          <w:szCs w:val="22"/>
        </w:rPr>
        <w:t>[xx/xx/</w:t>
      </w:r>
      <w:proofErr w:type="spellStart"/>
      <w:r w:rsidR="006A29E6" w:rsidRPr="00EA4F19">
        <w:rPr>
          <w:rFonts w:asciiTheme="minorHAnsi" w:hAnsiTheme="minorHAnsi" w:cstheme="minorHAnsi"/>
          <w:color w:val="005EEA"/>
          <w:sz w:val="22"/>
          <w:szCs w:val="22"/>
        </w:rPr>
        <w:t>xxxx</w:t>
      </w:r>
      <w:proofErr w:type="spellEnd"/>
      <w:r w:rsidR="006A29E6" w:rsidRPr="00EA4F19">
        <w:rPr>
          <w:rFonts w:asciiTheme="minorHAnsi" w:hAnsiTheme="minorHAnsi" w:cstheme="minorHAnsi"/>
          <w:color w:val="005EEA"/>
          <w:sz w:val="22"/>
          <w:szCs w:val="22"/>
        </w:rPr>
        <w:t>]</w:t>
      </w:r>
      <w:r w:rsidRPr="00EA4F19">
        <w:rPr>
          <w:rFonts w:asciiTheme="minorHAnsi" w:hAnsiTheme="minorHAnsi" w:cstheme="minorHAnsi"/>
          <w:sz w:val="22"/>
          <w:szCs w:val="22"/>
        </w:rPr>
        <w:t>.</w:t>
      </w:r>
    </w:p>
    <w:p w14:paraId="59A49FD6" w14:textId="5FBF9CCA" w:rsidR="002068B8" w:rsidRPr="00EA4F19" w:rsidRDefault="002068B8" w:rsidP="00EE6A32"/>
    <w:p w14:paraId="0AC25F06" w14:textId="78DDAE2D" w:rsidR="00996684" w:rsidRPr="00EA4F19"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Testimonials</w:t>
      </w:r>
    </w:p>
    <w:p w14:paraId="4EBAD190" w14:textId="6B6FF9A5" w:rsidR="00EA4F19" w:rsidRDefault="00EA4F19" w:rsidP="00EA4F19">
      <w:pPr>
        <w:rPr>
          <w:rFonts w:asciiTheme="minorHAnsi" w:hAnsiTheme="minorHAnsi" w:cstheme="minorHAnsi"/>
          <w:sz w:val="22"/>
          <w:szCs w:val="22"/>
        </w:rPr>
      </w:pPr>
    </w:p>
    <w:p w14:paraId="41C90E2D" w14:textId="5B8E2B3B" w:rsidR="00B2611B" w:rsidRPr="009E7F31" w:rsidRDefault="00B2611B" w:rsidP="00EA4F19">
      <w:pPr>
        <w:rPr>
          <w:rFonts w:asciiTheme="minorHAnsi" w:hAnsiTheme="minorHAnsi" w:cstheme="minorHAnsi"/>
          <w:sz w:val="22"/>
          <w:szCs w:val="22"/>
        </w:rPr>
      </w:pPr>
      <w:r w:rsidRPr="009E7F31">
        <w:rPr>
          <w:rFonts w:asciiTheme="minorHAnsi" w:hAnsiTheme="minorHAnsi" w:cstheme="minorHAnsi"/>
          <w:b/>
          <w:bCs/>
          <w:sz w:val="22"/>
          <w:szCs w:val="22"/>
        </w:rPr>
        <w:lastRenderedPageBreak/>
        <w:t>“</w:t>
      </w:r>
      <w:r w:rsidR="009E7F31" w:rsidRPr="009E7F31">
        <w:rPr>
          <w:rFonts w:asciiTheme="minorHAnsi" w:hAnsiTheme="minorHAnsi" w:cstheme="minorHAnsi"/>
          <w:b/>
          <w:bCs/>
          <w:sz w:val="22"/>
          <w:szCs w:val="22"/>
        </w:rPr>
        <w:t>Great ma</w:t>
      </w:r>
      <w:r w:rsidR="00F419F6" w:rsidRPr="009E7F31">
        <w:rPr>
          <w:rFonts w:asciiTheme="minorHAnsi" w:hAnsiTheme="minorHAnsi" w:cstheme="minorHAnsi"/>
          <w:b/>
          <w:bCs/>
          <w:color w:val="222222"/>
          <w:sz w:val="22"/>
          <w:szCs w:val="22"/>
        </w:rPr>
        <w:t>terial, as well as references to expand on material presented</w:t>
      </w:r>
      <w:r w:rsidR="009E7F31" w:rsidRPr="009E7F31">
        <w:rPr>
          <w:rFonts w:asciiTheme="minorHAnsi" w:hAnsiTheme="minorHAnsi" w:cstheme="minorHAnsi"/>
          <w:b/>
          <w:bCs/>
          <w:color w:val="222222"/>
          <w:sz w:val="22"/>
          <w:szCs w:val="22"/>
        </w:rPr>
        <w:t xml:space="preserve">. [The course] </w:t>
      </w:r>
      <w:r w:rsidR="00F419F6" w:rsidRPr="009E7F31">
        <w:rPr>
          <w:rFonts w:asciiTheme="minorHAnsi" w:hAnsiTheme="minorHAnsi" w:cstheme="minorHAnsi"/>
          <w:b/>
          <w:bCs/>
          <w:color w:val="222222"/>
          <w:sz w:val="22"/>
          <w:szCs w:val="22"/>
        </w:rPr>
        <w:t xml:space="preserve">was organized logically and presented subjects that are </w:t>
      </w:r>
      <w:proofErr w:type="gramStart"/>
      <w:r w:rsidR="00F419F6" w:rsidRPr="009E7F31">
        <w:rPr>
          <w:rFonts w:asciiTheme="minorHAnsi" w:hAnsiTheme="minorHAnsi" w:cstheme="minorHAnsi"/>
          <w:b/>
          <w:bCs/>
          <w:color w:val="222222"/>
          <w:sz w:val="22"/>
          <w:szCs w:val="22"/>
        </w:rPr>
        <w:t>absolutely necessary</w:t>
      </w:r>
      <w:proofErr w:type="gramEnd"/>
      <w:r w:rsidR="00F419F6" w:rsidRPr="009E7F31">
        <w:rPr>
          <w:rFonts w:asciiTheme="minorHAnsi" w:hAnsiTheme="minorHAnsi" w:cstheme="minorHAnsi"/>
          <w:b/>
          <w:bCs/>
          <w:color w:val="222222"/>
          <w:sz w:val="22"/>
          <w:szCs w:val="22"/>
        </w:rPr>
        <w:t xml:space="preserve"> for Cybersecurity leadership</w:t>
      </w:r>
      <w:r w:rsidRPr="009E7F31">
        <w:rPr>
          <w:rFonts w:asciiTheme="minorHAnsi" w:hAnsiTheme="minorHAnsi" w:cstheme="minorHAnsi"/>
          <w:b/>
          <w:bCs/>
          <w:sz w:val="22"/>
          <w:szCs w:val="22"/>
        </w:rPr>
        <w:t>.</w:t>
      </w:r>
      <w:r w:rsidR="00F419F6" w:rsidRPr="009E7F31">
        <w:rPr>
          <w:rFonts w:asciiTheme="minorHAnsi" w:hAnsiTheme="minorHAnsi" w:cstheme="minorHAnsi"/>
          <w:b/>
          <w:bCs/>
          <w:sz w:val="22"/>
          <w:szCs w:val="22"/>
        </w:rPr>
        <w:t xml:space="preserve"> </w:t>
      </w:r>
      <w:r w:rsidR="00F419F6" w:rsidRPr="009E7F31">
        <w:rPr>
          <w:rFonts w:asciiTheme="minorHAnsi" w:hAnsiTheme="minorHAnsi" w:cstheme="minorHAnsi"/>
          <w:b/>
          <w:bCs/>
          <w:color w:val="222222"/>
          <w:sz w:val="22"/>
          <w:szCs w:val="22"/>
          <w:shd w:val="clear" w:color="auto" w:fill="FFFFFF"/>
        </w:rPr>
        <w:t>This material should be a requirement for everyone starting their cybersecurity leadership journey.</w:t>
      </w:r>
      <w:r w:rsidRPr="009E7F31">
        <w:rPr>
          <w:rFonts w:asciiTheme="minorHAnsi" w:hAnsiTheme="minorHAnsi" w:cstheme="minorHAnsi"/>
          <w:b/>
          <w:bCs/>
          <w:sz w:val="22"/>
          <w:szCs w:val="22"/>
        </w:rPr>
        <w:t>”</w:t>
      </w:r>
      <w:r w:rsidRPr="009E7F31">
        <w:rPr>
          <w:rFonts w:asciiTheme="minorHAnsi" w:hAnsiTheme="minorHAnsi" w:cstheme="minorHAnsi"/>
          <w:sz w:val="22"/>
          <w:szCs w:val="22"/>
        </w:rPr>
        <w:t xml:space="preserve"> </w:t>
      </w:r>
      <w:r w:rsidRPr="009E7F31">
        <w:rPr>
          <w:rFonts w:asciiTheme="minorHAnsi" w:hAnsiTheme="minorHAnsi" w:cstheme="minorHAnsi"/>
          <w:i/>
          <w:iCs/>
          <w:sz w:val="22"/>
          <w:szCs w:val="22"/>
        </w:rPr>
        <w:t xml:space="preserve">– </w:t>
      </w:r>
      <w:r w:rsidR="00F419F6" w:rsidRPr="009E7F31">
        <w:rPr>
          <w:rFonts w:asciiTheme="minorHAnsi" w:hAnsiTheme="minorHAnsi" w:cstheme="minorHAnsi"/>
          <w:i/>
          <w:iCs/>
          <w:sz w:val="22"/>
          <w:szCs w:val="22"/>
        </w:rPr>
        <w:t>Antonio M.</w:t>
      </w:r>
      <w:r w:rsidRPr="009E7F31">
        <w:rPr>
          <w:rFonts w:asciiTheme="minorHAnsi" w:hAnsiTheme="minorHAnsi" w:cstheme="minorHAnsi"/>
          <w:i/>
          <w:iCs/>
          <w:sz w:val="22"/>
          <w:szCs w:val="22"/>
        </w:rPr>
        <w:t xml:space="preserve">, US </w:t>
      </w:r>
      <w:r w:rsidR="00F419F6" w:rsidRPr="009E7F31">
        <w:rPr>
          <w:rFonts w:asciiTheme="minorHAnsi" w:hAnsiTheme="minorHAnsi" w:cstheme="minorHAnsi"/>
          <w:i/>
          <w:iCs/>
          <w:sz w:val="22"/>
          <w:szCs w:val="22"/>
        </w:rPr>
        <w:t>Military</w:t>
      </w:r>
    </w:p>
    <w:p w14:paraId="09737069" w14:textId="2CAC113C" w:rsidR="00B2611B" w:rsidRPr="009E7F31" w:rsidRDefault="00B2611B" w:rsidP="00EA4F19">
      <w:pPr>
        <w:rPr>
          <w:rFonts w:asciiTheme="minorHAnsi" w:hAnsiTheme="minorHAnsi" w:cstheme="minorHAnsi"/>
          <w:sz w:val="22"/>
          <w:szCs w:val="22"/>
        </w:rPr>
      </w:pPr>
    </w:p>
    <w:p w14:paraId="45BBB1CE" w14:textId="69F70D37" w:rsidR="00B2611B" w:rsidRPr="009E7F31" w:rsidRDefault="00B2611B" w:rsidP="00EA4F19">
      <w:pPr>
        <w:rPr>
          <w:rFonts w:asciiTheme="minorHAnsi" w:hAnsiTheme="minorHAnsi" w:cstheme="minorHAnsi"/>
          <w:sz w:val="22"/>
          <w:szCs w:val="22"/>
        </w:rPr>
      </w:pPr>
      <w:r w:rsidRPr="009E7F31">
        <w:rPr>
          <w:rFonts w:asciiTheme="minorHAnsi" w:hAnsiTheme="minorHAnsi" w:cstheme="minorHAnsi"/>
          <w:b/>
          <w:bCs/>
          <w:sz w:val="22"/>
          <w:szCs w:val="22"/>
        </w:rPr>
        <w:t>“</w:t>
      </w:r>
      <w:r w:rsidR="009E7F31" w:rsidRPr="009E7F31">
        <w:rPr>
          <w:rFonts w:asciiTheme="minorHAnsi" w:hAnsiTheme="minorHAnsi" w:cstheme="minorHAnsi"/>
          <w:b/>
          <w:bCs/>
          <w:color w:val="222222"/>
          <w:sz w:val="22"/>
          <w:szCs w:val="22"/>
          <w:shd w:val="clear" w:color="auto" w:fill="FFFFFF"/>
        </w:rPr>
        <w:t>There is a great deal of information presented that I feel Directors/Security Officers/Security Managers should all be exposed to learning.</w:t>
      </w:r>
      <w:r w:rsidR="009E7F31" w:rsidRPr="009E7F31">
        <w:rPr>
          <w:rFonts w:asciiTheme="minorHAnsi" w:hAnsiTheme="minorHAnsi" w:cstheme="minorHAnsi"/>
          <w:b/>
          <w:bCs/>
          <w:sz w:val="22"/>
          <w:szCs w:val="22"/>
        </w:rPr>
        <w:t>”</w:t>
      </w:r>
      <w:r w:rsidR="009E7F31" w:rsidRPr="009E7F31">
        <w:rPr>
          <w:rFonts w:asciiTheme="minorHAnsi" w:hAnsiTheme="minorHAnsi" w:cstheme="minorHAnsi"/>
          <w:sz w:val="22"/>
          <w:szCs w:val="22"/>
        </w:rPr>
        <w:t xml:space="preserve"> </w:t>
      </w:r>
      <w:r w:rsidRPr="009E7F31">
        <w:rPr>
          <w:rFonts w:asciiTheme="minorHAnsi" w:hAnsiTheme="minorHAnsi" w:cstheme="minorHAnsi"/>
          <w:i/>
          <w:iCs/>
          <w:sz w:val="22"/>
          <w:szCs w:val="22"/>
        </w:rPr>
        <w:t xml:space="preserve">– </w:t>
      </w:r>
      <w:r w:rsidR="009E7F31" w:rsidRPr="009E7F31">
        <w:rPr>
          <w:rFonts w:asciiTheme="minorHAnsi" w:hAnsiTheme="minorHAnsi" w:cstheme="minorHAnsi"/>
          <w:i/>
          <w:iCs/>
          <w:sz w:val="22"/>
          <w:szCs w:val="22"/>
        </w:rPr>
        <w:t>Alison Moreira, Harvard</w:t>
      </w:r>
    </w:p>
    <w:p w14:paraId="579A5892" w14:textId="45C2D3AB" w:rsidR="00B2611B" w:rsidRDefault="00B2611B" w:rsidP="00EA4F19">
      <w:pPr>
        <w:rPr>
          <w:rFonts w:asciiTheme="minorHAnsi" w:hAnsiTheme="minorHAnsi" w:cstheme="minorHAnsi"/>
          <w:sz w:val="22"/>
          <w:szCs w:val="22"/>
        </w:rPr>
      </w:pPr>
    </w:p>
    <w:p w14:paraId="58894768" w14:textId="558C9E53" w:rsidR="009E7F31" w:rsidRPr="00EA4F19" w:rsidRDefault="009E7F31" w:rsidP="009E7F31">
      <w:pPr>
        <w:shd w:val="clear" w:color="auto" w:fill="E7E6E6" w:themeFill="background2"/>
        <w:rPr>
          <w:rFonts w:asciiTheme="minorHAnsi" w:hAnsiTheme="minorHAnsi" w:cstheme="minorHAnsi"/>
          <w:b/>
          <w:sz w:val="22"/>
          <w:szCs w:val="22"/>
        </w:rPr>
      </w:pPr>
    </w:p>
    <w:p w14:paraId="5E3F150C" w14:textId="77777777" w:rsidR="009E7F31" w:rsidRPr="009E7F31" w:rsidRDefault="009E7F31" w:rsidP="00EA4F19">
      <w:pPr>
        <w:rPr>
          <w:rFonts w:asciiTheme="minorHAnsi" w:hAnsiTheme="minorHAnsi" w:cstheme="minorHAnsi"/>
          <w:sz w:val="22"/>
          <w:szCs w:val="22"/>
        </w:rPr>
      </w:pPr>
    </w:p>
    <w:p w14:paraId="483AFB1C" w14:textId="0DD96ADD" w:rsidR="004A6312" w:rsidRPr="009E7F31" w:rsidRDefault="006E70D8" w:rsidP="00EA4F19">
      <w:pPr>
        <w:rPr>
          <w:rFonts w:asciiTheme="minorHAnsi" w:hAnsiTheme="minorHAnsi" w:cstheme="minorHAnsi"/>
          <w:sz w:val="22"/>
          <w:szCs w:val="22"/>
        </w:rPr>
      </w:pPr>
      <w:r w:rsidRPr="009E7F31">
        <w:rPr>
          <w:rFonts w:asciiTheme="minorHAnsi" w:hAnsiTheme="minorHAnsi" w:cstheme="minorHAnsi"/>
          <w:sz w:val="22"/>
          <w:szCs w:val="22"/>
        </w:rPr>
        <w:t>I</w:t>
      </w:r>
      <w:r w:rsidR="009F023D" w:rsidRPr="009E7F31">
        <w:rPr>
          <w:rFonts w:asciiTheme="minorHAnsi" w:hAnsiTheme="minorHAnsi" w:cstheme="minorHAnsi"/>
          <w:sz w:val="22"/>
          <w:szCs w:val="22"/>
        </w:rPr>
        <w:t xml:space="preserve"> believe this </w:t>
      </w:r>
      <w:r w:rsidRPr="009E7F31">
        <w:rPr>
          <w:rFonts w:asciiTheme="minorHAnsi" w:hAnsiTheme="minorHAnsi" w:cstheme="minorHAnsi"/>
          <w:sz w:val="22"/>
          <w:szCs w:val="22"/>
        </w:rPr>
        <w:t xml:space="preserve">course will </w:t>
      </w:r>
      <w:r w:rsidR="00FD1689" w:rsidRPr="009E7F31">
        <w:rPr>
          <w:rFonts w:asciiTheme="minorHAnsi" w:hAnsiTheme="minorHAnsi" w:cstheme="minorHAnsi"/>
          <w:sz w:val="22"/>
          <w:szCs w:val="22"/>
        </w:rPr>
        <w:t>substantially</w:t>
      </w:r>
      <w:r w:rsidRPr="009E7F31">
        <w:rPr>
          <w:rFonts w:asciiTheme="minorHAnsi" w:hAnsiTheme="minorHAnsi" w:cstheme="minorHAnsi"/>
          <w:sz w:val="22"/>
          <w:szCs w:val="22"/>
        </w:rPr>
        <w:t xml:space="preserve"> improve my ability to do </w:t>
      </w:r>
      <w:r w:rsidR="00174B01" w:rsidRPr="009E7F31">
        <w:rPr>
          <w:rFonts w:asciiTheme="minorHAnsi" w:hAnsiTheme="minorHAnsi" w:cstheme="minorHAnsi"/>
          <w:sz w:val="22"/>
          <w:szCs w:val="22"/>
        </w:rPr>
        <w:t>the</w:t>
      </w:r>
      <w:r w:rsidR="00711A49" w:rsidRPr="009E7F31">
        <w:rPr>
          <w:rFonts w:asciiTheme="minorHAnsi" w:hAnsiTheme="minorHAnsi" w:cstheme="minorHAnsi"/>
          <w:sz w:val="22"/>
          <w:szCs w:val="22"/>
        </w:rPr>
        <w:t xml:space="preserve"> specific</w:t>
      </w:r>
      <w:r w:rsidR="00174B01" w:rsidRPr="009E7F31">
        <w:rPr>
          <w:rFonts w:asciiTheme="minorHAnsi" w:hAnsiTheme="minorHAnsi" w:cstheme="minorHAnsi"/>
          <w:sz w:val="22"/>
          <w:szCs w:val="22"/>
        </w:rPr>
        <w:t xml:space="preserve"> </w:t>
      </w:r>
      <w:r w:rsidR="00536B58" w:rsidRPr="009E7F31">
        <w:rPr>
          <w:rFonts w:asciiTheme="minorHAnsi" w:hAnsiTheme="minorHAnsi" w:cstheme="minorHAnsi"/>
          <w:sz w:val="22"/>
          <w:szCs w:val="22"/>
        </w:rPr>
        <w:t xml:space="preserve">work we need. </w:t>
      </w:r>
      <w:r w:rsidR="009F023D" w:rsidRPr="009E7F31">
        <w:rPr>
          <w:rFonts w:asciiTheme="minorHAnsi" w:hAnsiTheme="minorHAnsi" w:cstheme="minorHAnsi"/>
          <w:sz w:val="22"/>
          <w:szCs w:val="22"/>
        </w:rPr>
        <w:t>It</w:t>
      </w:r>
      <w:r w:rsidR="006E79BF" w:rsidRPr="009E7F31">
        <w:rPr>
          <w:rFonts w:asciiTheme="minorHAnsi" w:hAnsiTheme="minorHAnsi" w:cstheme="minorHAnsi"/>
          <w:sz w:val="22"/>
          <w:szCs w:val="22"/>
        </w:rPr>
        <w:t>’</w:t>
      </w:r>
      <w:r w:rsidR="009F023D" w:rsidRPr="009E7F31">
        <w:rPr>
          <w:rFonts w:asciiTheme="minorHAnsi" w:hAnsiTheme="minorHAnsi" w:cstheme="minorHAnsi"/>
          <w:sz w:val="22"/>
          <w:szCs w:val="22"/>
        </w:rPr>
        <w:t xml:space="preserve">s </w:t>
      </w:r>
      <w:r w:rsidR="00536B58" w:rsidRPr="009E7F31">
        <w:rPr>
          <w:rFonts w:asciiTheme="minorHAnsi" w:hAnsiTheme="minorHAnsi" w:cstheme="minorHAnsi"/>
          <w:sz w:val="22"/>
          <w:szCs w:val="22"/>
        </w:rPr>
        <w:t>written and taught by</w:t>
      </w:r>
      <w:r w:rsidRPr="009E7F31">
        <w:rPr>
          <w:rFonts w:asciiTheme="minorHAnsi" w:hAnsiTheme="minorHAnsi" w:cstheme="minorHAnsi"/>
          <w:sz w:val="22"/>
          <w:szCs w:val="22"/>
        </w:rPr>
        <w:t xml:space="preserve"> </w:t>
      </w:r>
      <w:r w:rsidR="00FD1689" w:rsidRPr="009E7F31">
        <w:rPr>
          <w:rFonts w:asciiTheme="minorHAnsi" w:hAnsiTheme="minorHAnsi" w:cstheme="minorHAnsi"/>
          <w:sz w:val="22"/>
          <w:szCs w:val="22"/>
        </w:rPr>
        <w:t>globally recognized experts</w:t>
      </w:r>
      <w:r w:rsidR="00711A49" w:rsidRPr="009E7F31">
        <w:rPr>
          <w:rFonts w:asciiTheme="minorHAnsi" w:hAnsiTheme="minorHAnsi" w:cstheme="minorHAnsi"/>
          <w:sz w:val="22"/>
          <w:szCs w:val="22"/>
        </w:rPr>
        <w:t xml:space="preserve"> </w:t>
      </w:r>
      <w:r w:rsidR="000D4C5C" w:rsidRPr="009E7F31">
        <w:rPr>
          <w:rFonts w:asciiTheme="minorHAnsi" w:hAnsiTheme="minorHAnsi" w:cstheme="minorHAnsi"/>
          <w:sz w:val="22"/>
          <w:szCs w:val="22"/>
        </w:rPr>
        <w:t xml:space="preserve">and will </w:t>
      </w:r>
      <w:r w:rsidR="00E53E52" w:rsidRPr="009E7F31">
        <w:rPr>
          <w:rFonts w:asciiTheme="minorHAnsi" w:hAnsiTheme="minorHAnsi" w:cstheme="minorHAnsi"/>
          <w:sz w:val="22"/>
          <w:szCs w:val="22"/>
        </w:rPr>
        <w:t>deliver</w:t>
      </w:r>
      <w:r w:rsidR="000D4C5C" w:rsidRPr="009E7F31">
        <w:rPr>
          <w:rFonts w:asciiTheme="minorHAnsi" w:hAnsiTheme="minorHAnsi" w:cstheme="minorHAnsi"/>
          <w:sz w:val="22"/>
          <w:szCs w:val="22"/>
        </w:rPr>
        <w:t xml:space="preserve"> </w:t>
      </w:r>
      <w:r w:rsidR="009F023D" w:rsidRPr="009E7F31">
        <w:rPr>
          <w:rFonts w:asciiTheme="minorHAnsi" w:hAnsiTheme="minorHAnsi" w:cstheme="minorHAnsi"/>
          <w:sz w:val="22"/>
          <w:szCs w:val="22"/>
        </w:rPr>
        <w:t>practical, hands-on training</w:t>
      </w:r>
      <w:r w:rsidR="000D4C5C" w:rsidRPr="009E7F31">
        <w:rPr>
          <w:rFonts w:asciiTheme="minorHAnsi" w:hAnsiTheme="minorHAnsi" w:cstheme="minorHAnsi"/>
          <w:sz w:val="22"/>
          <w:szCs w:val="22"/>
        </w:rPr>
        <w:t xml:space="preserve"> that I can apply as soon as I return to work</w:t>
      </w:r>
      <w:r w:rsidR="000443AC" w:rsidRPr="009E7F31">
        <w:rPr>
          <w:rFonts w:asciiTheme="minorHAnsi" w:hAnsiTheme="minorHAnsi" w:cstheme="minorHAnsi"/>
          <w:sz w:val="22"/>
          <w:szCs w:val="22"/>
        </w:rPr>
        <w:t>.</w:t>
      </w:r>
    </w:p>
    <w:p w14:paraId="5EB92139" w14:textId="77777777" w:rsidR="00EA4F19" w:rsidRPr="009E7F31" w:rsidRDefault="00EA4F19" w:rsidP="00EA4F19">
      <w:pPr>
        <w:rPr>
          <w:rFonts w:asciiTheme="minorHAnsi" w:hAnsiTheme="minorHAnsi" w:cstheme="minorHAnsi"/>
          <w:sz w:val="22"/>
          <w:szCs w:val="22"/>
        </w:rPr>
      </w:pPr>
    </w:p>
    <w:p w14:paraId="59732115" w14:textId="30AD9DB4" w:rsidR="000D4C5C" w:rsidRDefault="004C2242" w:rsidP="00EA4F19">
      <w:pPr>
        <w:rPr>
          <w:rFonts w:asciiTheme="minorHAnsi" w:hAnsiTheme="minorHAnsi" w:cstheme="minorHAnsi"/>
          <w:sz w:val="22"/>
          <w:szCs w:val="22"/>
        </w:rPr>
      </w:pPr>
      <w:r w:rsidRPr="009E7F31">
        <w:rPr>
          <w:rFonts w:asciiTheme="minorHAnsi" w:hAnsiTheme="minorHAnsi" w:cstheme="minorHAnsi"/>
          <w:sz w:val="22"/>
          <w:szCs w:val="22"/>
        </w:rPr>
        <w:t xml:space="preserve">Additional course information can be found </w:t>
      </w:r>
      <w:r w:rsidR="000D4C5C" w:rsidRPr="009E7F31">
        <w:rPr>
          <w:rFonts w:asciiTheme="minorHAnsi" w:hAnsiTheme="minorHAnsi" w:cstheme="minorHAnsi"/>
          <w:sz w:val="22"/>
          <w:szCs w:val="22"/>
        </w:rPr>
        <w:t>on</w:t>
      </w:r>
      <w:r w:rsidR="000D4C5C">
        <w:rPr>
          <w:rFonts w:asciiTheme="minorHAnsi" w:hAnsiTheme="minorHAnsi" w:cstheme="minorHAnsi"/>
          <w:sz w:val="22"/>
          <w:szCs w:val="22"/>
        </w:rPr>
        <w:t xml:space="preserve"> the SANS website at </w:t>
      </w:r>
      <w:hyperlink r:id="rId10" w:history="1">
        <w:r w:rsidR="00B84F45" w:rsidRPr="00C551D4">
          <w:rPr>
            <w:rStyle w:val="Hyperlink"/>
            <w:rFonts w:asciiTheme="minorHAnsi" w:hAnsiTheme="minorHAnsi" w:cstheme="minorHAnsi"/>
            <w:sz w:val="22"/>
            <w:szCs w:val="22"/>
          </w:rPr>
          <w:t>https://www.sans.org/cyber-security-courses/security-leadership-essentials-</w:t>
        </w:r>
        <w:r w:rsidR="00C551D4" w:rsidRPr="00C551D4">
          <w:rPr>
            <w:rStyle w:val="Hyperlink"/>
            <w:rFonts w:asciiTheme="minorHAnsi" w:hAnsiTheme="minorHAnsi" w:cstheme="minorHAnsi"/>
            <w:sz w:val="22"/>
            <w:szCs w:val="22"/>
          </w:rPr>
          <w:t>for-</w:t>
        </w:r>
        <w:r w:rsidR="00B84F45" w:rsidRPr="00C551D4">
          <w:rPr>
            <w:rStyle w:val="Hyperlink"/>
            <w:rFonts w:asciiTheme="minorHAnsi" w:hAnsiTheme="minorHAnsi" w:cstheme="minorHAnsi"/>
            <w:sz w:val="22"/>
            <w:szCs w:val="22"/>
          </w:rPr>
          <w:t>managers/</w:t>
        </w:r>
      </w:hyperlink>
    </w:p>
    <w:p w14:paraId="2B4AC518" w14:textId="77777777" w:rsidR="000D4C5C" w:rsidRDefault="000D4C5C" w:rsidP="00EA4F19">
      <w:pPr>
        <w:rPr>
          <w:rFonts w:asciiTheme="minorHAnsi" w:hAnsiTheme="minorHAnsi" w:cstheme="minorHAnsi"/>
          <w:sz w:val="22"/>
          <w:szCs w:val="22"/>
        </w:rPr>
      </w:pPr>
    </w:p>
    <w:p w14:paraId="19C02EBA" w14:textId="1AA52C67" w:rsidR="004A6312" w:rsidRPr="00EA4F19" w:rsidRDefault="004A6312" w:rsidP="00EA4F19">
      <w:pPr>
        <w:rPr>
          <w:rFonts w:asciiTheme="minorHAnsi" w:hAnsiTheme="minorHAnsi" w:cstheme="minorHAnsi"/>
          <w:sz w:val="22"/>
          <w:szCs w:val="22"/>
        </w:rPr>
      </w:pPr>
      <w:r w:rsidRPr="00EA4F19">
        <w:rPr>
          <w:rFonts w:asciiTheme="minorHAnsi" w:hAnsiTheme="minorHAnsi" w:cstheme="minorHAnsi"/>
          <w:sz w:val="22"/>
          <w:szCs w:val="22"/>
        </w:rPr>
        <w:t>Thank</w:t>
      </w:r>
      <w:r w:rsidR="000D4C5C">
        <w:rPr>
          <w:rFonts w:asciiTheme="minorHAnsi" w:hAnsiTheme="minorHAnsi" w:cstheme="minorHAnsi"/>
          <w:sz w:val="22"/>
          <w:szCs w:val="22"/>
        </w:rPr>
        <w:t>s</w:t>
      </w:r>
      <w:r w:rsidRPr="00EA4F19">
        <w:rPr>
          <w:rFonts w:asciiTheme="minorHAnsi" w:hAnsiTheme="minorHAnsi" w:cstheme="minorHAnsi"/>
          <w:sz w:val="22"/>
          <w:szCs w:val="22"/>
        </w:rPr>
        <w:t xml:space="preserve"> for your consideration</w:t>
      </w:r>
      <w:r w:rsidR="00EB6827" w:rsidRPr="00EA4F19">
        <w:rPr>
          <w:rFonts w:asciiTheme="minorHAnsi" w:hAnsiTheme="minorHAnsi" w:cstheme="minorHAnsi"/>
          <w:sz w:val="22"/>
          <w:szCs w:val="22"/>
        </w:rPr>
        <w:t xml:space="preserve">, </w:t>
      </w:r>
    </w:p>
    <w:bookmarkEnd w:id="1"/>
    <w:p w14:paraId="4B62BEED" w14:textId="77777777" w:rsidR="00EA4F19" w:rsidRDefault="00EA4F19" w:rsidP="00EA4F19">
      <w:pPr>
        <w:rPr>
          <w:rFonts w:asciiTheme="minorHAnsi" w:hAnsiTheme="minorHAnsi" w:cstheme="minorHAnsi"/>
          <w:color w:val="005EEA"/>
          <w:sz w:val="22"/>
          <w:szCs w:val="22"/>
        </w:rPr>
      </w:pPr>
    </w:p>
    <w:bookmarkEnd w:id="2"/>
    <w:p w14:paraId="1C0E1AB5" w14:textId="7F3C67B0" w:rsidR="009614B1" w:rsidRPr="00EA4F19" w:rsidRDefault="009614B1" w:rsidP="00EA4F19">
      <w:pPr>
        <w:rPr>
          <w:rFonts w:asciiTheme="minorHAnsi" w:hAnsiTheme="minorHAnsi" w:cstheme="minorHAnsi"/>
          <w:sz w:val="22"/>
          <w:szCs w:val="22"/>
        </w:rPr>
      </w:pPr>
      <w:r w:rsidRPr="00EA4F19">
        <w:rPr>
          <w:rFonts w:asciiTheme="minorHAnsi" w:hAnsiTheme="minorHAnsi" w:cstheme="minorHAnsi"/>
          <w:color w:val="005EEA"/>
          <w:sz w:val="22"/>
          <w:szCs w:val="22"/>
        </w:rPr>
        <w:t>[Add standard signature]</w:t>
      </w:r>
      <w:r w:rsidRPr="00EA4F19">
        <w:rPr>
          <w:rFonts w:asciiTheme="minorHAnsi" w:hAnsiTheme="minorHAnsi" w:cstheme="minorHAnsi"/>
          <w:sz w:val="22"/>
          <w:szCs w:val="22"/>
        </w:rPr>
        <w:t xml:space="preserve"> </w:t>
      </w:r>
    </w:p>
    <w:p w14:paraId="036633F7" w14:textId="77777777" w:rsidR="00EA4F19" w:rsidRDefault="00EA4F19" w:rsidP="00EA4F19">
      <w:pPr>
        <w:rPr>
          <w:rFonts w:asciiTheme="minorHAnsi" w:hAnsiTheme="minorHAnsi" w:cstheme="minorHAnsi"/>
          <w:sz w:val="22"/>
          <w:szCs w:val="22"/>
        </w:rPr>
      </w:pPr>
    </w:p>
    <w:p w14:paraId="67AC28FA" w14:textId="26436AD5" w:rsidR="00554815" w:rsidRPr="00EA4F19" w:rsidRDefault="009614B1" w:rsidP="00EA4F19">
      <w:pPr>
        <w:rPr>
          <w:rFonts w:asciiTheme="minorHAnsi" w:hAnsiTheme="minorHAnsi" w:cstheme="minorHAnsi"/>
          <w:sz w:val="22"/>
          <w:szCs w:val="22"/>
        </w:rPr>
      </w:pPr>
      <w:r w:rsidRPr="00EA4F19">
        <w:rPr>
          <w:rFonts w:asciiTheme="minorHAnsi" w:hAnsiTheme="minorHAnsi" w:cstheme="minorHAnsi"/>
          <w:sz w:val="22"/>
          <w:szCs w:val="22"/>
        </w:rPr>
        <w:t>Attachment:</w:t>
      </w:r>
      <w:r w:rsidR="00C01446" w:rsidRPr="00EA4F19">
        <w:rPr>
          <w:rFonts w:asciiTheme="minorHAnsi" w:hAnsiTheme="minorHAnsi" w:cstheme="minorHAnsi"/>
          <w:sz w:val="22"/>
          <w:szCs w:val="22"/>
        </w:rPr>
        <w:t xml:space="preserve"> </w:t>
      </w:r>
    </w:p>
    <w:p w14:paraId="6A754329" w14:textId="76782637" w:rsidR="005A2B7B" w:rsidRPr="00EA4F19" w:rsidRDefault="009614B1" w:rsidP="00EA4F19">
      <w:pPr>
        <w:ind w:firstLine="720"/>
        <w:rPr>
          <w:rFonts w:asciiTheme="minorHAnsi" w:hAnsiTheme="minorHAnsi" w:cstheme="minorHAnsi"/>
          <w:sz w:val="22"/>
          <w:szCs w:val="22"/>
        </w:rPr>
      </w:pPr>
      <w:r w:rsidRPr="00EA4F19">
        <w:rPr>
          <w:rFonts w:asciiTheme="minorHAnsi" w:hAnsiTheme="minorHAnsi" w:cstheme="minorHAnsi"/>
          <w:sz w:val="22"/>
          <w:szCs w:val="22"/>
        </w:rPr>
        <w:t xml:space="preserve">Unpaid Invoice for SANS training </w:t>
      </w:r>
      <w:r w:rsidRPr="00EA4F19">
        <w:rPr>
          <w:rFonts w:asciiTheme="minorHAnsi" w:hAnsiTheme="minorHAnsi" w:cstheme="minorHAnsi"/>
          <w:color w:val="005EEA"/>
          <w:sz w:val="22"/>
          <w:szCs w:val="22"/>
        </w:rPr>
        <w:t xml:space="preserve">[find at </w:t>
      </w:r>
      <w:hyperlink r:id="rId11" w:history="1">
        <w:r w:rsidR="00B84F45" w:rsidRPr="00C551D4">
          <w:rPr>
            <w:rStyle w:val="Hyperlink"/>
            <w:rFonts w:asciiTheme="minorHAnsi" w:hAnsiTheme="minorHAnsi" w:cstheme="minorHAnsi"/>
            <w:sz w:val="22"/>
            <w:szCs w:val="22"/>
          </w:rPr>
          <w:t>https://www.sans.org/cyber-security-courses/security-leadership-essentials-</w:t>
        </w:r>
        <w:r w:rsidR="00C551D4" w:rsidRPr="00C551D4">
          <w:rPr>
            <w:rStyle w:val="Hyperlink"/>
            <w:rFonts w:asciiTheme="minorHAnsi" w:hAnsiTheme="minorHAnsi" w:cstheme="minorHAnsi"/>
            <w:sz w:val="22"/>
            <w:szCs w:val="22"/>
          </w:rPr>
          <w:t>for-</w:t>
        </w:r>
        <w:r w:rsidR="00B84F45" w:rsidRPr="00C551D4">
          <w:rPr>
            <w:rStyle w:val="Hyperlink"/>
            <w:rFonts w:asciiTheme="minorHAnsi" w:hAnsiTheme="minorHAnsi" w:cstheme="minorHAnsi"/>
            <w:sz w:val="22"/>
            <w:szCs w:val="22"/>
          </w:rPr>
          <w:t>managers/</w:t>
        </w:r>
      </w:hyperlink>
      <w:r w:rsidRPr="00EA4F19">
        <w:rPr>
          <w:rFonts w:asciiTheme="minorHAnsi" w:hAnsiTheme="minorHAnsi" w:cstheme="minorHAnsi"/>
          <w:color w:val="005EEA"/>
          <w:sz w:val="22"/>
          <w:szCs w:val="22"/>
        </w:rPr>
        <w:t>and attach to email]</w:t>
      </w:r>
    </w:p>
    <w:sectPr w:rsidR="005A2B7B" w:rsidRPr="00EA4F19" w:rsidSect="00030E4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49AE"/>
    <w:multiLevelType w:val="multilevel"/>
    <w:tmpl w:val="B0DE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135FB"/>
    <w:multiLevelType w:val="multilevel"/>
    <w:tmpl w:val="5D5636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5C7745"/>
    <w:multiLevelType w:val="multilevel"/>
    <w:tmpl w:val="C1080B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93751461">
    <w:abstractNumId w:val="5"/>
  </w:num>
  <w:num w:numId="2" w16cid:durableId="1769499495">
    <w:abstractNumId w:val="4"/>
  </w:num>
  <w:num w:numId="3" w16cid:durableId="1460494945">
    <w:abstractNumId w:val="2"/>
  </w:num>
  <w:num w:numId="4" w16cid:durableId="1410419792">
    <w:abstractNumId w:val="0"/>
  </w:num>
  <w:num w:numId="5" w16cid:durableId="1010984109">
    <w:abstractNumId w:val="3"/>
  </w:num>
  <w:num w:numId="6" w16cid:durableId="476841731">
    <w:abstractNumId w:val="6"/>
  </w:num>
  <w:num w:numId="7" w16cid:durableId="19763247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30E45"/>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25953"/>
    <w:rsid w:val="0034086A"/>
    <w:rsid w:val="00347A89"/>
    <w:rsid w:val="00350CAD"/>
    <w:rsid w:val="0035107E"/>
    <w:rsid w:val="003607CF"/>
    <w:rsid w:val="00361C73"/>
    <w:rsid w:val="003737F1"/>
    <w:rsid w:val="00384AEE"/>
    <w:rsid w:val="003969F3"/>
    <w:rsid w:val="00397877"/>
    <w:rsid w:val="003A0E69"/>
    <w:rsid w:val="003D5F7A"/>
    <w:rsid w:val="003E1255"/>
    <w:rsid w:val="003E12B1"/>
    <w:rsid w:val="00405A41"/>
    <w:rsid w:val="004132BD"/>
    <w:rsid w:val="004165B4"/>
    <w:rsid w:val="00420292"/>
    <w:rsid w:val="00423DB0"/>
    <w:rsid w:val="0042795E"/>
    <w:rsid w:val="004545C7"/>
    <w:rsid w:val="00466587"/>
    <w:rsid w:val="00467217"/>
    <w:rsid w:val="00483CD2"/>
    <w:rsid w:val="004A5E4F"/>
    <w:rsid w:val="004A6312"/>
    <w:rsid w:val="004A6471"/>
    <w:rsid w:val="004B31A3"/>
    <w:rsid w:val="004C2242"/>
    <w:rsid w:val="004C4246"/>
    <w:rsid w:val="004C7C59"/>
    <w:rsid w:val="004D265E"/>
    <w:rsid w:val="00501B41"/>
    <w:rsid w:val="005151BB"/>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967"/>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12A85"/>
    <w:rsid w:val="00C2511F"/>
    <w:rsid w:val="00C27984"/>
    <w:rsid w:val="00C33C35"/>
    <w:rsid w:val="00C5249B"/>
    <w:rsid w:val="00C54F67"/>
    <w:rsid w:val="00C551D4"/>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52845"/>
    <w:rsid w:val="00D53C69"/>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26859923">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security-leadership-gsl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ac.org/certification/network-forensic-analyst-gnf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security-leadership-gslc/" TargetMode="External"/><Relationship Id="rId11" Type="http://schemas.openxmlformats.org/officeDocument/2006/relationships/hyperlink" Target="https://www.sans.org/cyber-security-courses/security-leadership-essentials-for-managers/" TargetMode="External"/><Relationship Id="rId5" Type="http://schemas.openxmlformats.org/officeDocument/2006/relationships/hyperlink" Target="https://www.sans.org/cyber-security-courses/security-leadership-essentials-for-managers/" TargetMode="External"/><Relationship Id="rId10" Type="http://schemas.openxmlformats.org/officeDocument/2006/relationships/hyperlink" Target="https://www.sans.org/cyber-security-courses/security-leadership-essentials-for-managers/" TargetMode="External"/><Relationship Id="rId4" Type="http://schemas.openxmlformats.org/officeDocument/2006/relationships/webSettings" Target="webSettings.xml"/><Relationship Id="rId9" Type="http://schemas.openxmlformats.org/officeDocument/2006/relationships/hyperlink" Target="https://www.giac.org/certifications/security-leadership-gs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3</cp:revision>
  <dcterms:created xsi:type="dcterms:W3CDTF">2023-03-13T21:06:00Z</dcterms:created>
  <dcterms:modified xsi:type="dcterms:W3CDTF">2024-01-31T15:10:00Z</dcterms:modified>
</cp:coreProperties>
</file>