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3801" w14:textId="29D72528" w:rsidR="00BD1461" w:rsidRDefault="006712B6" w:rsidP="00BD146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SANS </w:t>
      </w:r>
      <w:r w:rsidR="00BD1461">
        <w:rPr>
          <w:rFonts w:asciiTheme="minorHAnsi" w:eastAsia="Times New Roman" w:hAnsiTheme="minorHAnsi" w:cstheme="minorHAnsi"/>
          <w:sz w:val="22"/>
          <w:szCs w:val="22"/>
        </w:rPr>
        <w:t>Sample Training Request Letter</w:t>
      </w:r>
    </w:p>
    <w:p w14:paraId="189B5821" w14:textId="77777777" w:rsidR="00BD1461" w:rsidRDefault="00BD1461" w:rsidP="00BD1461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A90B4B2" w14:textId="77777777" w:rsidR="00BD1461" w:rsidRPr="00E828F8" w:rsidRDefault="00BD1461" w:rsidP="00BD146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Use the following sample request letter, or elements of it, to j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ustify the </w:t>
      </w:r>
      <w:r>
        <w:rPr>
          <w:rFonts w:asciiTheme="minorHAnsi" w:eastAsia="Times New Roman" w:hAnsiTheme="minorHAnsi" w:cstheme="minorHAnsi"/>
          <w:sz w:val="22"/>
          <w:szCs w:val="22"/>
        </w:rPr>
        <w:t>time and budget required to complete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SANS training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to your manager. Simply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copy and paste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>text into an email to your manager, then make any necessary adjustments to personalize the information. Once you hit send, you’ll be one step closer to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gaining the skills required to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protect your organization and advanc</w:t>
      </w:r>
      <w:r>
        <w:rPr>
          <w:rFonts w:asciiTheme="minorHAnsi" w:eastAsia="Times New Roman" w:hAnsiTheme="minorHAnsi" w:cstheme="minorHAnsi"/>
          <w:sz w:val="22"/>
          <w:szCs w:val="22"/>
        </w:rPr>
        <w:t>e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your career.</w:t>
      </w:r>
    </w:p>
    <w:p w14:paraId="3C70C7D0" w14:textId="77777777" w:rsidR="00BD1461" w:rsidRDefault="00BD1461" w:rsidP="00BD1461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B81F704" w14:textId="5F4567B9" w:rsidR="004A6312" w:rsidRPr="007A7C25" w:rsidRDefault="004A6312" w:rsidP="00951DB2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b/>
          <w:sz w:val="22"/>
          <w:szCs w:val="22"/>
        </w:rPr>
        <w:t>Subject: Request</w:t>
      </w:r>
      <w:r w:rsidR="003E1255" w:rsidRPr="007A7C25">
        <w:rPr>
          <w:rFonts w:asciiTheme="minorHAnsi" w:eastAsia="Times New Roman" w:hAnsiTheme="minorHAnsi" w:cstheme="minorHAnsi"/>
          <w:b/>
          <w:sz w:val="22"/>
          <w:szCs w:val="22"/>
        </w:rPr>
        <w:t xml:space="preserve"> for </w:t>
      </w:r>
      <w:r w:rsidR="00C65914" w:rsidRPr="007A7C25">
        <w:rPr>
          <w:rFonts w:asciiTheme="minorHAnsi" w:eastAsia="Times New Roman" w:hAnsiTheme="minorHAnsi" w:cstheme="minorHAnsi"/>
          <w:b/>
          <w:sz w:val="22"/>
          <w:szCs w:val="22"/>
        </w:rPr>
        <w:t xml:space="preserve">cybersecurity </w:t>
      </w:r>
      <w:r w:rsidR="003E1255" w:rsidRPr="007A7C25">
        <w:rPr>
          <w:rFonts w:asciiTheme="minorHAnsi" w:eastAsia="Times New Roman" w:hAnsiTheme="minorHAnsi" w:cstheme="minorHAnsi"/>
          <w:b/>
          <w:sz w:val="22"/>
          <w:szCs w:val="22"/>
        </w:rPr>
        <w:t xml:space="preserve">training </w:t>
      </w:r>
      <w:r w:rsidR="00C65914" w:rsidRPr="007A7C25">
        <w:rPr>
          <w:rFonts w:asciiTheme="minorHAnsi" w:eastAsia="Times New Roman" w:hAnsiTheme="minorHAnsi" w:cstheme="minorHAnsi"/>
          <w:b/>
          <w:sz w:val="22"/>
          <w:szCs w:val="22"/>
        </w:rPr>
        <w:t>from</w:t>
      </w:r>
      <w:r w:rsidRPr="007A7C25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BC33A0" w:rsidRPr="007A7C25">
        <w:rPr>
          <w:rFonts w:asciiTheme="minorHAnsi" w:eastAsia="Times New Roman" w:hAnsiTheme="minorHAnsi" w:cstheme="minorHAnsi"/>
          <w:b/>
          <w:sz w:val="22"/>
          <w:szCs w:val="22"/>
        </w:rPr>
        <w:t xml:space="preserve">SANS </w:t>
      </w:r>
      <w:r w:rsidR="00C65914" w:rsidRPr="007A7C25">
        <w:rPr>
          <w:rFonts w:asciiTheme="minorHAnsi" w:eastAsia="Times New Roman" w:hAnsiTheme="minorHAnsi" w:cstheme="minorHAnsi"/>
          <w:b/>
          <w:sz w:val="22"/>
          <w:szCs w:val="22"/>
        </w:rPr>
        <w:t>Institute</w:t>
      </w:r>
    </w:p>
    <w:p w14:paraId="33EE30C4" w14:textId="3338D3B3" w:rsidR="004A6312" w:rsidRPr="007A7C25" w:rsidRDefault="004A6312" w:rsidP="00951DB2">
      <w:pPr>
        <w:rPr>
          <w:rFonts w:asciiTheme="minorHAnsi" w:eastAsia="Times New Roman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>[Decision Maker Name]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>,</w:t>
      </w:r>
    </w:p>
    <w:p w14:paraId="283B2004" w14:textId="77777777" w:rsidR="00951DB2" w:rsidRDefault="00951DB2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F35BF3B" w14:textId="31873623" w:rsidR="002779EB" w:rsidRPr="007A7C25" w:rsidRDefault="006920BD" w:rsidP="00ED17D6">
      <w:pPr>
        <w:pStyle w:val="Heading2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I</w:t>
      </w:r>
      <w:r w:rsidR="00112DC7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’m writing to request</w:t>
      </w:r>
      <w:r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112DC7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time and budget approval to</w:t>
      </w:r>
      <w:r w:rsidR="00827AA0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104FDD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take the</w:t>
      </w:r>
      <w:r w:rsidR="001B08C9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C02683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SANS Institute’s </w:t>
      </w:r>
      <w:r w:rsidR="00F40CB1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information </w:t>
      </w:r>
      <w:r w:rsidR="002068B8" w:rsidRPr="00ED17D6">
        <w:rPr>
          <w:rFonts w:asciiTheme="minorHAnsi" w:eastAsia="Times New Roman" w:hAnsiTheme="minorHAnsi" w:cstheme="minorHAnsi"/>
          <w:color w:val="auto"/>
          <w:sz w:val="22"/>
          <w:szCs w:val="22"/>
        </w:rPr>
        <w:t>security</w:t>
      </w:r>
      <w:r w:rsidR="000E3BF7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hyperlink r:id="rId7" w:history="1">
        <w:r w:rsidR="000E3BF7" w:rsidRPr="000E3BF7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SEC301: Introduction to Cyber Security</w:t>
        </w:r>
      </w:hyperlink>
      <w:r w:rsidR="000E3BF7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ED17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and </w:t>
      </w:r>
      <w:r w:rsidR="00C0268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its associated</w:t>
      </w:r>
      <w:r w:rsidR="000E3BF7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hyperlink r:id="rId8" w:history="1">
        <w:r w:rsidR="000E3BF7" w:rsidRPr="000E3BF7">
          <w:rPr>
            <w:rStyle w:val="Hyperlink"/>
            <w:rFonts w:asciiTheme="minorHAnsi" w:hAnsiTheme="minorHAnsi" w:cstheme="minorHAnsi"/>
            <w:sz w:val="22"/>
            <w:szCs w:val="22"/>
          </w:rPr>
          <w:t>GIAC Information Security Fundamentals (GISF)</w:t>
        </w:r>
      </w:hyperlink>
      <w:r w:rsidR="000E3BF7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="00C0268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exam</w:t>
      </w:r>
      <w:r w:rsidR="002779EB" w:rsidRPr="007A7C2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. </w:t>
      </w:r>
    </w:p>
    <w:p w14:paraId="08A09260" w14:textId="77777777" w:rsidR="00951DB2" w:rsidRDefault="00951DB2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4BED097" w14:textId="4B0373BA" w:rsidR="00B268A8" w:rsidRDefault="00F424B0" w:rsidP="00951DB2">
      <w:pPr>
        <w:rPr>
          <w:rFonts w:asciiTheme="minorHAnsi" w:eastAsia="Times New Roman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="00D66BC8">
        <w:rPr>
          <w:rFonts w:asciiTheme="minorHAnsi" w:eastAsia="Times New Roman" w:hAnsiTheme="minorHAnsi" w:cstheme="minorHAnsi"/>
          <w:sz w:val="22"/>
          <w:szCs w:val="22"/>
        </w:rPr>
        <w:t xml:space="preserve">following 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information </w:t>
      </w:r>
      <w:r w:rsidR="00C02683">
        <w:rPr>
          <w:rFonts w:asciiTheme="minorHAnsi" w:eastAsia="Times New Roman" w:hAnsiTheme="minorHAnsi" w:cstheme="minorHAnsi"/>
          <w:sz w:val="22"/>
          <w:szCs w:val="22"/>
        </w:rPr>
        <w:t>clarifies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6149A" w:rsidRPr="007A7C25">
        <w:rPr>
          <w:rFonts w:asciiTheme="minorHAnsi" w:eastAsia="Times New Roman" w:hAnsiTheme="minorHAnsi" w:cstheme="minorHAnsi"/>
          <w:sz w:val="22"/>
          <w:szCs w:val="22"/>
        </w:rPr>
        <w:t>how</w:t>
      </w:r>
      <w:r w:rsidR="005540AD"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6149A" w:rsidRPr="007A7C25">
        <w:rPr>
          <w:rFonts w:asciiTheme="minorHAnsi" w:eastAsia="Times New Roman" w:hAnsiTheme="minorHAnsi" w:cstheme="minorHAnsi"/>
          <w:sz w:val="22"/>
          <w:szCs w:val="22"/>
        </w:rPr>
        <w:t xml:space="preserve">this training </w:t>
      </w:r>
      <w:r w:rsidR="00112DC7" w:rsidRPr="007A7C25">
        <w:rPr>
          <w:rFonts w:asciiTheme="minorHAnsi" w:eastAsia="Times New Roman" w:hAnsiTheme="minorHAnsi" w:cstheme="minorHAnsi"/>
          <w:sz w:val="22"/>
          <w:szCs w:val="22"/>
        </w:rPr>
        <w:t xml:space="preserve">and certification </w:t>
      </w:r>
      <w:r w:rsidR="0096149A" w:rsidRPr="007A7C25">
        <w:rPr>
          <w:rFonts w:asciiTheme="minorHAnsi" w:eastAsia="Times New Roman" w:hAnsiTheme="minorHAnsi" w:cstheme="minorHAnsi"/>
          <w:sz w:val="22"/>
          <w:szCs w:val="22"/>
        </w:rPr>
        <w:t>will benefit our organization’s security</w:t>
      </w:r>
      <w:r w:rsidR="00BE1384" w:rsidRPr="007A7C25">
        <w:rPr>
          <w:rFonts w:asciiTheme="minorHAnsi" w:eastAsia="Times New Roman" w:hAnsiTheme="minorHAnsi" w:cstheme="minorHAnsi"/>
          <w:sz w:val="22"/>
          <w:szCs w:val="22"/>
        </w:rPr>
        <w:t>,</w:t>
      </w:r>
      <w:r w:rsidR="0096149A"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27AA0" w:rsidRPr="007A7C25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tasks </w:t>
      </w:r>
      <w:r w:rsidR="00827AA0" w:rsidRPr="007A7C25">
        <w:rPr>
          <w:rFonts w:asciiTheme="minorHAnsi" w:eastAsia="Times New Roman" w:hAnsiTheme="minorHAnsi" w:cstheme="minorHAnsi"/>
          <w:sz w:val="22"/>
          <w:szCs w:val="22"/>
        </w:rPr>
        <w:t xml:space="preserve">I’ll be able to 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>perform after completing</w:t>
      </w:r>
      <w:r w:rsidR="00827AA0" w:rsidRPr="007A7C25">
        <w:rPr>
          <w:rFonts w:asciiTheme="minorHAnsi" w:eastAsia="Times New Roman" w:hAnsiTheme="minorHAnsi" w:cstheme="minorHAnsi"/>
          <w:sz w:val="22"/>
          <w:szCs w:val="22"/>
        </w:rPr>
        <w:t xml:space="preserve"> the course</w:t>
      </w:r>
      <w:r w:rsidR="00E4721B" w:rsidRPr="007A7C25">
        <w:rPr>
          <w:rFonts w:asciiTheme="minorHAnsi" w:eastAsia="Times New Roman" w:hAnsiTheme="minorHAnsi" w:cstheme="minorHAnsi"/>
          <w:sz w:val="22"/>
          <w:szCs w:val="22"/>
        </w:rPr>
        <w:t>,</w:t>
      </w:r>
      <w:r w:rsidR="005540AD" w:rsidRPr="007A7C25">
        <w:rPr>
          <w:rFonts w:asciiTheme="minorHAnsi" w:eastAsia="Times New Roman" w:hAnsiTheme="minorHAnsi" w:cstheme="minorHAnsi"/>
          <w:sz w:val="22"/>
          <w:szCs w:val="22"/>
        </w:rPr>
        <w:t xml:space="preserve"> and relevant cost and travel information</w:t>
      </w:r>
      <w:r w:rsidR="007D585C" w:rsidRPr="007A7C25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36EA0733" w14:textId="77777777" w:rsidR="00951DB2" w:rsidRPr="007A7C25" w:rsidRDefault="00951DB2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0776F71" w14:textId="24D328D6" w:rsidR="000473BA" w:rsidRPr="007A7C25" w:rsidRDefault="00C02683" w:rsidP="00951DB2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C</w:t>
      </w:r>
      <w:r w:rsidR="000473BA" w:rsidRPr="007A7C25">
        <w:rPr>
          <w:rFonts w:asciiTheme="minorHAnsi" w:eastAsia="Times New Roman" w:hAnsiTheme="minorHAnsi" w:cstheme="minorHAnsi"/>
          <w:b/>
          <w:sz w:val="22"/>
          <w:szCs w:val="22"/>
        </w:rPr>
        <w:t>ourse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 Description</w:t>
      </w:r>
    </w:p>
    <w:p w14:paraId="6889C4C1" w14:textId="77777777" w:rsidR="00174B01" w:rsidRPr="007A7C25" w:rsidRDefault="00174B01" w:rsidP="00951DB2">
      <w:pPr>
        <w:rPr>
          <w:rStyle w:val="Hyperlink"/>
          <w:rFonts w:asciiTheme="minorHAnsi" w:eastAsia="Times New Roman" w:hAnsiTheme="minorHAnsi" w:cstheme="minorHAnsi"/>
          <w:sz w:val="22"/>
          <w:szCs w:val="22"/>
        </w:rPr>
      </w:pPr>
    </w:p>
    <w:p w14:paraId="5096E346" w14:textId="09D67D44" w:rsidR="005E2C79" w:rsidRPr="00764FD4" w:rsidRDefault="00000000" w:rsidP="005E2C79">
      <w:pPr>
        <w:rPr>
          <w:rFonts w:eastAsia="Times New Roman"/>
        </w:rPr>
      </w:pPr>
      <w:hyperlink r:id="rId9" w:history="1">
        <w:r w:rsidR="005E2C79" w:rsidRPr="000E3BF7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SEC301: Introduction to Cyber Security</w:t>
        </w:r>
      </w:hyperlink>
      <w:r w:rsidR="005E2C79">
        <w:rPr>
          <w:rFonts w:asciiTheme="minorHAnsi" w:eastAsia="Times New Roman" w:hAnsiTheme="minorHAnsi" w:cstheme="minorHAnsi"/>
          <w:sz w:val="22"/>
          <w:szCs w:val="22"/>
        </w:rPr>
        <w:t xml:space="preserve"> is </w:t>
      </w:r>
      <w:r w:rsidR="005E2C79" w:rsidRPr="007A7C25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designed for </w:t>
      </w:r>
      <w:r w:rsidR="005E2C79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those who have very little knowledge of computers and technology with no prior knowledge of cyber security. This entry-level course, written and taught by battle-scarred security veterans, is a mix of technical and managerial content and covers a broad spectrum of security topics. </w:t>
      </w:r>
      <w:r w:rsidR="005E2C79" w:rsidRPr="00764FD4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This five-day comprehensive course covers everything from core terminology to how computers and </w:t>
      </w:r>
      <w:proofErr w:type="gramStart"/>
      <w:r w:rsidR="005E2C79" w:rsidRPr="00764FD4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networks</w:t>
      </w:r>
      <w:proofErr w:type="gramEnd"/>
      <w:r w:rsidR="005E2C79" w:rsidRPr="00764FD4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function, security policies, risk management, a new way of looking at passwords, cryptographic principles, network attacks &amp; malware, wireless security, firewalls</w:t>
      </w:r>
      <w:r w:rsidR="005E2C79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, virtual machines, cloud computing</w:t>
      </w:r>
      <w:r w:rsidR="005E2C79" w:rsidRPr="00764FD4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and many other security technologies</w:t>
      </w:r>
      <w:r w:rsidR="005E2C79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.</w:t>
      </w:r>
      <w:r w:rsidR="005E2C79" w:rsidRPr="00764FD4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</w:t>
      </w:r>
      <w:r w:rsidR="005E2C79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Students will leave this course with the real-world cybersecurity fundamentals needed to apply what they’ve learned as soon as they return to work.</w:t>
      </w:r>
      <w:r w:rsidR="005E2C79" w:rsidRPr="00764FD4">
        <w:rPr>
          <w:rFonts w:eastAsia="Times New Roman"/>
        </w:rPr>
        <w:t xml:space="preserve"> </w:t>
      </w:r>
    </w:p>
    <w:p w14:paraId="4799E067" w14:textId="77777777" w:rsidR="005E2C79" w:rsidRPr="00960A23" w:rsidRDefault="005E2C79" w:rsidP="005E2C79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</w:p>
    <w:p w14:paraId="75429F70" w14:textId="77777777" w:rsidR="005E2C79" w:rsidRDefault="005E2C79" w:rsidP="005E2C79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  <w:r w:rsidRPr="00960A23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After completing SEC</w:t>
      </w:r>
      <w: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301</w:t>
      </w:r>
      <w:r w:rsidRPr="00960A23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, I’ll be able to </w:t>
      </w:r>
      <w: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understand the salient facets of information security basics and the basics of risk management.</w:t>
      </w:r>
    </w:p>
    <w:p w14:paraId="5D4A24C1" w14:textId="77777777" w:rsidR="00AA0EF2" w:rsidRPr="007A7C25" w:rsidRDefault="00AA0EF2" w:rsidP="00951DB2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</w:p>
    <w:p w14:paraId="7C85386E" w14:textId="77777777" w:rsidR="00C02683" w:rsidRPr="00EA4F19" w:rsidRDefault="00C02683" w:rsidP="00C02683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Course Objectives</w:t>
      </w:r>
    </w:p>
    <w:p w14:paraId="2DD8E4B3" w14:textId="74CA642A" w:rsidR="0083125A" w:rsidRPr="0083125A" w:rsidRDefault="00C02683" w:rsidP="0083125A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  <w:r w:rsidRPr="00EA4F19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Once </w:t>
      </w:r>
      <w: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I’ve </w:t>
      </w:r>
      <w:r w:rsidRPr="00EA4F19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completed</w:t>
      </w:r>
      <w: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the course</w:t>
      </w:r>
      <w:r w:rsidR="00FE6887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,</w:t>
      </w:r>
      <w:r w:rsidRPr="00EA4F19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I’ll be able to:</w:t>
      </w:r>
    </w:p>
    <w:p w14:paraId="580DB023" w14:textId="77777777" w:rsidR="005E2C79" w:rsidRPr="0083125A" w:rsidRDefault="005E2C79" w:rsidP="005E2C79">
      <w:pPr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83125A">
        <w:rPr>
          <w:rFonts w:asciiTheme="minorHAnsi" w:eastAsia="Times New Roman" w:hAnsiTheme="minorHAnsi" w:cstheme="minorHAnsi"/>
          <w:sz w:val="22"/>
          <w:szCs w:val="22"/>
        </w:rPr>
        <w:t>Communicate with confidence regarding information security topics, terms, and concepts</w:t>
      </w:r>
    </w:p>
    <w:p w14:paraId="202B10CC" w14:textId="77777777" w:rsidR="005E2C79" w:rsidRPr="0083125A" w:rsidRDefault="005E2C79" w:rsidP="005E2C79">
      <w:pPr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83125A">
        <w:rPr>
          <w:rFonts w:asciiTheme="minorHAnsi" w:eastAsia="Times New Roman" w:hAnsiTheme="minorHAnsi" w:cstheme="minorHAnsi"/>
          <w:sz w:val="22"/>
          <w:szCs w:val="22"/>
        </w:rPr>
        <w:t>Understand and apply the Confidentiality, Integrity, and Availability (CIA) for prioritization of critical security resources</w:t>
      </w:r>
    </w:p>
    <w:p w14:paraId="2F303309" w14:textId="77777777" w:rsidR="005E2C79" w:rsidRPr="0083125A" w:rsidRDefault="005E2C79" w:rsidP="005E2C79">
      <w:pPr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83125A">
        <w:rPr>
          <w:rFonts w:asciiTheme="minorHAnsi" w:eastAsia="Times New Roman" w:hAnsiTheme="minorHAnsi" w:cstheme="minorHAnsi"/>
          <w:sz w:val="22"/>
          <w:szCs w:val="22"/>
        </w:rPr>
        <w:t>Build better passwords that are more secure while also being easier to remember and type</w:t>
      </w:r>
    </w:p>
    <w:p w14:paraId="67229A56" w14:textId="77777777" w:rsidR="005E2C79" w:rsidRPr="0083125A" w:rsidRDefault="005E2C79" w:rsidP="005E2C79">
      <w:pPr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83125A">
        <w:rPr>
          <w:rFonts w:asciiTheme="minorHAnsi" w:eastAsia="Times New Roman" w:hAnsiTheme="minorHAnsi" w:cstheme="minorHAnsi"/>
          <w:sz w:val="22"/>
          <w:szCs w:val="22"/>
        </w:rPr>
        <w:t>Grasp basic cryptographic principles, processes, procedures, and applications</w:t>
      </w:r>
    </w:p>
    <w:p w14:paraId="3587CCAE" w14:textId="77777777" w:rsidR="005E2C79" w:rsidRPr="0083125A" w:rsidRDefault="005E2C79" w:rsidP="005E2C79">
      <w:pPr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83125A">
        <w:rPr>
          <w:rFonts w:asciiTheme="minorHAnsi" w:eastAsia="Times New Roman" w:hAnsiTheme="minorHAnsi" w:cstheme="minorHAnsi"/>
          <w:sz w:val="22"/>
          <w:szCs w:val="22"/>
        </w:rPr>
        <w:t>Understand computer network basics</w:t>
      </w:r>
    </w:p>
    <w:p w14:paraId="35C3F738" w14:textId="77777777" w:rsidR="005E2C79" w:rsidRPr="0083125A" w:rsidRDefault="005E2C79" w:rsidP="005E2C79">
      <w:pPr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83125A">
        <w:rPr>
          <w:rFonts w:asciiTheme="minorHAnsi" w:eastAsia="Times New Roman" w:hAnsiTheme="minorHAnsi" w:cstheme="minorHAnsi"/>
          <w:sz w:val="22"/>
          <w:szCs w:val="22"/>
        </w:rPr>
        <w:t xml:space="preserve">Have a fundamental grasp of technical acronyms: TCP/IP, TCP, UDP, MAC, ARP, NAT, ICMP, and DNS,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etc. </w:t>
      </w:r>
    </w:p>
    <w:p w14:paraId="39EFE82D" w14:textId="77777777" w:rsidR="005E2C79" w:rsidRPr="0083125A" w:rsidRDefault="005E2C79" w:rsidP="005E2C79">
      <w:pPr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83125A">
        <w:rPr>
          <w:rFonts w:asciiTheme="minorHAnsi" w:eastAsia="Times New Roman" w:hAnsiTheme="minorHAnsi" w:cstheme="minorHAnsi"/>
          <w:sz w:val="22"/>
          <w:szCs w:val="22"/>
        </w:rPr>
        <w:t>Recognize and be able to discuss various security technologies, including anti-malware, firewalls, intrusion detection systems, sniffers, ethical hacking, active defense, and threat hunting.</w:t>
      </w:r>
    </w:p>
    <w:p w14:paraId="43AACF1A" w14:textId="77777777" w:rsidR="005E2C79" w:rsidRPr="0083125A" w:rsidRDefault="005E2C79" w:rsidP="005E2C79">
      <w:pPr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83125A">
        <w:rPr>
          <w:rFonts w:asciiTheme="minorHAnsi" w:eastAsia="Times New Roman" w:hAnsiTheme="minorHAnsi" w:cstheme="minorHAnsi"/>
          <w:sz w:val="22"/>
          <w:szCs w:val="22"/>
        </w:rPr>
        <w:t xml:space="preserve">Understand wireless technologies including </w:t>
      </w:r>
      <w:proofErr w:type="spellStart"/>
      <w:r w:rsidRPr="0083125A">
        <w:rPr>
          <w:rFonts w:asciiTheme="minorHAnsi" w:eastAsia="Times New Roman" w:hAnsiTheme="minorHAnsi" w:cstheme="minorHAnsi"/>
          <w:sz w:val="22"/>
          <w:szCs w:val="22"/>
        </w:rPr>
        <w:t>WiFi</w:t>
      </w:r>
      <w:proofErr w:type="spellEnd"/>
      <w:r w:rsidRPr="0083125A">
        <w:rPr>
          <w:rFonts w:asciiTheme="minorHAnsi" w:eastAsia="Times New Roman" w:hAnsiTheme="minorHAnsi" w:cstheme="minorHAnsi"/>
          <w:sz w:val="22"/>
          <w:szCs w:val="22"/>
        </w:rPr>
        <w:t xml:space="preserve">, Bluetooth, mobile phones </w:t>
      </w:r>
      <w:r>
        <w:rPr>
          <w:rFonts w:asciiTheme="minorHAnsi" w:eastAsia="Times New Roman" w:hAnsiTheme="minorHAnsi" w:cstheme="minorHAnsi"/>
          <w:sz w:val="22"/>
          <w:szCs w:val="22"/>
        </w:rPr>
        <w:t>&amp;</w:t>
      </w:r>
      <w:r w:rsidRPr="0083125A">
        <w:rPr>
          <w:rFonts w:asciiTheme="minorHAnsi" w:eastAsia="Times New Roman" w:hAnsiTheme="minorHAnsi" w:cstheme="minorHAnsi"/>
          <w:sz w:val="22"/>
          <w:szCs w:val="22"/>
        </w:rPr>
        <w:t xml:space="preserve"> Internet of Things (IoT)</w:t>
      </w:r>
    </w:p>
    <w:p w14:paraId="0AD80099" w14:textId="77777777" w:rsidR="005E2C79" w:rsidRPr="0083125A" w:rsidRDefault="005E2C79" w:rsidP="005E2C79">
      <w:pPr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83125A">
        <w:rPr>
          <w:rFonts w:asciiTheme="minorHAnsi" w:eastAsia="Times New Roman" w:hAnsiTheme="minorHAnsi" w:cstheme="minorHAnsi"/>
          <w:sz w:val="22"/>
          <w:szCs w:val="22"/>
        </w:rPr>
        <w:t>Explain a variety of frequent attacks such as social engineering, drive-by downloads, watering hole attacks, lateral movement, and other attacks</w:t>
      </w:r>
    </w:p>
    <w:p w14:paraId="1B9BB37E" w14:textId="77777777" w:rsidR="005E2C79" w:rsidRPr="004D78E7" w:rsidRDefault="005E2C79" w:rsidP="005E2C79">
      <w:pPr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83125A">
        <w:rPr>
          <w:rFonts w:asciiTheme="minorHAnsi" w:eastAsia="Times New Roman" w:hAnsiTheme="minorHAnsi" w:cstheme="minorHAnsi"/>
          <w:sz w:val="22"/>
          <w:szCs w:val="22"/>
        </w:rPr>
        <w:t xml:space="preserve">Understand different types of </w:t>
      </w:r>
      <w:proofErr w:type="gramStart"/>
      <w:r w:rsidRPr="0083125A">
        <w:rPr>
          <w:rFonts w:asciiTheme="minorHAnsi" w:eastAsia="Times New Roman" w:hAnsiTheme="minorHAnsi" w:cstheme="minorHAnsi"/>
          <w:sz w:val="22"/>
          <w:szCs w:val="22"/>
        </w:rPr>
        <w:t>malware</w:t>
      </w:r>
      <w:proofErr w:type="gramEnd"/>
    </w:p>
    <w:p w14:paraId="3F41AE4F" w14:textId="77777777" w:rsidR="005E2C79" w:rsidRPr="0083125A" w:rsidRDefault="005E2C79" w:rsidP="005E2C79">
      <w:pPr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83125A">
        <w:rPr>
          <w:rFonts w:asciiTheme="minorHAnsi" w:eastAsia="Times New Roman" w:hAnsiTheme="minorHAnsi" w:cstheme="minorHAnsi"/>
          <w:sz w:val="22"/>
          <w:szCs w:val="22"/>
        </w:rPr>
        <w:t>Understand backups and create a backup plan for your personal life that virtually guarantees you never have to pay ransom to access your data</w:t>
      </w:r>
    </w:p>
    <w:p w14:paraId="07716251" w14:textId="348D6D8F" w:rsidR="00696EE1" w:rsidRPr="007A7C25" w:rsidRDefault="0089573B" w:rsidP="00696EE1">
      <w:pPr>
        <w:pStyle w:val="Heading3"/>
        <w:shd w:val="clear" w:color="auto" w:fill="E7E6E6" w:themeFill="background2"/>
        <w:spacing w:before="0" w:beforeAutospacing="0" w:after="0" w:afterAutospacing="0" w:line="287" w:lineRule="atLeast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lastRenderedPageBreak/>
        <w:t>Associated Certification</w:t>
      </w:r>
      <w:r w:rsidR="00E53E52" w:rsidRPr="007A7C2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:</w:t>
      </w:r>
      <w:r w:rsidR="005F6873" w:rsidRPr="007A7C25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hyperlink r:id="rId10" w:history="1">
        <w:r w:rsidR="000E3BF7" w:rsidRPr="000E3BF7">
          <w:rPr>
            <w:rStyle w:val="Hyperlink"/>
            <w:rFonts w:asciiTheme="minorHAnsi" w:hAnsiTheme="minorHAnsi" w:cstheme="minorHAnsi"/>
            <w:sz w:val="22"/>
            <w:szCs w:val="22"/>
          </w:rPr>
          <w:t>GIAC Information Security Fundamentals (GISF)</w:t>
        </w:r>
      </w:hyperlink>
    </w:p>
    <w:p w14:paraId="23D56BF5" w14:textId="6CDCAABE" w:rsidR="00BA3EEC" w:rsidRPr="007A7C25" w:rsidRDefault="00BA3EEC" w:rsidP="00951DB2">
      <w:pPr>
        <w:pStyle w:val="NormalWeb"/>
        <w:spacing w:before="0" w:beforeAutospacing="0" w:after="0" w:afterAutospacing="0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14:paraId="48BA85D9" w14:textId="7B2CF1F7" w:rsidR="00696EE1" w:rsidRPr="00696EE1" w:rsidRDefault="006B78C5" w:rsidP="00696EE1">
      <w:pPr>
        <w:pStyle w:val="ListParagraph"/>
        <w:numPr>
          <w:ilvl w:val="0"/>
          <w:numId w:val="22"/>
        </w:numPr>
        <w:spacing w:after="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</w:t>
      </w:r>
      <w:r w:rsidRPr="006B78C5">
        <w:rPr>
          <w:rFonts w:eastAsia="Times New Roman" w:cstheme="minorHAnsi"/>
        </w:rPr>
        <w:t>GISF certification is for managers, information security officers, system administrators, non-IT security managers,</w:t>
      </w:r>
      <w:r w:rsidR="004D78E7">
        <w:rPr>
          <w:rFonts w:eastAsia="Times New Roman" w:cstheme="minorHAnsi"/>
        </w:rPr>
        <w:t xml:space="preserve"> and</w:t>
      </w:r>
      <w:r w:rsidRPr="006B78C5">
        <w:rPr>
          <w:rFonts w:eastAsia="Times New Roman" w:cstheme="minorHAnsi"/>
        </w:rPr>
        <w:t xml:space="preserve"> professionals with basic computer/technical knowledge. </w:t>
      </w:r>
      <w:r>
        <w:rPr>
          <w:rFonts w:eastAsia="Times New Roman" w:cstheme="minorHAnsi"/>
        </w:rPr>
        <w:t>The exam wi</w:t>
      </w:r>
      <w:r w:rsidR="006B1556">
        <w:rPr>
          <w:rFonts w:eastAsia="Times New Roman" w:cstheme="minorHAnsi"/>
        </w:rPr>
        <w:t>ll</w:t>
      </w:r>
      <w:r>
        <w:rPr>
          <w:rFonts w:eastAsia="Times New Roman" w:cstheme="minorHAnsi"/>
        </w:rPr>
        <w:t xml:space="preserve"> certify that I can</w:t>
      </w:r>
      <w:r w:rsidRPr="006B78C5">
        <w:rPr>
          <w:rFonts w:eastAsia="Times New Roman" w:cstheme="minorHAnsi"/>
        </w:rPr>
        <w:t xml:space="preserve"> demonstrate key concepts of information security including understanding the threats and risks to information and information resources and identifying best practices to protect them</w:t>
      </w:r>
      <w:r w:rsidR="00E011C6">
        <w:rPr>
          <w:rFonts w:eastAsia="Times New Roman" w:cstheme="minorHAnsi"/>
        </w:rPr>
        <w:t>.</w:t>
      </w:r>
    </w:p>
    <w:p w14:paraId="5DCD92D2" w14:textId="638BFB9D" w:rsidR="00711A49" w:rsidRDefault="00C02683" w:rsidP="00951DB2">
      <w:pPr>
        <w:pStyle w:val="ListParagraph"/>
        <w:numPr>
          <w:ilvl w:val="0"/>
          <w:numId w:val="22"/>
        </w:numPr>
        <w:spacing w:after="0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See t</w:t>
      </w:r>
      <w:r w:rsidR="00711A49" w:rsidRPr="007A7C25">
        <w:rPr>
          <w:rFonts w:eastAsia="Times New Roman" w:cstheme="minorHAnsi"/>
        </w:rPr>
        <w:t>he “Exam Certification and Outcomes Statements” section of the</w:t>
      </w:r>
      <w:r w:rsidR="005E6F5A" w:rsidRPr="007A7C25">
        <w:rPr>
          <w:rFonts w:eastAsia="Times New Roman" w:cstheme="minorHAnsi"/>
        </w:rPr>
        <w:t xml:space="preserve"> </w:t>
      </w:r>
      <w:hyperlink r:id="rId11" w:history="1">
        <w:r w:rsidR="00696EE1" w:rsidRPr="00374528">
          <w:rPr>
            <w:rStyle w:val="Hyperlink"/>
            <w:rFonts w:eastAsia="Times New Roman" w:cstheme="minorHAnsi"/>
          </w:rPr>
          <w:t>G</w:t>
        </w:r>
        <w:r w:rsidR="00374528" w:rsidRPr="00374528">
          <w:rPr>
            <w:rStyle w:val="Hyperlink"/>
            <w:rFonts w:eastAsia="Times New Roman" w:cstheme="minorHAnsi"/>
          </w:rPr>
          <w:t>ISF</w:t>
        </w:r>
        <w:r w:rsidR="00696EE1" w:rsidRPr="00374528">
          <w:rPr>
            <w:rStyle w:val="Hyperlink"/>
            <w:rFonts w:eastAsia="Times New Roman" w:cstheme="minorHAnsi"/>
          </w:rPr>
          <w:t xml:space="preserve">: GIAC </w:t>
        </w:r>
        <w:r w:rsidR="00374528" w:rsidRPr="00374528">
          <w:rPr>
            <w:rStyle w:val="Hyperlink"/>
            <w:rFonts w:eastAsia="Times New Roman" w:cstheme="minorHAnsi"/>
          </w:rPr>
          <w:t>Information Security Fundamentals</w:t>
        </w:r>
      </w:hyperlink>
      <w:r w:rsidR="005E6F5A" w:rsidRPr="007A7C25">
        <w:rPr>
          <w:rFonts w:eastAsia="Times New Roman" w:cstheme="minorHAnsi"/>
        </w:rPr>
        <w:t xml:space="preserve"> </w:t>
      </w:r>
      <w:r w:rsidR="00711A49" w:rsidRPr="007A7C25">
        <w:rPr>
          <w:rFonts w:eastAsia="Times New Roman" w:cstheme="minorHAnsi"/>
        </w:rPr>
        <w:t xml:space="preserve">page </w:t>
      </w:r>
      <w:r>
        <w:rPr>
          <w:rFonts w:eastAsia="Times New Roman" w:cstheme="minorHAnsi"/>
        </w:rPr>
        <w:t>for a list of covered topics</w:t>
      </w:r>
      <w:r w:rsidR="0048584B">
        <w:rPr>
          <w:rFonts w:eastAsia="Times New Roman" w:cstheme="minorHAnsi"/>
        </w:rPr>
        <w:t>.</w:t>
      </w:r>
    </w:p>
    <w:p w14:paraId="7A2F3864" w14:textId="77777777" w:rsidR="0048584B" w:rsidRPr="007A7C25" w:rsidRDefault="0048584B" w:rsidP="0048584B">
      <w:pPr>
        <w:pStyle w:val="ListParagraph"/>
        <w:spacing w:after="0"/>
        <w:contextualSpacing w:val="0"/>
        <w:rPr>
          <w:rFonts w:eastAsia="Times New Roman" w:cstheme="minorHAnsi"/>
        </w:rPr>
      </w:pPr>
    </w:p>
    <w:p w14:paraId="1F6877BB" w14:textId="25449483" w:rsidR="00384AEE" w:rsidRPr="007A7C25" w:rsidRDefault="00384AEE" w:rsidP="00951DB2">
      <w:pPr>
        <w:shd w:val="clear" w:color="auto" w:fill="E7E6E6" w:themeFill="background2"/>
        <w:rPr>
          <w:rFonts w:asciiTheme="minorHAnsi" w:eastAsia="Times New Roman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b/>
          <w:bCs/>
          <w:sz w:val="22"/>
          <w:szCs w:val="22"/>
        </w:rPr>
        <w:t>Expected Cost</w:t>
      </w:r>
    </w:p>
    <w:p w14:paraId="2B2347BE" w14:textId="2C30A726" w:rsidR="00C02683" w:rsidRDefault="00C02683" w:rsidP="00C02683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I’d like </w:t>
      </w:r>
      <w:r w:rsidRPr="007A7C2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to take SEC</w:t>
      </w:r>
      <w:r w:rsidR="00374528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301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C5F34" w:rsidRPr="009E6F2A">
        <w:rPr>
          <w:rFonts w:asciiTheme="minorHAnsi" w:eastAsia="Times New Roman" w:hAnsiTheme="minorHAnsi" w:cstheme="minorHAnsi"/>
          <w:color w:val="005EEA"/>
          <w:sz w:val="22"/>
          <w:szCs w:val="22"/>
        </w:rPr>
        <w:t>[fill in either: (1) “at [event name], from [start date] through [end date].” or (2) “online, with four months of access to the SANS [select OnDemand] training platform.” or (3) “online, with live virtual sessions and [select four (Simulcast) or six (</w:t>
      </w:r>
      <w:proofErr w:type="spellStart"/>
      <w:r w:rsidR="000C5F34" w:rsidRPr="009E6F2A">
        <w:rPr>
          <w:rFonts w:asciiTheme="minorHAnsi" w:eastAsia="Times New Roman" w:hAnsiTheme="minorHAnsi" w:cstheme="minorHAnsi"/>
          <w:color w:val="005EEA"/>
          <w:sz w:val="22"/>
          <w:szCs w:val="22"/>
        </w:rPr>
        <w:t>vLive</w:t>
      </w:r>
      <w:proofErr w:type="spellEnd"/>
      <w:r w:rsidR="000C5F34" w:rsidRPr="009E6F2A">
        <w:rPr>
          <w:rFonts w:asciiTheme="minorHAnsi" w:eastAsia="Times New Roman" w:hAnsiTheme="minorHAnsi" w:cstheme="minorHAnsi"/>
          <w:color w:val="005EEA"/>
          <w:sz w:val="22"/>
          <w:szCs w:val="22"/>
        </w:rPr>
        <w:t xml:space="preserve">)] months of access via the SANS training platform [select Simulcast or </w:t>
      </w:r>
      <w:proofErr w:type="spellStart"/>
      <w:r w:rsidR="000C5F34" w:rsidRPr="009E6F2A">
        <w:rPr>
          <w:rFonts w:asciiTheme="minorHAnsi" w:eastAsia="Times New Roman" w:hAnsiTheme="minorHAnsi" w:cstheme="minorHAnsi"/>
          <w:color w:val="005EEA"/>
          <w:sz w:val="22"/>
          <w:szCs w:val="22"/>
        </w:rPr>
        <w:t>vLive</w:t>
      </w:r>
      <w:proofErr w:type="spellEnd"/>
      <w:r w:rsidR="000C5F34" w:rsidRPr="009E6F2A">
        <w:rPr>
          <w:rFonts w:asciiTheme="minorHAnsi" w:eastAsia="Times New Roman" w:hAnsiTheme="minorHAnsi" w:cstheme="minorHAnsi"/>
          <w:color w:val="005EEA"/>
          <w:sz w:val="22"/>
          <w:szCs w:val="22"/>
        </w:rPr>
        <w:t>] from [start date] through [end date].”]</w:t>
      </w:r>
      <w:r w:rsidR="000C5F34" w:rsidRPr="009E6F2A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3840D3B" w14:textId="77777777" w:rsidR="00C02683" w:rsidRPr="007A7C25" w:rsidRDefault="00C02683" w:rsidP="00C02683">
      <w:pPr>
        <w:rPr>
          <w:rFonts w:asciiTheme="minorHAnsi" w:eastAsia="Times New Roman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666F6FA" w14:textId="48BDE290" w:rsidR="004A6312" w:rsidRDefault="005851EC" w:rsidP="00951DB2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="00CF0EBD" w:rsidRPr="007A7C25">
        <w:rPr>
          <w:rFonts w:asciiTheme="minorHAnsi" w:eastAsia="Times New Roman" w:hAnsiTheme="minorHAnsi" w:cstheme="minorHAnsi"/>
          <w:sz w:val="22"/>
          <w:szCs w:val="22"/>
        </w:rPr>
        <w:t>attached unpaid invoice shows the cost of the course</w:t>
      </w:r>
      <w:r w:rsidR="00F50915"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50915"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>[</w:t>
      </w:r>
      <w:r>
        <w:rPr>
          <w:rFonts w:asciiTheme="minorHAnsi" w:eastAsia="Times New Roman" w:hAnsiTheme="minorHAnsi" w:cstheme="minorHAnsi"/>
          <w:color w:val="005EEA"/>
          <w:sz w:val="22"/>
          <w:szCs w:val="22"/>
        </w:rPr>
        <w:t>r</w:t>
      </w:r>
      <w:r w:rsidR="00F50915"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>etrieve this from the course registration page</w:t>
      </w:r>
      <w:r w:rsidR="008971DC"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 xml:space="preserve"> and attach</w:t>
      </w:r>
      <w:r w:rsidR="00F50915"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>]</w:t>
      </w:r>
      <w:r w:rsidR="00125D53">
        <w:rPr>
          <w:rFonts w:asciiTheme="minorHAnsi" w:eastAsia="Times New Roman" w:hAnsiTheme="minorHAnsi" w:cstheme="minorHAnsi"/>
          <w:sz w:val="22"/>
          <w:szCs w:val="22"/>
        </w:rPr>
        <w:t>. D</w:t>
      </w:r>
      <w:r w:rsidR="00E06B7D" w:rsidRPr="007A7C25">
        <w:rPr>
          <w:rFonts w:asciiTheme="minorHAnsi" w:eastAsia="Times New Roman" w:hAnsiTheme="minorHAnsi" w:cstheme="minorHAnsi"/>
          <w:sz w:val="22"/>
          <w:szCs w:val="22"/>
        </w:rPr>
        <w:t>etail</w:t>
      </w:r>
      <w:r>
        <w:rPr>
          <w:rFonts w:asciiTheme="minorHAnsi" w:eastAsia="Times New Roman" w:hAnsiTheme="minorHAnsi" w:cstheme="minorHAnsi"/>
          <w:sz w:val="22"/>
          <w:szCs w:val="22"/>
        </w:rPr>
        <w:t>s</w:t>
      </w:r>
      <w:r w:rsidR="00E06B7D"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F0EBD" w:rsidRPr="007A7C25">
        <w:rPr>
          <w:rFonts w:asciiTheme="minorHAnsi" w:eastAsia="Times New Roman" w:hAnsiTheme="minorHAnsi" w:cstheme="minorHAnsi"/>
          <w:sz w:val="22"/>
          <w:szCs w:val="22"/>
        </w:rPr>
        <w:t>include:</w:t>
      </w:r>
    </w:p>
    <w:p w14:paraId="12B4B31E" w14:textId="77777777" w:rsidR="0048584B" w:rsidRPr="007A7C25" w:rsidRDefault="0048584B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leGrid"/>
        <w:tblW w:w="9871" w:type="dxa"/>
        <w:tblLook w:val="04A0" w:firstRow="1" w:lastRow="0" w:firstColumn="1" w:lastColumn="0" w:noHBand="0" w:noVBand="1"/>
      </w:tblPr>
      <w:tblGrid>
        <w:gridCol w:w="8275"/>
        <w:gridCol w:w="1596"/>
      </w:tblGrid>
      <w:tr w:rsidR="004A6312" w:rsidRPr="007A7C25" w14:paraId="6F6D5EA9" w14:textId="77777777" w:rsidTr="007A7C25">
        <w:trPr>
          <w:trHeight w:val="288"/>
        </w:trPr>
        <w:tc>
          <w:tcPr>
            <w:tcW w:w="8275" w:type="dxa"/>
            <w:hideMark/>
          </w:tcPr>
          <w:p w14:paraId="04FB17E6" w14:textId="60E553A9" w:rsidR="004A6312" w:rsidRPr="007A7C25" w:rsidRDefault="00CF0EBD" w:rsidP="00951DB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C</w:t>
            </w:r>
            <w:r w:rsidR="00A24AF8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ourse </w:t>
            </w:r>
            <w:r w:rsidR="004A6471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="00A24AF8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  <w:r w:rsidR="004A6312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96" w:type="dxa"/>
          </w:tcPr>
          <w:p w14:paraId="2FD09192" w14:textId="116E46A6" w:rsidR="004A6312" w:rsidRPr="007A7C25" w:rsidRDefault="00157F40" w:rsidP="00951DB2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EB6827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proofErr w:type="gramStart"/>
            <w:r w:rsidR="00CF0EBD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X,</w:t>
            </w:r>
            <w:r w:rsidR="00BB1474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XXX</w:t>
            </w:r>
            <w:proofErr w:type="gramEnd"/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CF0EBD" w:rsidRPr="007A7C25" w14:paraId="5FADD981" w14:textId="77777777" w:rsidTr="007A7C25">
        <w:trPr>
          <w:trHeight w:val="288"/>
        </w:trPr>
        <w:tc>
          <w:tcPr>
            <w:tcW w:w="8275" w:type="dxa"/>
          </w:tcPr>
          <w:p w14:paraId="6A2AAC0C" w14:textId="77777777" w:rsidR="00CF0EBD" w:rsidRPr="007A7C25" w:rsidRDefault="00CF0EBD" w:rsidP="00951DB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Subtract Early Bird / Online Training Discount</w:t>
            </w:r>
          </w:p>
        </w:tc>
        <w:tc>
          <w:tcPr>
            <w:tcW w:w="1596" w:type="dxa"/>
          </w:tcPr>
          <w:p w14:paraId="4ED515B0" w14:textId="3C97E2B9" w:rsidR="00CF0EBD" w:rsidRPr="007A7C25" w:rsidRDefault="00CF0EBD" w:rsidP="00951DB2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[-$XXX]</w:t>
            </w:r>
          </w:p>
        </w:tc>
      </w:tr>
      <w:tr w:rsidR="00A24AF8" w:rsidRPr="007A7C25" w14:paraId="114361EE" w14:textId="77777777" w:rsidTr="007A7C25">
        <w:trPr>
          <w:trHeight w:val="288"/>
        </w:trPr>
        <w:tc>
          <w:tcPr>
            <w:tcW w:w="8275" w:type="dxa"/>
          </w:tcPr>
          <w:p w14:paraId="51D56451" w14:textId="736D731B" w:rsidR="00A24AF8" w:rsidRPr="007A7C25" w:rsidRDefault="00A24AF8" w:rsidP="00951DB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GIAC Certification </w:t>
            </w:r>
            <w:r w:rsidR="004A6471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96" w:type="dxa"/>
          </w:tcPr>
          <w:p w14:paraId="02765910" w14:textId="64960954" w:rsidR="00A24AF8" w:rsidRPr="007A7C25" w:rsidRDefault="00157F40" w:rsidP="00951DB2">
            <w:pPr>
              <w:jc w:val="right"/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r w:rsidR="00240DEE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84</w:t>
            </w:r>
            <w:r w:rsidR="00ED4B1D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9</w:t>
            </w: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A24AF8" w:rsidRPr="007A7C25" w14:paraId="1CE8F9E3" w14:textId="77777777" w:rsidTr="007A7C25">
        <w:trPr>
          <w:trHeight w:val="288"/>
        </w:trPr>
        <w:tc>
          <w:tcPr>
            <w:tcW w:w="8275" w:type="dxa"/>
          </w:tcPr>
          <w:p w14:paraId="611093E5" w14:textId="1425D7CD" w:rsidR="00A24AF8" w:rsidRPr="007A7C25" w:rsidRDefault="00A24AF8" w:rsidP="00951DB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OnDemand Bundle </w:t>
            </w:r>
            <w:r w:rsidR="004A6471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96" w:type="dxa"/>
          </w:tcPr>
          <w:p w14:paraId="54069E05" w14:textId="56429012" w:rsidR="00A24AF8" w:rsidRPr="007A7C25" w:rsidRDefault="00157F40" w:rsidP="00951DB2">
            <w:pPr>
              <w:jc w:val="right"/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r w:rsidR="00240DEE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84</w:t>
            </w:r>
            <w:r w:rsidR="00ED4B1D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9</w:t>
            </w: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7A7C25" w14:paraId="5B88854F" w14:textId="77777777" w:rsidTr="007A7C25">
        <w:trPr>
          <w:trHeight w:val="288"/>
        </w:trPr>
        <w:tc>
          <w:tcPr>
            <w:tcW w:w="8275" w:type="dxa"/>
            <w:hideMark/>
          </w:tcPr>
          <w:p w14:paraId="261567F4" w14:textId="72C64A28" w:rsidR="003E1255" w:rsidRPr="007A7C25" w:rsidRDefault="00CF0EBD" w:rsidP="00951DB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Travel and Hotel</w:t>
            </w:r>
            <w:r w:rsidR="00ED4B1D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*</w:t>
            </w:r>
            <w:r w:rsidR="003E1255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ED4B1D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 xml:space="preserve">(for live training </w:t>
            </w:r>
            <w:proofErr w:type="gramStart"/>
            <w:r w:rsidR="00ED4B1D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only</w:t>
            </w:r>
            <w:r w:rsidR="003E1255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)   </w:t>
            </w:r>
            <w:proofErr w:type="gramEnd"/>
            <w:r w:rsidR="003E1255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                        </w:t>
            </w:r>
          </w:p>
        </w:tc>
        <w:tc>
          <w:tcPr>
            <w:tcW w:w="1596" w:type="dxa"/>
            <w:hideMark/>
          </w:tcPr>
          <w:p w14:paraId="1E41C0A7" w14:textId="32DF8E28" w:rsidR="003E1255" w:rsidRPr="007A7C25" w:rsidRDefault="00157F40" w:rsidP="00951DB2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$XXX</w:t>
            </w: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7A7C25" w14:paraId="132E348A" w14:textId="77777777" w:rsidTr="007A7C25">
        <w:trPr>
          <w:trHeight w:val="288"/>
        </w:trPr>
        <w:tc>
          <w:tcPr>
            <w:tcW w:w="8275" w:type="dxa"/>
            <w:hideMark/>
          </w:tcPr>
          <w:p w14:paraId="1F6EFBD9" w14:textId="0254F409" w:rsidR="003E1255" w:rsidRPr="007A7C25" w:rsidRDefault="00ED4B1D" w:rsidP="00951DB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Meals </w:t>
            </w: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 xml:space="preserve">(for live training </w:t>
            </w:r>
            <w:proofErr w:type="gramStart"/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only</w:t>
            </w:r>
            <w:r w:rsidR="00157F40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 xml:space="preserve">) </w:t>
            </w:r>
            <w:r w:rsidR="003E1255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  </w:t>
            </w:r>
            <w:proofErr w:type="gramEnd"/>
            <w:r w:rsidR="003E1255" w:rsidRPr="007A7C25">
              <w:rPr>
                <w:rFonts w:asciiTheme="minorHAnsi" w:eastAsia="Times New Roman" w:hAnsiTheme="minorHAnsi" w:cstheme="minorHAnsi"/>
                <w:sz w:val="22"/>
                <w:szCs w:val="22"/>
              </w:rPr>
              <w:t>                                                                 </w:t>
            </w:r>
          </w:p>
        </w:tc>
        <w:tc>
          <w:tcPr>
            <w:tcW w:w="1596" w:type="dxa"/>
            <w:hideMark/>
          </w:tcPr>
          <w:p w14:paraId="7FC066A1" w14:textId="455D5D23" w:rsidR="003E1255" w:rsidRPr="007A7C25" w:rsidRDefault="00157F40" w:rsidP="00951DB2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$XXX</w:t>
            </w:r>
            <w:r w:rsidRPr="007A7C25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4A6312" w:rsidRPr="007A7C25" w14:paraId="07F95A46" w14:textId="77777777" w:rsidTr="007A7C25">
        <w:trPr>
          <w:trHeight w:val="288"/>
        </w:trPr>
        <w:tc>
          <w:tcPr>
            <w:tcW w:w="8275" w:type="dxa"/>
            <w:hideMark/>
          </w:tcPr>
          <w:p w14:paraId="30C74BAA" w14:textId="65C6A13D" w:rsidR="004A6312" w:rsidRPr="007A7C25" w:rsidRDefault="00CF0EBD" w:rsidP="0048584B">
            <w:pPr>
              <w:spacing w:before="120" w:after="12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Total estimated cost:</w:t>
            </w:r>
            <w:r w:rsidR="004A6312" w:rsidRPr="007A7C2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 </w:t>
            </w:r>
          </w:p>
        </w:tc>
        <w:tc>
          <w:tcPr>
            <w:tcW w:w="1596" w:type="dxa"/>
            <w:hideMark/>
          </w:tcPr>
          <w:p w14:paraId="68AE7632" w14:textId="0EED25C2" w:rsidR="004A6312" w:rsidRPr="007A7C25" w:rsidRDefault="00157F40" w:rsidP="0048584B">
            <w:pPr>
              <w:spacing w:before="120" w:after="120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A7C25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[</w:t>
            </w:r>
            <w:r w:rsidR="004A6312" w:rsidRPr="007A7C25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$</w:t>
            </w:r>
            <w:proofErr w:type="gramStart"/>
            <w:r w:rsidR="004A6312" w:rsidRPr="007A7C25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X,XXX</w:t>
            </w:r>
            <w:proofErr w:type="gramEnd"/>
            <w:r w:rsidRPr="007A7C25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]</w:t>
            </w:r>
          </w:p>
        </w:tc>
      </w:tr>
    </w:tbl>
    <w:p w14:paraId="44047108" w14:textId="77777777" w:rsidR="0048584B" w:rsidRDefault="0048584B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B7ED10E" w14:textId="77777777" w:rsidR="005851EC" w:rsidRPr="00EA4F19" w:rsidRDefault="005851EC" w:rsidP="005851EC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0" w:name="_Hlk535562721"/>
      <w:r w:rsidRPr="00EA4F19">
        <w:rPr>
          <w:rFonts w:asciiTheme="minorHAnsi" w:eastAsia="Times New Roman" w:hAnsiTheme="minorHAnsi" w:cstheme="minorHAnsi"/>
          <w:sz w:val="22"/>
          <w:szCs w:val="22"/>
        </w:rPr>
        <w:t>*</w:t>
      </w:r>
      <w:r>
        <w:rPr>
          <w:rFonts w:asciiTheme="minorHAnsi" w:eastAsia="Times New Roman" w:hAnsiTheme="minorHAnsi" w:cstheme="minorHAnsi"/>
          <w:sz w:val="22"/>
          <w:szCs w:val="22"/>
        </w:rPr>
        <w:t>S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pecial hotel rates for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conference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attendees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range from 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[$XXX]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/night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, but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I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must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register before 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[xx/xx/</w:t>
      </w:r>
      <w:proofErr w:type="spellStart"/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xxxx</w:t>
      </w:r>
      <w:proofErr w:type="spellEnd"/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B26C734" w14:textId="77777777" w:rsidR="005851EC" w:rsidRPr="00EA4F19" w:rsidRDefault="005851EC" w:rsidP="005851EC"/>
    <w:p w14:paraId="69B4C372" w14:textId="77777777" w:rsidR="005851EC" w:rsidRPr="00EA4F19" w:rsidRDefault="005851EC" w:rsidP="005851EC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Conclusion</w:t>
      </w:r>
    </w:p>
    <w:bookmarkEnd w:id="0"/>
    <w:p w14:paraId="176A0548" w14:textId="2DD9EF7C" w:rsidR="008102A1" w:rsidRDefault="006E70D8" w:rsidP="00951DB2">
      <w:pPr>
        <w:rPr>
          <w:rFonts w:asciiTheme="minorHAnsi" w:eastAsia="Times New Roman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sz w:val="22"/>
          <w:szCs w:val="22"/>
        </w:rPr>
        <w:t>I</w:t>
      </w:r>
      <w:r w:rsidR="009F023D" w:rsidRPr="007A7C25">
        <w:rPr>
          <w:rFonts w:asciiTheme="minorHAnsi" w:eastAsia="Times New Roman" w:hAnsiTheme="minorHAnsi" w:cstheme="minorHAnsi"/>
          <w:sz w:val="22"/>
          <w:szCs w:val="22"/>
        </w:rPr>
        <w:t xml:space="preserve"> believe this 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course will </w:t>
      </w:r>
      <w:r w:rsidR="00FD1689" w:rsidRPr="007A7C25">
        <w:rPr>
          <w:rFonts w:asciiTheme="minorHAnsi" w:eastAsia="Times New Roman" w:hAnsiTheme="minorHAnsi" w:cstheme="minorHAnsi"/>
          <w:sz w:val="22"/>
          <w:szCs w:val="22"/>
        </w:rPr>
        <w:t>substantially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 improve my ability to do </w:t>
      </w:r>
      <w:r w:rsidR="00174B01" w:rsidRPr="007A7C25">
        <w:rPr>
          <w:rFonts w:asciiTheme="minorHAnsi" w:eastAsia="Times New Roman" w:hAnsiTheme="minorHAnsi" w:cstheme="minorHAnsi"/>
          <w:sz w:val="22"/>
          <w:szCs w:val="22"/>
        </w:rPr>
        <w:t>the</w:t>
      </w:r>
      <w:r w:rsidR="00711A49" w:rsidRPr="007A7C25">
        <w:rPr>
          <w:rFonts w:asciiTheme="minorHAnsi" w:eastAsia="Times New Roman" w:hAnsiTheme="minorHAnsi" w:cstheme="minorHAnsi"/>
          <w:sz w:val="22"/>
          <w:szCs w:val="22"/>
        </w:rPr>
        <w:t xml:space="preserve"> specific</w:t>
      </w:r>
      <w:r w:rsidR="00174B01"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36B58" w:rsidRPr="007A7C25">
        <w:rPr>
          <w:rFonts w:asciiTheme="minorHAnsi" w:eastAsia="Times New Roman" w:hAnsiTheme="minorHAnsi" w:cstheme="minorHAnsi"/>
          <w:sz w:val="22"/>
          <w:szCs w:val="22"/>
        </w:rPr>
        <w:t xml:space="preserve">work we need. </w:t>
      </w:r>
      <w:r w:rsidR="009F023D" w:rsidRPr="007A7C25">
        <w:rPr>
          <w:rFonts w:asciiTheme="minorHAnsi" w:eastAsia="Times New Roman" w:hAnsiTheme="minorHAnsi" w:cstheme="minorHAnsi"/>
          <w:sz w:val="22"/>
          <w:szCs w:val="22"/>
        </w:rPr>
        <w:t>It</w:t>
      </w:r>
      <w:r w:rsidR="005851EC">
        <w:rPr>
          <w:rFonts w:asciiTheme="minorHAnsi" w:eastAsia="Times New Roman" w:hAnsiTheme="minorHAnsi" w:cstheme="minorHAnsi"/>
          <w:sz w:val="22"/>
          <w:szCs w:val="22"/>
        </w:rPr>
        <w:t>’</w:t>
      </w:r>
      <w:r w:rsidR="009F023D" w:rsidRPr="007A7C25">
        <w:rPr>
          <w:rFonts w:asciiTheme="minorHAnsi" w:eastAsia="Times New Roman" w:hAnsiTheme="minorHAnsi" w:cstheme="minorHAnsi"/>
          <w:sz w:val="22"/>
          <w:szCs w:val="22"/>
        </w:rPr>
        <w:t xml:space="preserve">s </w:t>
      </w:r>
      <w:r w:rsidR="00536B58" w:rsidRPr="007A7C25">
        <w:rPr>
          <w:rFonts w:asciiTheme="minorHAnsi" w:eastAsia="Times New Roman" w:hAnsiTheme="minorHAnsi" w:cstheme="minorHAnsi"/>
          <w:sz w:val="22"/>
          <w:szCs w:val="22"/>
        </w:rPr>
        <w:t>written and taught by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D1689" w:rsidRPr="007A7C25">
        <w:rPr>
          <w:rFonts w:asciiTheme="minorHAnsi" w:eastAsia="Times New Roman" w:hAnsiTheme="minorHAnsi" w:cstheme="minorHAnsi"/>
          <w:sz w:val="22"/>
          <w:szCs w:val="22"/>
        </w:rPr>
        <w:t>globally recognized experts</w:t>
      </w:r>
      <w:r w:rsidR="00711A49"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851EC">
        <w:rPr>
          <w:rFonts w:asciiTheme="minorHAnsi" w:eastAsia="Times New Roman" w:hAnsiTheme="minorHAnsi" w:cstheme="minorHAnsi"/>
          <w:sz w:val="22"/>
          <w:szCs w:val="22"/>
        </w:rPr>
        <w:t xml:space="preserve">and will </w:t>
      </w:r>
      <w:r w:rsidR="00E53E52" w:rsidRPr="007A7C25">
        <w:rPr>
          <w:rFonts w:asciiTheme="minorHAnsi" w:eastAsia="Times New Roman" w:hAnsiTheme="minorHAnsi" w:cstheme="minorHAnsi"/>
          <w:sz w:val="22"/>
          <w:szCs w:val="22"/>
        </w:rPr>
        <w:t>deliver</w:t>
      </w:r>
      <w:r w:rsidR="009F023D" w:rsidRPr="007A7C25">
        <w:rPr>
          <w:rFonts w:asciiTheme="minorHAnsi" w:eastAsia="Times New Roman" w:hAnsiTheme="minorHAnsi" w:cstheme="minorHAnsi"/>
          <w:sz w:val="22"/>
          <w:szCs w:val="22"/>
        </w:rPr>
        <w:t xml:space="preserve"> practical, hands-on training</w:t>
      </w:r>
      <w:r w:rsidR="005851EC">
        <w:rPr>
          <w:rFonts w:asciiTheme="minorHAnsi" w:eastAsia="Times New Roman" w:hAnsiTheme="minorHAnsi" w:cstheme="minorHAnsi"/>
          <w:sz w:val="22"/>
          <w:szCs w:val="22"/>
        </w:rPr>
        <w:t xml:space="preserve"> that I can apply as soon as I return to work.</w:t>
      </w:r>
    </w:p>
    <w:p w14:paraId="412AA5FA" w14:textId="1C2E4D80" w:rsidR="005851EC" w:rsidRDefault="005851EC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62C3A49" w14:textId="41834525" w:rsidR="005851EC" w:rsidRDefault="005851EC" w:rsidP="005851EC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Additional course information can be found on the SANS website at </w:t>
      </w:r>
      <w:hyperlink r:id="rId12" w:history="1">
        <w:r w:rsidR="00374528" w:rsidRPr="003C10BA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https://www.sans.org/cyber-security-courses/introduction-cyber-security/</w:t>
        </w:r>
      </w:hyperlink>
      <w:r w:rsidR="00374528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D579FC8" w14:textId="77777777" w:rsidR="0048584B" w:rsidRDefault="0048584B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9C02EBA" w14:textId="6BBC8548" w:rsidR="004A6312" w:rsidRPr="007A7C25" w:rsidRDefault="004A6312" w:rsidP="00951DB2">
      <w:pPr>
        <w:rPr>
          <w:rFonts w:asciiTheme="minorHAnsi" w:eastAsia="Times New Roman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sz w:val="22"/>
          <w:szCs w:val="22"/>
        </w:rPr>
        <w:t>Thank</w:t>
      </w:r>
      <w:r w:rsidR="005851EC">
        <w:rPr>
          <w:rFonts w:asciiTheme="minorHAnsi" w:eastAsia="Times New Roman" w:hAnsiTheme="minorHAnsi" w:cstheme="minorHAnsi"/>
          <w:sz w:val="22"/>
          <w:szCs w:val="22"/>
        </w:rPr>
        <w:t>s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 for your consideration</w:t>
      </w:r>
      <w:r w:rsidR="00EB6827" w:rsidRPr="007A7C2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</w:p>
    <w:p w14:paraId="1C0E1AB5" w14:textId="7599781F" w:rsidR="009614B1" w:rsidRPr="007A7C25" w:rsidRDefault="009614B1" w:rsidP="00951DB2">
      <w:pPr>
        <w:rPr>
          <w:rFonts w:asciiTheme="minorHAnsi" w:eastAsia="Times New Roman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>[Add standard signature]</w:t>
      </w: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3DD04F57" w14:textId="77777777" w:rsidR="0048584B" w:rsidRDefault="0048584B" w:rsidP="00951D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7AC28FA" w14:textId="37B88B99" w:rsidR="00554815" w:rsidRPr="007A7C25" w:rsidRDefault="009614B1" w:rsidP="00951DB2">
      <w:pPr>
        <w:rPr>
          <w:rFonts w:asciiTheme="minorHAnsi" w:eastAsia="Times New Roman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sz w:val="22"/>
          <w:szCs w:val="22"/>
        </w:rPr>
        <w:t>Attachment:</w:t>
      </w:r>
      <w:r w:rsidR="00C01446" w:rsidRPr="007A7C2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A754329" w14:textId="04590F49" w:rsidR="005A2B7B" w:rsidRPr="007A7C25" w:rsidRDefault="009614B1" w:rsidP="00951DB2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7A7C25">
        <w:rPr>
          <w:rFonts w:asciiTheme="minorHAnsi" w:eastAsia="Times New Roman" w:hAnsiTheme="minorHAnsi" w:cstheme="minorHAnsi"/>
          <w:sz w:val="22"/>
          <w:szCs w:val="22"/>
        </w:rPr>
        <w:t xml:space="preserve">Unpaid Invoice for SANS training </w:t>
      </w:r>
      <w:r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>[</w:t>
      </w:r>
      <w:proofErr w:type="gramStart"/>
      <w:r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>find</w:t>
      </w:r>
      <w:proofErr w:type="gramEnd"/>
      <w:r w:rsidRPr="007A7C25">
        <w:rPr>
          <w:rFonts w:asciiTheme="minorHAnsi" w:eastAsia="Times New Roman" w:hAnsiTheme="minorHAnsi" w:cstheme="minorHAnsi"/>
          <w:color w:val="005EEA"/>
          <w:sz w:val="22"/>
          <w:szCs w:val="22"/>
        </w:rPr>
        <w:t xml:space="preserve"> at XXX and attach to email]</w:t>
      </w:r>
    </w:p>
    <w:sectPr w:rsidR="005A2B7B" w:rsidRPr="007A7C25" w:rsidSect="007A7C2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E75C7" w14:textId="77777777" w:rsidR="00DE0119" w:rsidRDefault="00DE0119" w:rsidP="005851EC">
      <w:r>
        <w:separator/>
      </w:r>
    </w:p>
  </w:endnote>
  <w:endnote w:type="continuationSeparator" w:id="0">
    <w:p w14:paraId="3D136C77" w14:textId="77777777" w:rsidR="00DE0119" w:rsidRDefault="00DE0119" w:rsidP="0058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468E0" w14:textId="77777777" w:rsidR="00DE0119" w:rsidRDefault="00DE0119" w:rsidP="005851EC">
      <w:r>
        <w:separator/>
      </w:r>
    </w:p>
  </w:footnote>
  <w:footnote w:type="continuationSeparator" w:id="0">
    <w:p w14:paraId="7C53681E" w14:textId="77777777" w:rsidR="00DE0119" w:rsidRDefault="00DE0119" w:rsidP="00585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F64"/>
    <w:multiLevelType w:val="hybridMultilevel"/>
    <w:tmpl w:val="26AA9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613E"/>
    <w:multiLevelType w:val="hybridMultilevel"/>
    <w:tmpl w:val="CB26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4977"/>
    <w:multiLevelType w:val="multilevel"/>
    <w:tmpl w:val="3794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63831"/>
    <w:multiLevelType w:val="hybridMultilevel"/>
    <w:tmpl w:val="FD5E8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42363"/>
    <w:multiLevelType w:val="hybridMultilevel"/>
    <w:tmpl w:val="895E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E6169"/>
    <w:multiLevelType w:val="hybridMultilevel"/>
    <w:tmpl w:val="A516E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228D3"/>
    <w:multiLevelType w:val="multilevel"/>
    <w:tmpl w:val="E344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E53EAA"/>
    <w:multiLevelType w:val="multilevel"/>
    <w:tmpl w:val="8FB4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E45C2D"/>
    <w:multiLevelType w:val="hybridMultilevel"/>
    <w:tmpl w:val="C7D8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7249"/>
    <w:multiLevelType w:val="multilevel"/>
    <w:tmpl w:val="7938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4C12E3"/>
    <w:multiLevelType w:val="hybridMultilevel"/>
    <w:tmpl w:val="90F44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32ABC"/>
    <w:multiLevelType w:val="hybridMultilevel"/>
    <w:tmpl w:val="6CFA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E56AE"/>
    <w:multiLevelType w:val="hybridMultilevel"/>
    <w:tmpl w:val="3A44D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333C3"/>
    <w:multiLevelType w:val="hybridMultilevel"/>
    <w:tmpl w:val="0E4C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46C85"/>
    <w:multiLevelType w:val="hybridMultilevel"/>
    <w:tmpl w:val="CE762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345A5"/>
    <w:multiLevelType w:val="hybridMultilevel"/>
    <w:tmpl w:val="2752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017AF"/>
    <w:multiLevelType w:val="hybridMultilevel"/>
    <w:tmpl w:val="AC84D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943C3"/>
    <w:multiLevelType w:val="hybridMultilevel"/>
    <w:tmpl w:val="C010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27D65"/>
    <w:multiLevelType w:val="hybridMultilevel"/>
    <w:tmpl w:val="D166B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477C4"/>
    <w:multiLevelType w:val="hybridMultilevel"/>
    <w:tmpl w:val="F976D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D655F"/>
    <w:multiLevelType w:val="hybridMultilevel"/>
    <w:tmpl w:val="6FCC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A57CA"/>
    <w:multiLevelType w:val="hybridMultilevel"/>
    <w:tmpl w:val="6D5E1A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168E7"/>
    <w:multiLevelType w:val="hybridMultilevel"/>
    <w:tmpl w:val="4F6C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B35E0"/>
    <w:multiLevelType w:val="hybridMultilevel"/>
    <w:tmpl w:val="2228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03E6F"/>
    <w:multiLevelType w:val="multilevel"/>
    <w:tmpl w:val="E48C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70462">
    <w:abstractNumId w:val="17"/>
  </w:num>
  <w:num w:numId="2" w16cid:durableId="607153626">
    <w:abstractNumId w:val="23"/>
  </w:num>
  <w:num w:numId="3" w16cid:durableId="1411925280">
    <w:abstractNumId w:val="15"/>
  </w:num>
  <w:num w:numId="4" w16cid:durableId="1816751080">
    <w:abstractNumId w:val="22"/>
  </w:num>
  <w:num w:numId="5" w16cid:durableId="1514302512">
    <w:abstractNumId w:val="19"/>
  </w:num>
  <w:num w:numId="6" w16cid:durableId="958952873">
    <w:abstractNumId w:val="18"/>
  </w:num>
  <w:num w:numId="7" w16cid:durableId="1844780917">
    <w:abstractNumId w:val="20"/>
  </w:num>
  <w:num w:numId="8" w16cid:durableId="962805830">
    <w:abstractNumId w:val="3"/>
  </w:num>
  <w:num w:numId="9" w16cid:durableId="124547256">
    <w:abstractNumId w:val="12"/>
  </w:num>
  <w:num w:numId="10" w16cid:durableId="1762985700">
    <w:abstractNumId w:val="10"/>
  </w:num>
  <w:num w:numId="11" w16cid:durableId="1975482546">
    <w:abstractNumId w:val="7"/>
  </w:num>
  <w:num w:numId="12" w16cid:durableId="1662124469">
    <w:abstractNumId w:val="0"/>
  </w:num>
  <w:num w:numId="13" w16cid:durableId="650139992">
    <w:abstractNumId w:val="21"/>
  </w:num>
  <w:num w:numId="14" w16cid:durableId="2044286568">
    <w:abstractNumId w:val="5"/>
  </w:num>
  <w:num w:numId="15" w16cid:durableId="2116824951">
    <w:abstractNumId w:val="16"/>
  </w:num>
  <w:num w:numId="16" w16cid:durableId="1673021536">
    <w:abstractNumId w:val="1"/>
  </w:num>
  <w:num w:numId="17" w16cid:durableId="98647366">
    <w:abstractNumId w:val="11"/>
  </w:num>
  <w:num w:numId="18" w16cid:durableId="1795176481">
    <w:abstractNumId w:val="8"/>
  </w:num>
  <w:num w:numId="19" w16cid:durableId="1793206827">
    <w:abstractNumId w:val="2"/>
  </w:num>
  <w:num w:numId="20" w16cid:durableId="1295989633">
    <w:abstractNumId w:val="14"/>
  </w:num>
  <w:num w:numId="21" w16cid:durableId="432090827">
    <w:abstractNumId w:val="13"/>
  </w:num>
  <w:num w:numId="22" w16cid:durableId="1589777701">
    <w:abstractNumId w:val="4"/>
  </w:num>
  <w:num w:numId="23" w16cid:durableId="818889857">
    <w:abstractNumId w:val="24"/>
  </w:num>
  <w:num w:numId="24" w16cid:durableId="1888100574">
    <w:abstractNumId w:val="9"/>
  </w:num>
  <w:num w:numId="25" w16cid:durableId="198025710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12"/>
    <w:rsid w:val="00016F1E"/>
    <w:rsid w:val="000171BF"/>
    <w:rsid w:val="000473BA"/>
    <w:rsid w:val="00073A21"/>
    <w:rsid w:val="00080CFB"/>
    <w:rsid w:val="000856BB"/>
    <w:rsid w:val="0008727D"/>
    <w:rsid w:val="000B4A88"/>
    <w:rsid w:val="000C0DB1"/>
    <w:rsid w:val="000C19B1"/>
    <w:rsid w:val="000C375D"/>
    <w:rsid w:val="000C5F34"/>
    <w:rsid w:val="000C7F7A"/>
    <w:rsid w:val="000D278E"/>
    <w:rsid w:val="000E3AFC"/>
    <w:rsid w:val="000E3BF7"/>
    <w:rsid w:val="000F3A8A"/>
    <w:rsid w:val="000F44F4"/>
    <w:rsid w:val="000F7F72"/>
    <w:rsid w:val="00101688"/>
    <w:rsid w:val="00104FDD"/>
    <w:rsid w:val="00112DC7"/>
    <w:rsid w:val="001172D5"/>
    <w:rsid w:val="0012350F"/>
    <w:rsid w:val="00125D53"/>
    <w:rsid w:val="00126C0B"/>
    <w:rsid w:val="00127C7B"/>
    <w:rsid w:val="00127E1A"/>
    <w:rsid w:val="00141E30"/>
    <w:rsid w:val="00143AD2"/>
    <w:rsid w:val="00146FD2"/>
    <w:rsid w:val="00151A34"/>
    <w:rsid w:val="00157F40"/>
    <w:rsid w:val="0016138D"/>
    <w:rsid w:val="00162E50"/>
    <w:rsid w:val="001676C7"/>
    <w:rsid w:val="00174042"/>
    <w:rsid w:val="00174B01"/>
    <w:rsid w:val="001871B9"/>
    <w:rsid w:val="00193F44"/>
    <w:rsid w:val="001A1F0E"/>
    <w:rsid w:val="001A30FF"/>
    <w:rsid w:val="001B08C9"/>
    <w:rsid w:val="001B3CD8"/>
    <w:rsid w:val="001B6FC3"/>
    <w:rsid w:val="001E39C2"/>
    <w:rsid w:val="001E470F"/>
    <w:rsid w:val="002068B8"/>
    <w:rsid w:val="00212C79"/>
    <w:rsid w:val="002251CE"/>
    <w:rsid w:val="00240DEE"/>
    <w:rsid w:val="00243B0B"/>
    <w:rsid w:val="002455ED"/>
    <w:rsid w:val="00246300"/>
    <w:rsid w:val="002779EB"/>
    <w:rsid w:val="00277DC2"/>
    <w:rsid w:val="002815FF"/>
    <w:rsid w:val="002B339D"/>
    <w:rsid w:val="002D489A"/>
    <w:rsid w:val="002E1897"/>
    <w:rsid w:val="0030299C"/>
    <w:rsid w:val="00302FA3"/>
    <w:rsid w:val="0030511B"/>
    <w:rsid w:val="00305898"/>
    <w:rsid w:val="003067D7"/>
    <w:rsid w:val="00311286"/>
    <w:rsid w:val="00324923"/>
    <w:rsid w:val="00330F74"/>
    <w:rsid w:val="0034086A"/>
    <w:rsid w:val="00341754"/>
    <w:rsid w:val="00347A89"/>
    <w:rsid w:val="00350CAD"/>
    <w:rsid w:val="0035107E"/>
    <w:rsid w:val="003510C1"/>
    <w:rsid w:val="003607CF"/>
    <w:rsid w:val="00361C73"/>
    <w:rsid w:val="003737F1"/>
    <w:rsid w:val="00374528"/>
    <w:rsid w:val="00384AEE"/>
    <w:rsid w:val="00396916"/>
    <w:rsid w:val="003A0E69"/>
    <w:rsid w:val="003C2EDB"/>
    <w:rsid w:val="003D5F7A"/>
    <w:rsid w:val="003E1255"/>
    <w:rsid w:val="003E12B1"/>
    <w:rsid w:val="00404F22"/>
    <w:rsid w:val="004132BD"/>
    <w:rsid w:val="004165B4"/>
    <w:rsid w:val="00420292"/>
    <w:rsid w:val="00423DB0"/>
    <w:rsid w:val="0042795E"/>
    <w:rsid w:val="00467217"/>
    <w:rsid w:val="00483CD2"/>
    <w:rsid w:val="0048584B"/>
    <w:rsid w:val="004A6312"/>
    <w:rsid w:val="004A6471"/>
    <w:rsid w:val="004A697B"/>
    <w:rsid w:val="004B31A3"/>
    <w:rsid w:val="004C4246"/>
    <w:rsid w:val="004C7C59"/>
    <w:rsid w:val="004D5A0D"/>
    <w:rsid w:val="004D78E7"/>
    <w:rsid w:val="004F41DD"/>
    <w:rsid w:val="00501B41"/>
    <w:rsid w:val="00515ED0"/>
    <w:rsid w:val="00525104"/>
    <w:rsid w:val="00536B58"/>
    <w:rsid w:val="0054122B"/>
    <w:rsid w:val="005464B0"/>
    <w:rsid w:val="00552274"/>
    <w:rsid w:val="005540AD"/>
    <w:rsid w:val="00554815"/>
    <w:rsid w:val="00554F3A"/>
    <w:rsid w:val="0055685D"/>
    <w:rsid w:val="005578D2"/>
    <w:rsid w:val="00560B0F"/>
    <w:rsid w:val="00566413"/>
    <w:rsid w:val="0056783E"/>
    <w:rsid w:val="0057106A"/>
    <w:rsid w:val="00571238"/>
    <w:rsid w:val="005851EC"/>
    <w:rsid w:val="005A2B7B"/>
    <w:rsid w:val="005B1674"/>
    <w:rsid w:val="005B6DF4"/>
    <w:rsid w:val="005C3D50"/>
    <w:rsid w:val="005D430A"/>
    <w:rsid w:val="005E2C79"/>
    <w:rsid w:val="005E6F5A"/>
    <w:rsid w:val="005F6873"/>
    <w:rsid w:val="00602F28"/>
    <w:rsid w:val="006106D8"/>
    <w:rsid w:val="006211A6"/>
    <w:rsid w:val="00632BDA"/>
    <w:rsid w:val="006423A6"/>
    <w:rsid w:val="00643BC9"/>
    <w:rsid w:val="006524F5"/>
    <w:rsid w:val="00670091"/>
    <w:rsid w:val="006712B6"/>
    <w:rsid w:val="006920BD"/>
    <w:rsid w:val="006962B3"/>
    <w:rsid w:val="00696EE1"/>
    <w:rsid w:val="006A29E6"/>
    <w:rsid w:val="006B0D7F"/>
    <w:rsid w:val="006B1556"/>
    <w:rsid w:val="006B78C5"/>
    <w:rsid w:val="006C23C5"/>
    <w:rsid w:val="006D42AA"/>
    <w:rsid w:val="006E420E"/>
    <w:rsid w:val="006E70D8"/>
    <w:rsid w:val="006E792E"/>
    <w:rsid w:val="006F6D22"/>
    <w:rsid w:val="00710F37"/>
    <w:rsid w:val="00711A49"/>
    <w:rsid w:val="00713AF1"/>
    <w:rsid w:val="007207D8"/>
    <w:rsid w:val="00722887"/>
    <w:rsid w:val="0073450A"/>
    <w:rsid w:val="00736C96"/>
    <w:rsid w:val="0075104D"/>
    <w:rsid w:val="00764FD4"/>
    <w:rsid w:val="00765EAD"/>
    <w:rsid w:val="007660F8"/>
    <w:rsid w:val="0077478D"/>
    <w:rsid w:val="00783C9C"/>
    <w:rsid w:val="00784F87"/>
    <w:rsid w:val="00791F91"/>
    <w:rsid w:val="007A06F1"/>
    <w:rsid w:val="007A7C25"/>
    <w:rsid w:val="007C7D57"/>
    <w:rsid w:val="007C7F09"/>
    <w:rsid w:val="007D0231"/>
    <w:rsid w:val="007D585C"/>
    <w:rsid w:val="007D7CBB"/>
    <w:rsid w:val="007E5DC6"/>
    <w:rsid w:val="007F255F"/>
    <w:rsid w:val="00800F66"/>
    <w:rsid w:val="00804552"/>
    <w:rsid w:val="00805A6E"/>
    <w:rsid w:val="008102A1"/>
    <w:rsid w:val="00813B77"/>
    <w:rsid w:val="00827AA0"/>
    <w:rsid w:val="0083125A"/>
    <w:rsid w:val="00831E9B"/>
    <w:rsid w:val="008340A7"/>
    <w:rsid w:val="00836062"/>
    <w:rsid w:val="00856434"/>
    <w:rsid w:val="008716F2"/>
    <w:rsid w:val="00874C9D"/>
    <w:rsid w:val="0089573B"/>
    <w:rsid w:val="008971DC"/>
    <w:rsid w:val="008B1A81"/>
    <w:rsid w:val="008B2CA2"/>
    <w:rsid w:val="008B37B2"/>
    <w:rsid w:val="008D2FA9"/>
    <w:rsid w:val="008F2103"/>
    <w:rsid w:val="008F52FC"/>
    <w:rsid w:val="0091030A"/>
    <w:rsid w:val="00915B3F"/>
    <w:rsid w:val="0092110B"/>
    <w:rsid w:val="00941D72"/>
    <w:rsid w:val="00951DB2"/>
    <w:rsid w:val="00953394"/>
    <w:rsid w:val="0095619D"/>
    <w:rsid w:val="00960A23"/>
    <w:rsid w:val="0096149A"/>
    <w:rsid w:val="009614B1"/>
    <w:rsid w:val="00961576"/>
    <w:rsid w:val="00972D74"/>
    <w:rsid w:val="0098157D"/>
    <w:rsid w:val="009951E5"/>
    <w:rsid w:val="00996684"/>
    <w:rsid w:val="00997A22"/>
    <w:rsid w:val="009A1A4C"/>
    <w:rsid w:val="009A6AF1"/>
    <w:rsid w:val="009B0113"/>
    <w:rsid w:val="009C0E5A"/>
    <w:rsid w:val="009C2F2E"/>
    <w:rsid w:val="009C4828"/>
    <w:rsid w:val="009D2107"/>
    <w:rsid w:val="009D7815"/>
    <w:rsid w:val="009F023D"/>
    <w:rsid w:val="00A12FDA"/>
    <w:rsid w:val="00A24AF8"/>
    <w:rsid w:val="00A320F2"/>
    <w:rsid w:val="00A32D0B"/>
    <w:rsid w:val="00A332D8"/>
    <w:rsid w:val="00A55F77"/>
    <w:rsid w:val="00A620DB"/>
    <w:rsid w:val="00A65888"/>
    <w:rsid w:val="00A70AEE"/>
    <w:rsid w:val="00A75EF8"/>
    <w:rsid w:val="00A91EE9"/>
    <w:rsid w:val="00A9548A"/>
    <w:rsid w:val="00A96A52"/>
    <w:rsid w:val="00AA0EF2"/>
    <w:rsid w:val="00AA5439"/>
    <w:rsid w:val="00AA66FC"/>
    <w:rsid w:val="00AC02A6"/>
    <w:rsid w:val="00AC576C"/>
    <w:rsid w:val="00AC772F"/>
    <w:rsid w:val="00AD5A11"/>
    <w:rsid w:val="00AE53C1"/>
    <w:rsid w:val="00AF54A5"/>
    <w:rsid w:val="00AF59D8"/>
    <w:rsid w:val="00AF650F"/>
    <w:rsid w:val="00B00407"/>
    <w:rsid w:val="00B00876"/>
    <w:rsid w:val="00B04D38"/>
    <w:rsid w:val="00B130A2"/>
    <w:rsid w:val="00B1387F"/>
    <w:rsid w:val="00B15C72"/>
    <w:rsid w:val="00B268A8"/>
    <w:rsid w:val="00B27FEB"/>
    <w:rsid w:val="00B420AF"/>
    <w:rsid w:val="00B60838"/>
    <w:rsid w:val="00B613BA"/>
    <w:rsid w:val="00B6186F"/>
    <w:rsid w:val="00B64625"/>
    <w:rsid w:val="00B64CC5"/>
    <w:rsid w:val="00B666F5"/>
    <w:rsid w:val="00B671D7"/>
    <w:rsid w:val="00B745F9"/>
    <w:rsid w:val="00B84018"/>
    <w:rsid w:val="00B92FF7"/>
    <w:rsid w:val="00B93F9F"/>
    <w:rsid w:val="00B9687D"/>
    <w:rsid w:val="00BA2BDC"/>
    <w:rsid w:val="00BA3EEC"/>
    <w:rsid w:val="00BB1474"/>
    <w:rsid w:val="00BB16A8"/>
    <w:rsid w:val="00BC181F"/>
    <w:rsid w:val="00BC33A0"/>
    <w:rsid w:val="00BC373E"/>
    <w:rsid w:val="00BD1461"/>
    <w:rsid w:val="00BE1384"/>
    <w:rsid w:val="00BE2468"/>
    <w:rsid w:val="00C0140A"/>
    <w:rsid w:val="00C01446"/>
    <w:rsid w:val="00C02683"/>
    <w:rsid w:val="00C11F8A"/>
    <w:rsid w:val="00C2511F"/>
    <w:rsid w:val="00C27984"/>
    <w:rsid w:val="00C32590"/>
    <w:rsid w:val="00C33C35"/>
    <w:rsid w:val="00C5249B"/>
    <w:rsid w:val="00C65914"/>
    <w:rsid w:val="00C75A87"/>
    <w:rsid w:val="00C81726"/>
    <w:rsid w:val="00C93CC5"/>
    <w:rsid w:val="00C965B5"/>
    <w:rsid w:val="00CA2B6F"/>
    <w:rsid w:val="00CA49A3"/>
    <w:rsid w:val="00CB47B0"/>
    <w:rsid w:val="00CB4E1C"/>
    <w:rsid w:val="00CB644C"/>
    <w:rsid w:val="00CD292F"/>
    <w:rsid w:val="00CE41B9"/>
    <w:rsid w:val="00CF0EBD"/>
    <w:rsid w:val="00D15F49"/>
    <w:rsid w:val="00D17F3A"/>
    <w:rsid w:val="00D26829"/>
    <w:rsid w:val="00D300EA"/>
    <w:rsid w:val="00D334F5"/>
    <w:rsid w:val="00D52845"/>
    <w:rsid w:val="00D53C69"/>
    <w:rsid w:val="00D66BC8"/>
    <w:rsid w:val="00D67F0B"/>
    <w:rsid w:val="00D72FA6"/>
    <w:rsid w:val="00D814A8"/>
    <w:rsid w:val="00D84347"/>
    <w:rsid w:val="00D8468B"/>
    <w:rsid w:val="00D86E87"/>
    <w:rsid w:val="00DC399F"/>
    <w:rsid w:val="00DE0119"/>
    <w:rsid w:val="00DE5069"/>
    <w:rsid w:val="00E011C6"/>
    <w:rsid w:val="00E06B7D"/>
    <w:rsid w:val="00E112FE"/>
    <w:rsid w:val="00E20AF2"/>
    <w:rsid w:val="00E256E5"/>
    <w:rsid w:val="00E26728"/>
    <w:rsid w:val="00E3043B"/>
    <w:rsid w:val="00E31A24"/>
    <w:rsid w:val="00E3671E"/>
    <w:rsid w:val="00E3727D"/>
    <w:rsid w:val="00E4721B"/>
    <w:rsid w:val="00E53E52"/>
    <w:rsid w:val="00E6038E"/>
    <w:rsid w:val="00E624A2"/>
    <w:rsid w:val="00E63519"/>
    <w:rsid w:val="00E64312"/>
    <w:rsid w:val="00E6787C"/>
    <w:rsid w:val="00EA2B6E"/>
    <w:rsid w:val="00EA5C91"/>
    <w:rsid w:val="00EA6D3C"/>
    <w:rsid w:val="00EB6827"/>
    <w:rsid w:val="00ED0BA7"/>
    <w:rsid w:val="00ED13E1"/>
    <w:rsid w:val="00ED17D6"/>
    <w:rsid w:val="00ED4B1D"/>
    <w:rsid w:val="00ED59A0"/>
    <w:rsid w:val="00ED68A2"/>
    <w:rsid w:val="00EE3156"/>
    <w:rsid w:val="00F004D0"/>
    <w:rsid w:val="00F01D01"/>
    <w:rsid w:val="00F0664F"/>
    <w:rsid w:val="00F0692E"/>
    <w:rsid w:val="00F35A3A"/>
    <w:rsid w:val="00F40CB1"/>
    <w:rsid w:val="00F424B0"/>
    <w:rsid w:val="00F477AE"/>
    <w:rsid w:val="00F50915"/>
    <w:rsid w:val="00F60B8F"/>
    <w:rsid w:val="00F762E4"/>
    <w:rsid w:val="00F96BE4"/>
    <w:rsid w:val="00FA18FD"/>
    <w:rsid w:val="00FA2D01"/>
    <w:rsid w:val="00FB1E5D"/>
    <w:rsid w:val="00FB42FF"/>
    <w:rsid w:val="00FC7D58"/>
    <w:rsid w:val="00FD1689"/>
    <w:rsid w:val="00FD5449"/>
    <w:rsid w:val="00FE2B99"/>
    <w:rsid w:val="00FE6887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726A"/>
  <w15:chartTrackingRefBased/>
  <w15:docId w15:val="{EB3BD514-913C-D044-B183-C59C5DB9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C0D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2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B6F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1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font">
    <w:name w:val="mfont"/>
    <w:basedOn w:val="DefaultParagraphFont"/>
    <w:rsid w:val="000C19B1"/>
  </w:style>
  <w:style w:type="character" w:styleId="Strong">
    <w:name w:val="Strong"/>
    <w:basedOn w:val="DefaultParagraphFont"/>
    <w:uiPriority w:val="22"/>
    <w:qFormat/>
    <w:rsid w:val="000C19B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D5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A11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A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A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11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3737F1"/>
  </w:style>
  <w:style w:type="character" w:styleId="Hyperlink">
    <w:name w:val="Hyperlink"/>
    <w:basedOn w:val="DefaultParagraphFont"/>
    <w:uiPriority w:val="99"/>
    <w:unhideWhenUsed/>
    <w:rsid w:val="003737F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68A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70AE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22887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1B6FC3"/>
    <w:rPr>
      <w:rFonts w:ascii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rsid w:val="0046721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00F66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rsid w:val="00ED59A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302FA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10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962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6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1172D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85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1E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1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ac.org/certifications/information-security-fundamentals-gis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ns.org/cyber-security-courses/introduction-cyber-security/" TargetMode="External"/><Relationship Id="rId12" Type="http://schemas.openxmlformats.org/officeDocument/2006/relationships/hyperlink" Target="https://www.sans.org/cyber-security-courses/introduction-cyber-securi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iac.org/certifications/information-security-fundamentals-gisf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iac.org/certifications/information-security-fundamentals-gis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s.org/cyber-security-courses/introduction-cyber-securit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Schleisman, Sara</dc:creator>
  <cp:keywords/>
  <dc:description>[Decision Maker Name]</dc:description>
  <cp:lastModifiedBy>Pauly Neuens, Emily</cp:lastModifiedBy>
  <cp:revision>3</cp:revision>
  <dcterms:created xsi:type="dcterms:W3CDTF">2023-04-03T13:37:00Z</dcterms:created>
  <dcterms:modified xsi:type="dcterms:W3CDTF">2023-09-05T15:51:00Z</dcterms:modified>
</cp:coreProperties>
</file>