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A8EC" w14:textId="77777777" w:rsidR="00B2151E" w:rsidRDefault="00B2151E" w:rsidP="00B2151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Sample Training Request Letter</w:t>
      </w:r>
    </w:p>
    <w:p w14:paraId="0D32432C" w14:textId="77777777" w:rsidR="00B2151E" w:rsidRDefault="00B2151E" w:rsidP="00B2151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C47B5DD" w14:textId="77777777" w:rsidR="00B2151E" w:rsidRPr="00E828F8" w:rsidRDefault="00B2151E" w:rsidP="00B2151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ustify the </w:t>
      </w:r>
      <w:r>
        <w:rPr>
          <w:rFonts w:asciiTheme="minorHAnsi" w:eastAsia="Times New Roman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SANS training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copy and paste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your career.</w:t>
      </w:r>
    </w:p>
    <w:p w14:paraId="424B5B34" w14:textId="77777777" w:rsidR="00B2151E" w:rsidRDefault="00B2151E" w:rsidP="00B2151E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B81F704" w14:textId="4618D90B" w:rsidR="004A6312" w:rsidRPr="00FC07FC" w:rsidRDefault="004A6312" w:rsidP="00FC07FC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C07FC">
        <w:rPr>
          <w:rFonts w:asciiTheme="minorHAnsi" w:eastAsia="Times New Roman" w:hAnsiTheme="minorHAnsi" w:cstheme="minorHAnsi"/>
          <w:b/>
          <w:sz w:val="22"/>
          <w:szCs w:val="22"/>
        </w:rPr>
        <w:t>Subject: Request</w:t>
      </w:r>
      <w:r w:rsidR="003E1255" w:rsidRPr="00FC07FC">
        <w:rPr>
          <w:rFonts w:asciiTheme="minorHAnsi" w:eastAsia="Times New Roman" w:hAnsiTheme="minorHAnsi" w:cstheme="minorHAnsi"/>
          <w:b/>
          <w:sz w:val="22"/>
          <w:szCs w:val="22"/>
        </w:rPr>
        <w:t xml:space="preserve"> for </w:t>
      </w:r>
      <w:r w:rsidR="00C65914" w:rsidRPr="00FC07FC">
        <w:rPr>
          <w:rFonts w:asciiTheme="minorHAnsi" w:eastAsia="Times New Roman" w:hAnsiTheme="minorHAnsi" w:cstheme="minorHAnsi"/>
          <w:b/>
          <w:sz w:val="22"/>
          <w:szCs w:val="22"/>
        </w:rPr>
        <w:t xml:space="preserve">cybersecurity </w:t>
      </w:r>
      <w:r w:rsidR="003E1255" w:rsidRPr="00FC07FC">
        <w:rPr>
          <w:rFonts w:asciiTheme="minorHAnsi" w:eastAsia="Times New Roman" w:hAnsiTheme="minorHAnsi" w:cstheme="minorHAnsi"/>
          <w:b/>
          <w:sz w:val="22"/>
          <w:szCs w:val="22"/>
        </w:rPr>
        <w:t xml:space="preserve">training </w:t>
      </w:r>
      <w:r w:rsidR="00C65914" w:rsidRPr="00FC07FC">
        <w:rPr>
          <w:rFonts w:asciiTheme="minorHAnsi" w:eastAsia="Times New Roman" w:hAnsiTheme="minorHAnsi" w:cstheme="minorHAnsi"/>
          <w:b/>
          <w:sz w:val="22"/>
          <w:szCs w:val="22"/>
        </w:rPr>
        <w:t>from</w:t>
      </w:r>
      <w:r w:rsidRPr="00FC07FC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BC33A0" w:rsidRPr="00FC07FC">
        <w:rPr>
          <w:rFonts w:asciiTheme="minorHAnsi" w:eastAsia="Times New Roman" w:hAnsiTheme="minorHAnsi" w:cstheme="minorHAnsi"/>
          <w:b/>
          <w:sz w:val="22"/>
          <w:szCs w:val="22"/>
        </w:rPr>
        <w:t xml:space="preserve">SANS </w:t>
      </w:r>
      <w:r w:rsidR="00C65914" w:rsidRPr="00FC07FC">
        <w:rPr>
          <w:rFonts w:asciiTheme="minorHAnsi" w:eastAsia="Times New Roman" w:hAnsiTheme="minorHAnsi" w:cstheme="minorHAnsi"/>
          <w:b/>
          <w:sz w:val="22"/>
          <w:szCs w:val="22"/>
        </w:rPr>
        <w:t>Institute</w:t>
      </w:r>
    </w:p>
    <w:p w14:paraId="7E56E5F9" w14:textId="77777777" w:rsidR="00FC07FC" w:rsidRDefault="00FC07FC" w:rsidP="00FC07FC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p w14:paraId="33EE30C4" w14:textId="61225D01" w:rsidR="004A6312" w:rsidRPr="00FC07FC" w:rsidRDefault="004A6312" w:rsidP="00FC07FC">
      <w:pPr>
        <w:rPr>
          <w:rFonts w:asciiTheme="minorHAnsi" w:eastAsia="Times New Roman" w:hAnsiTheme="minorHAnsi" w:cstheme="minorHAnsi"/>
          <w:sz w:val="22"/>
          <w:szCs w:val="22"/>
        </w:rPr>
      </w:pPr>
      <w:r w:rsidRPr="00FC07FC">
        <w:rPr>
          <w:rFonts w:asciiTheme="minorHAnsi" w:eastAsia="Times New Roman" w:hAnsiTheme="minorHAnsi" w:cstheme="minorHAnsi"/>
          <w:color w:val="005EEA"/>
          <w:sz w:val="22"/>
          <w:szCs w:val="22"/>
        </w:rPr>
        <w:t>[Decision Maker Name]</w:t>
      </w:r>
      <w:r w:rsidRPr="00FC07FC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25EEC0DE" w14:textId="77777777" w:rsidR="00FC07FC" w:rsidRDefault="00FC07FC" w:rsidP="00FC0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F35BF3B" w14:textId="118104A8" w:rsidR="002779EB" w:rsidRPr="00FC07FC" w:rsidRDefault="006920BD" w:rsidP="00FC07FC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FC07FC">
        <w:rPr>
          <w:rFonts w:asciiTheme="minorHAnsi" w:eastAsia="Times New Roman" w:hAnsiTheme="minorHAnsi" w:cstheme="minorHAnsi"/>
          <w:sz w:val="22"/>
          <w:szCs w:val="22"/>
        </w:rPr>
        <w:t>I</w:t>
      </w:r>
      <w:r w:rsidR="00112DC7" w:rsidRPr="00FC07FC">
        <w:rPr>
          <w:rFonts w:asciiTheme="minorHAnsi" w:eastAsia="Times New Roman" w:hAnsiTheme="minorHAnsi" w:cstheme="minorHAnsi"/>
          <w:sz w:val="22"/>
          <w:szCs w:val="22"/>
        </w:rPr>
        <w:t>’m writing to request</w:t>
      </w:r>
      <w:r w:rsidRPr="00FC07F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12DC7" w:rsidRPr="00FC07FC">
        <w:rPr>
          <w:rFonts w:asciiTheme="minorHAnsi" w:eastAsia="Times New Roman" w:hAnsiTheme="minorHAnsi" w:cstheme="minorHAnsi"/>
          <w:sz w:val="22"/>
          <w:szCs w:val="22"/>
        </w:rPr>
        <w:t>time and budget approval to</w:t>
      </w:r>
      <w:r w:rsidR="00827AA0" w:rsidRPr="00FC07F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04FDD" w:rsidRPr="00FC07FC">
        <w:rPr>
          <w:rFonts w:asciiTheme="minorHAnsi" w:eastAsia="Times New Roman" w:hAnsiTheme="minorHAnsi" w:cstheme="minorHAnsi"/>
          <w:sz w:val="22"/>
          <w:szCs w:val="22"/>
        </w:rPr>
        <w:t>take the</w:t>
      </w:r>
      <w:r w:rsidR="001B08C9" w:rsidRPr="00FC07F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11476">
        <w:rPr>
          <w:rFonts w:asciiTheme="minorHAnsi" w:eastAsia="Times New Roman" w:hAnsiTheme="minorHAnsi" w:cstheme="minorHAnsi"/>
          <w:sz w:val="22"/>
          <w:szCs w:val="22"/>
        </w:rPr>
        <w:t xml:space="preserve">SANS Institute’s </w:t>
      </w:r>
      <w:r w:rsidR="00F40CB1" w:rsidRPr="00FC07FC">
        <w:rPr>
          <w:rFonts w:asciiTheme="minorHAnsi" w:eastAsia="Times New Roman" w:hAnsiTheme="minorHAnsi" w:cstheme="minorHAnsi"/>
          <w:sz w:val="22"/>
          <w:szCs w:val="22"/>
        </w:rPr>
        <w:t xml:space="preserve">information </w:t>
      </w:r>
      <w:r w:rsidR="002068B8" w:rsidRPr="00FC07FC">
        <w:rPr>
          <w:rFonts w:asciiTheme="minorHAnsi" w:eastAsia="Times New Roman" w:hAnsiTheme="minorHAnsi" w:cstheme="minorHAnsi"/>
          <w:sz w:val="22"/>
          <w:szCs w:val="22"/>
        </w:rPr>
        <w:t xml:space="preserve">security </w:t>
      </w:r>
      <w:r w:rsidR="006423A6" w:rsidRPr="00FC07FC">
        <w:rPr>
          <w:rFonts w:asciiTheme="minorHAnsi" w:eastAsia="Times New Roman" w:hAnsiTheme="minorHAnsi" w:cstheme="minorHAnsi"/>
          <w:sz w:val="22"/>
          <w:szCs w:val="22"/>
        </w:rPr>
        <w:t>course</w:t>
      </w:r>
      <w:r w:rsidR="00C65914" w:rsidRPr="00FC07F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5" w:history="1">
        <w:r w:rsidR="002779EB" w:rsidRPr="00FC07FC">
          <w:rPr>
            <w:rStyle w:val="Hyperlink"/>
            <w:rFonts w:asciiTheme="minorHAnsi" w:hAnsiTheme="minorHAnsi" w:cstheme="minorHAnsi"/>
            <w:sz w:val="22"/>
            <w:szCs w:val="22"/>
          </w:rPr>
          <w:t>SEC560: Network Penetration &amp; Ethical Hacking</w:t>
        </w:r>
      </w:hyperlink>
      <w:r w:rsidR="002779EB" w:rsidRPr="00FC07F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C1147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and its associated </w:t>
      </w:r>
      <w:hyperlink r:id="rId6" w:history="1">
        <w:r w:rsidR="002779EB" w:rsidRPr="00FC07F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GIAC Certified Penetration Tester</w:t>
        </w:r>
      </w:hyperlink>
      <w:r w:rsidR="00B2151E">
        <w:rPr>
          <w:rStyle w:val="Hyperlink"/>
          <w:rFonts w:asciiTheme="minorHAnsi" w:eastAsia="Times New Roman" w:hAnsiTheme="minorHAnsi" w:cstheme="minorHAnsi"/>
          <w:sz w:val="22"/>
          <w:szCs w:val="22"/>
        </w:rPr>
        <w:t xml:space="preserve"> (GPEN)</w:t>
      </w:r>
      <w:r w:rsidR="002779EB" w:rsidRPr="00FC07F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C1147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exam</w:t>
      </w:r>
      <w:r w:rsidR="002779EB" w:rsidRPr="00FC07F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</w:p>
    <w:p w14:paraId="1E725FA1" w14:textId="77777777" w:rsidR="00FC07FC" w:rsidRDefault="00FC07FC" w:rsidP="00FC0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4BED097" w14:textId="29B0B112" w:rsidR="00B268A8" w:rsidRDefault="00F424B0" w:rsidP="00FC07FC">
      <w:pPr>
        <w:rPr>
          <w:rFonts w:asciiTheme="minorHAnsi" w:eastAsia="Times New Roman" w:hAnsiTheme="minorHAnsi" w:cstheme="minorHAnsi"/>
          <w:sz w:val="22"/>
          <w:szCs w:val="22"/>
        </w:rPr>
      </w:pPr>
      <w:r w:rsidRPr="00FC07FC">
        <w:rPr>
          <w:rFonts w:asciiTheme="minorHAnsi" w:eastAsia="Times New Roman" w:hAnsiTheme="minorHAnsi" w:cstheme="minorHAnsi"/>
          <w:sz w:val="22"/>
          <w:szCs w:val="22"/>
        </w:rPr>
        <w:t xml:space="preserve">The information below </w:t>
      </w:r>
      <w:r w:rsidR="00C11476">
        <w:rPr>
          <w:rFonts w:asciiTheme="minorHAnsi" w:eastAsia="Times New Roman" w:hAnsiTheme="minorHAnsi" w:cstheme="minorHAnsi"/>
          <w:sz w:val="22"/>
          <w:szCs w:val="22"/>
        </w:rPr>
        <w:t>clarifies</w:t>
      </w:r>
      <w:r w:rsidRPr="00FC07F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FC07FC">
        <w:rPr>
          <w:rFonts w:asciiTheme="minorHAnsi" w:eastAsia="Times New Roman" w:hAnsiTheme="minorHAnsi" w:cstheme="minorHAnsi"/>
          <w:sz w:val="22"/>
          <w:szCs w:val="22"/>
        </w:rPr>
        <w:t>how</w:t>
      </w:r>
      <w:r w:rsidR="005540AD" w:rsidRPr="00FC07F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FC07FC">
        <w:rPr>
          <w:rFonts w:asciiTheme="minorHAnsi" w:eastAsia="Times New Roman" w:hAnsiTheme="minorHAnsi" w:cstheme="minorHAnsi"/>
          <w:sz w:val="22"/>
          <w:szCs w:val="22"/>
        </w:rPr>
        <w:t>this training will benefit our organization’s security</w:t>
      </w:r>
      <w:r w:rsidR="00BE1384" w:rsidRPr="00FC07FC">
        <w:rPr>
          <w:rFonts w:asciiTheme="minorHAnsi" w:eastAsia="Times New Roman" w:hAnsiTheme="minorHAnsi" w:cstheme="minorHAnsi"/>
          <w:sz w:val="22"/>
          <w:szCs w:val="22"/>
        </w:rPr>
        <w:t>,</w:t>
      </w:r>
      <w:r w:rsidR="0096149A" w:rsidRPr="00FC07F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27AA0" w:rsidRPr="00FC07FC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Pr="00FC07FC">
        <w:rPr>
          <w:rFonts w:asciiTheme="minorHAnsi" w:eastAsia="Times New Roman" w:hAnsiTheme="minorHAnsi" w:cstheme="minorHAnsi"/>
          <w:sz w:val="22"/>
          <w:szCs w:val="22"/>
        </w:rPr>
        <w:t xml:space="preserve">tasks </w:t>
      </w:r>
      <w:r w:rsidR="00827AA0" w:rsidRPr="00FC07FC">
        <w:rPr>
          <w:rFonts w:asciiTheme="minorHAnsi" w:eastAsia="Times New Roman" w:hAnsiTheme="minorHAnsi" w:cstheme="minorHAnsi"/>
          <w:sz w:val="22"/>
          <w:szCs w:val="22"/>
        </w:rPr>
        <w:t xml:space="preserve">I’ll be able to </w:t>
      </w:r>
      <w:r w:rsidRPr="00FC07FC">
        <w:rPr>
          <w:rFonts w:asciiTheme="minorHAnsi" w:eastAsia="Times New Roman" w:hAnsiTheme="minorHAnsi" w:cstheme="minorHAnsi"/>
          <w:sz w:val="22"/>
          <w:szCs w:val="22"/>
        </w:rPr>
        <w:t>perform after completing</w:t>
      </w:r>
      <w:r w:rsidR="00827AA0" w:rsidRPr="00FC07FC">
        <w:rPr>
          <w:rFonts w:asciiTheme="minorHAnsi" w:eastAsia="Times New Roman" w:hAnsiTheme="minorHAnsi" w:cstheme="minorHAnsi"/>
          <w:sz w:val="22"/>
          <w:szCs w:val="22"/>
        </w:rPr>
        <w:t xml:space="preserve"> the course</w:t>
      </w:r>
      <w:r w:rsidR="00E4721B" w:rsidRPr="00FC07FC">
        <w:rPr>
          <w:rFonts w:asciiTheme="minorHAnsi" w:eastAsia="Times New Roman" w:hAnsiTheme="minorHAnsi" w:cstheme="minorHAnsi"/>
          <w:sz w:val="22"/>
          <w:szCs w:val="22"/>
        </w:rPr>
        <w:t>,</w:t>
      </w:r>
      <w:r w:rsidR="005540AD" w:rsidRPr="00FC07FC">
        <w:rPr>
          <w:rFonts w:asciiTheme="minorHAnsi" w:eastAsia="Times New Roman" w:hAnsiTheme="minorHAnsi" w:cstheme="minorHAnsi"/>
          <w:sz w:val="22"/>
          <w:szCs w:val="22"/>
        </w:rPr>
        <w:t xml:space="preserve"> and relevant cost and travel information</w:t>
      </w:r>
      <w:r w:rsidR="007D585C" w:rsidRPr="00FC07F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A2CD860" w14:textId="77777777" w:rsidR="00FC07FC" w:rsidRPr="00FC07FC" w:rsidRDefault="00FC07FC" w:rsidP="00FC0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0776F71" w14:textId="7A85D81A" w:rsidR="000473BA" w:rsidRPr="00FC07FC" w:rsidRDefault="00C11476" w:rsidP="00FC07FC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Course Description</w:t>
      </w:r>
    </w:p>
    <w:p w14:paraId="31C0DBB6" w14:textId="1C1ACEF8" w:rsidR="000C0DB1" w:rsidRPr="00FC07FC" w:rsidRDefault="000C0DB1" w:rsidP="00FC07FC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223BBDA" w14:textId="41074BE2" w:rsidR="00571238" w:rsidRPr="00FC07FC" w:rsidRDefault="0085251E" w:rsidP="00FC07FC">
      <w:pPr>
        <w:rPr>
          <w:rFonts w:asciiTheme="minorHAnsi" w:eastAsia="Times New Roman" w:hAnsiTheme="minorHAnsi" w:cstheme="minorHAnsi"/>
          <w:sz w:val="22"/>
          <w:szCs w:val="22"/>
        </w:rPr>
      </w:pPr>
      <w:hyperlink r:id="rId7" w:history="1">
        <w:r w:rsidR="00571238" w:rsidRPr="00FC07FC">
          <w:rPr>
            <w:rStyle w:val="Hyperlink"/>
            <w:rFonts w:asciiTheme="minorHAnsi" w:hAnsiTheme="minorHAnsi" w:cstheme="minorHAnsi"/>
            <w:sz w:val="22"/>
            <w:szCs w:val="22"/>
          </w:rPr>
          <w:t>SEC560: Network Penetration &amp; Ethical Hacking</w:t>
        </w:r>
      </w:hyperlink>
      <w:r w:rsidR="00571238" w:rsidRPr="00FC07FC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is the </w:t>
      </w:r>
      <w:r w:rsidR="00571238" w:rsidRPr="00FC07FC">
        <w:rPr>
          <w:rFonts w:asciiTheme="minorHAnsi" w:eastAsia="Times New Roman" w:hAnsiTheme="minorHAnsi" w:cstheme="minorHAnsi"/>
          <w:sz w:val="22"/>
          <w:szCs w:val="22"/>
        </w:rPr>
        <w:t xml:space="preserve">SANS Institute’s flagship penetration testing course, covering the tools and methodologies used to attack networks today with more than 30 detailed, hands-on labs. </w:t>
      </w:r>
      <w:r w:rsidR="00073597" w:rsidRPr="00FC07FC">
        <w:rPr>
          <w:rFonts w:asciiTheme="minorHAnsi" w:eastAsia="Times New Roman" w:hAnsiTheme="minorHAnsi" w:cstheme="minorHAnsi"/>
          <w:sz w:val="22"/>
          <w:szCs w:val="22"/>
        </w:rPr>
        <w:t>It</w:t>
      </w:r>
      <w:r w:rsidR="00571238" w:rsidRPr="00FC07FC">
        <w:rPr>
          <w:rFonts w:asciiTheme="minorHAnsi" w:eastAsia="Times New Roman" w:hAnsiTheme="minorHAnsi" w:cstheme="minorHAnsi"/>
          <w:sz w:val="22"/>
          <w:szCs w:val="22"/>
        </w:rPr>
        <w:t xml:space="preserve"> starts with proper planning, scoping and recon, then dives deep into scanning, target exploitation, password attacks, and web app manipulation. It concludes with a final, real-world penetration test scenario, in which I will discover and exploit vulnerabilities in a realistic sample target organization.</w:t>
      </w:r>
    </w:p>
    <w:p w14:paraId="7D9EC214" w14:textId="4E8867EF" w:rsidR="005D430A" w:rsidRPr="00FC07FC" w:rsidRDefault="005D430A" w:rsidP="00FC07FC">
      <w:pPr>
        <w:rPr>
          <w:rFonts w:asciiTheme="minorHAnsi" w:hAnsiTheme="minorHAnsi" w:cstheme="minorHAnsi"/>
          <w:sz w:val="22"/>
          <w:szCs w:val="22"/>
        </w:rPr>
      </w:pPr>
    </w:p>
    <w:p w14:paraId="55D00BF6" w14:textId="77777777" w:rsidR="00C11476" w:rsidRPr="00EA4F19" w:rsidRDefault="00C11476" w:rsidP="00C11476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bookmarkStart w:id="0" w:name="_Hlk535563053"/>
      <w:r>
        <w:rPr>
          <w:rFonts w:asciiTheme="minorHAnsi" w:eastAsia="Times New Roman" w:hAnsiTheme="minorHAnsi" w:cstheme="minorHAnsi"/>
          <w:b/>
          <w:sz w:val="22"/>
          <w:szCs w:val="22"/>
        </w:rPr>
        <w:t>Course Objectives</w:t>
      </w:r>
    </w:p>
    <w:p w14:paraId="2967C006" w14:textId="77777777" w:rsidR="00C11476" w:rsidRDefault="00C11476" w:rsidP="00C11476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525AED2A" w14:textId="5610B20C" w:rsidR="00C11476" w:rsidRPr="00DF457F" w:rsidRDefault="00C11476" w:rsidP="00C11476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r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Once </w:t>
      </w:r>
      <w: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I’ve </w:t>
      </w:r>
      <w:r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completed</w:t>
      </w:r>
      <w: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the course</w:t>
      </w:r>
      <w:r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I’ll be able to:</w:t>
      </w:r>
    </w:p>
    <w:bookmarkEnd w:id="0"/>
    <w:p w14:paraId="10008C90" w14:textId="77777777" w:rsidR="00FC07FC" w:rsidRPr="00FC07FC" w:rsidRDefault="00FC07FC" w:rsidP="00FC07FC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3EA89CEE" w14:textId="773A301B" w:rsidR="00571238" w:rsidRPr="00FC07FC" w:rsidRDefault="00571238" w:rsidP="00FC07FC">
      <w:pPr>
        <w:pStyle w:val="ListParagraph"/>
        <w:numPr>
          <w:ilvl w:val="0"/>
          <w:numId w:val="2"/>
        </w:numPr>
        <w:spacing w:after="0"/>
        <w:contextualSpacing w:val="0"/>
        <w:rPr>
          <w:rFonts w:eastAsia="Times New Roman" w:cstheme="minorHAnsi"/>
          <w:color w:val="292929"/>
          <w:shd w:val="clear" w:color="auto" w:fill="FFFFFF"/>
        </w:rPr>
      </w:pPr>
      <w:r w:rsidRPr="00FC07FC">
        <w:rPr>
          <w:rFonts w:eastAsia="Times New Roman" w:cstheme="minorHAnsi"/>
          <w:color w:val="292929"/>
          <w:shd w:val="clear" w:color="auto" w:fill="FFFFFF"/>
        </w:rPr>
        <w:t>Develop tailored scoping and rules of engagement for penetration testing projects.</w:t>
      </w:r>
    </w:p>
    <w:p w14:paraId="6599394A" w14:textId="567D3AFF" w:rsidR="00571238" w:rsidRPr="00FC07FC" w:rsidRDefault="00571238" w:rsidP="00FC07FC">
      <w:pPr>
        <w:pStyle w:val="ListParagraph"/>
        <w:numPr>
          <w:ilvl w:val="0"/>
          <w:numId w:val="2"/>
        </w:numPr>
        <w:spacing w:after="0"/>
        <w:contextualSpacing w:val="0"/>
        <w:rPr>
          <w:rFonts w:eastAsia="Times New Roman" w:cstheme="minorHAnsi"/>
          <w:color w:val="292929"/>
          <w:shd w:val="clear" w:color="auto" w:fill="FFFFFF"/>
        </w:rPr>
      </w:pPr>
      <w:r w:rsidRPr="00FC07FC">
        <w:rPr>
          <w:rFonts w:eastAsia="Times New Roman" w:cstheme="minorHAnsi"/>
          <w:color w:val="292929"/>
          <w:shd w:val="clear" w:color="auto" w:fill="FFFFFF"/>
        </w:rPr>
        <w:t>Conduct detailed reconnaissance.</w:t>
      </w:r>
    </w:p>
    <w:p w14:paraId="4237BC20" w14:textId="34474773" w:rsidR="00571238" w:rsidRPr="00FC07FC" w:rsidRDefault="00F97B26" w:rsidP="00FC07FC">
      <w:pPr>
        <w:pStyle w:val="ListParagraph"/>
        <w:numPr>
          <w:ilvl w:val="0"/>
          <w:numId w:val="2"/>
        </w:numPr>
        <w:spacing w:after="0"/>
        <w:contextualSpacing w:val="0"/>
        <w:rPr>
          <w:rFonts w:eastAsia="Times New Roman" w:cstheme="minorHAnsi"/>
          <w:color w:val="292929"/>
          <w:shd w:val="clear" w:color="auto" w:fill="FFFFFF"/>
        </w:rPr>
      </w:pPr>
      <w:r>
        <w:rPr>
          <w:rFonts w:eastAsia="Times New Roman" w:cstheme="minorHAnsi"/>
          <w:color w:val="292929"/>
          <w:shd w:val="clear" w:color="auto" w:fill="FFFFFF"/>
        </w:rPr>
        <w:t>C</w:t>
      </w:r>
      <w:r w:rsidR="00571238" w:rsidRPr="00FC07FC">
        <w:rPr>
          <w:rFonts w:eastAsia="Times New Roman" w:cstheme="minorHAnsi"/>
          <w:color w:val="292929"/>
          <w:shd w:val="clear" w:color="auto" w:fill="FFFFFF"/>
        </w:rPr>
        <w:t>onduct comprehensive network sweeps, port scans, Operating System fingerprinting, and version scanning.</w:t>
      </w:r>
    </w:p>
    <w:p w14:paraId="6F38F535" w14:textId="2D8CD00F" w:rsidR="00571238" w:rsidRPr="00FC07FC" w:rsidRDefault="00F97B26" w:rsidP="00FC07FC">
      <w:pPr>
        <w:pStyle w:val="ListParagraph"/>
        <w:numPr>
          <w:ilvl w:val="0"/>
          <w:numId w:val="2"/>
        </w:numPr>
        <w:spacing w:after="0"/>
        <w:contextualSpacing w:val="0"/>
        <w:rPr>
          <w:rFonts w:eastAsia="Times New Roman" w:cstheme="minorHAnsi"/>
          <w:color w:val="292929"/>
          <w:shd w:val="clear" w:color="auto" w:fill="FFFFFF"/>
        </w:rPr>
      </w:pPr>
      <w:r>
        <w:rPr>
          <w:rFonts w:eastAsia="Times New Roman" w:cstheme="minorHAnsi"/>
          <w:color w:val="292929"/>
          <w:shd w:val="clear" w:color="auto" w:fill="FFFFFF"/>
        </w:rPr>
        <w:t>E</w:t>
      </w:r>
      <w:r w:rsidR="00571238" w:rsidRPr="00FC07FC">
        <w:rPr>
          <w:rFonts w:eastAsia="Times New Roman" w:cstheme="minorHAnsi"/>
          <w:color w:val="292929"/>
          <w:shd w:val="clear" w:color="auto" w:fill="FFFFFF"/>
        </w:rPr>
        <w:t>xtract detailed information from target systems.</w:t>
      </w:r>
    </w:p>
    <w:p w14:paraId="7723ED6F" w14:textId="16C400EC" w:rsidR="00571238" w:rsidRPr="00F97B26" w:rsidRDefault="00F97B26" w:rsidP="00F97B26">
      <w:pPr>
        <w:pStyle w:val="ListParagraph"/>
        <w:numPr>
          <w:ilvl w:val="0"/>
          <w:numId w:val="2"/>
        </w:numPr>
        <w:spacing w:after="0"/>
        <w:contextualSpacing w:val="0"/>
        <w:rPr>
          <w:rFonts w:eastAsia="Times New Roman" w:cstheme="minorHAnsi"/>
          <w:color w:val="292929"/>
          <w:shd w:val="clear" w:color="auto" w:fill="FFFFFF"/>
        </w:rPr>
      </w:pPr>
      <w:r w:rsidRPr="00F97B26">
        <w:rPr>
          <w:rFonts w:eastAsia="Times New Roman" w:cstheme="minorHAnsi"/>
          <w:color w:val="292929"/>
          <w:shd w:val="clear" w:color="auto" w:fill="FFFFFF"/>
        </w:rPr>
        <w:t>D</w:t>
      </w:r>
      <w:r w:rsidR="00571238" w:rsidRPr="00F97B26">
        <w:rPr>
          <w:rFonts w:eastAsia="Times New Roman" w:cstheme="minorHAnsi"/>
          <w:color w:val="292929"/>
          <w:shd w:val="clear" w:color="auto" w:fill="FFFFFF"/>
        </w:rPr>
        <w:t xml:space="preserve">iscover vulnerabilities </w:t>
      </w:r>
      <w:r w:rsidRPr="00F97B26">
        <w:rPr>
          <w:rFonts w:eastAsia="Times New Roman" w:cstheme="minorHAnsi"/>
          <w:color w:val="292929"/>
          <w:shd w:val="clear" w:color="auto" w:fill="FFFFFF"/>
        </w:rPr>
        <w:t>i</w:t>
      </w:r>
      <w:r w:rsidR="00571238" w:rsidRPr="00F97B26">
        <w:rPr>
          <w:rFonts w:eastAsia="Times New Roman" w:cstheme="minorHAnsi"/>
          <w:color w:val="292929"/>
          <w:shd w:val="clear" w:color="auto" w:fill="FFFFFF"/>
        </w:rPr>
        <w:t>n a safe manner</w:t>
      </w:r>
      <w:r w:rsidRPr="00F97B26">
        <w:rPr>
          <w:rFonts w:eastAsia="Times New Roman" w:cstheme="minorHAnsi"/>
          <w:color w:val="292929"/>
          <w:shd w:val="clear" w:color="auto" w:fill="FFFFFF"/>
        </w:rPr>
        <w:t xml:space="preserve"> and c</w:t>
      </w:r>
      <w:r w:rsidR="00571238" w:rsidRPr="00F97B26">
        <w:rPr>
          <w:rFonts w:eastAsia="Times New Roman" w:cstheme="minorHAnsi"/>
          <w:color w:val="292929"/>
          <w:shd w:val="clear" w:color="auto" w:fill="FFFFFF"/>
        </w:rPr>
        <w:t>ustomize output to represent the business risk</w:t>
      </w:r>
      <w:r>
        <w:rPr>
          <w:rFonts w:eastAsia="Times New Roman" w:cstheme="minorHAnsi"/>
          <w:color w:val="292929"/>
          <w:shd w:val="clear" w:color="auto" w:fill="FFFFFF"/>
        </w:rPr>
        <w:t>s</w:t>
      </w:r>
      <w:r w:rsidR="00571238" w:rsidRPr="00F97B26">
        <w:rPr>
          <w:rFonts w:eastAsia="Times New Roman" w:cstheme="minorHAnsi"/>
          <w:color w:val="292929"/>
          <w:shd w:val="clear" w:color="auto" w:fill="FFFFFF"/>
        </w:rPr>
        <w:t>.</w:t>
      </w:r>
    </w:p>
    <w:p w14:paraId="3858ACD7" w14:textId="773714C3" w:rsidR="00571238" w:rsidRPr="00FC07FC" w:rsidRDefault="00F97B26" w:rsidP="00FC07FC">
      <w:pPr>
        <w:pStyle w:val="ListParagraph"/>
        <w:numPr>
          <w:ilvl w:val="0"/>
          <w:numId w:val="2"/>
        </w:numPr>
        <w:spacing w:after="0"/>
        <w:contextualSpacing w:val="0"/>
        <w:rPr>
          <w:rFonts w:eastAsia="Times New Roman" w:cstheme="minorHAnsi"/>
          <w:color w:val="292929"/>
          <w:shd w:val="clear" w:color="auto" w:fill="FFFFFF"/>
        </w:rPr>
      </w:pPr>
      <w:r>
        <w:rPr>
          <w:rFonts w:eastAsia="Times New Roman" w:cstheme="minorHAnsi"/>
          <w:color w:val="292929"/>
          <w:shd w:val="clear" w:color="auto" w:fill="FFFFFF"/>
        </w:rPr>
        <w:t>V</w:t>
      </w:r>
      <w:r w:rsidR="00571238" w:rsidRPr="00FC07FC">
        <w:rPr>
          <w:rFonts w:eastAsia="Times New Roman" w:cstheme="minorHAnsi"/>
          <w:color w:val="292929"/>
          <w:shd w:val="clear" w:color="auto" w:fill="FFFFFF"/>
        </w:rPr>
        <w:t>erify findings and perform false positive reduction.</w:t>
      </w:r>
    </w:p>
    <w:p w14:paraId="3CEB9523" w14:textId="172481EA" w:rsidR="00571238" w:rsidRPr="00FC07FC" w:rsidRDefault="00F97B26" w:rsidP="00FC07FC">
      <w:pPr>
        <w:pStyle w:val="ListParagraph"/>
        <w:numPr>
          <w:ilvl w:val="0"/>
          <w:numId w:val="2"/>
        </w:numPr>
        <w:spacing w:after="0"/>
        <w:contextualSpacing w:val="0"/>
        <w:rPr>
          <w:rFonts w:eastAsia="Times New Roman" w:cstheme="minorHAnsi"/>
          <w:color w:val="292929"/>
          <w:shd w:val="clear" w:color="auto" w:fill="FFFFFF"/>
        </w:rPr>
      </w:pPr>
      <w:r>
        <w:rPr>
          <w:rFonts w:eastAsia="Times New Roman" w:cstheme="minorHAnsi"/>
          <w:color w:val="292929"/>
          <w:shd w:val="clear" w:color="auto" w:fill="FFFFFF"/>
        </w:rPr>
        <w:t>P</w:t>
      </w:r>
      <w:r w:rsidR="00571238" w:rsidRPr="00FC07FC">
        <w:rPr>
          <w:rFonts w:eastAsia="Times New Roman" w:cstheme="minorHAnsi"/>
          <w:color w:val="292929"/>
          <w:shd w:val="clear" w:color="auto" w:fill="FFFFFF"/>
        </w:rPr>
        <w:t>lunder target systems for vital information that can further overall penetration test progress, establish pivots for deeper compromise, and help determine business risks.</w:t>
      </w:r>
    </w:p>
    <w:p w14:paraId="34C5422C" w14:textId="73E1BC67" w:rsidR="00571238" w:rsidRPr="00FC07FC" w:rsidRDefault="00F97B26" w:rsidP="00FC07FC">
      <w:pPr>
        <w:pStyle w:val="ListParagraph"/>
        <w:numPr>
          <w:ilvl w:val="0"/>
          <w:numId w:val="2"/>
        </w:numPr>
        <w:spacing w:after="0"/>
        <w:contextualSpacing w:val="0"/>
        <w:rPr>
          <w:rFonts w:eastAsia="Times New Roman" w:cstheme="minorHAnsi"/>
          <w:color w:val="292929"/>
          <w:shd w:val="clear" w:color="auto" w:fill="FFFFFF"/>
        </w:rPr>
      </w:pPr>
      <w:r>
        <w:rPr>
          <w:rFonts w:eastAsia="Times New Roman" w:cstheme="minorHAnsi"/>
          <w:color w:val="292929"/>
          <w:shd w:val="clear" w:color="auto" w:fill="FFFFFF"/>
        </w:rPr>
        <w:t>S</w:t>
      </w:r>
      <w:r w:rsidR="00571238" w:rsidRPr="00FC07FC">
        <w:rPr>
          <w:rFonts w:eastAsia="Times New Roman" w:cstheme="minorHAnsi"/>
          <w:color w:val="292929"/>
          <w:shd w:val="clear" w:color="auto" w:fill="FFFFFF"/>
        </w:rPr>
        <w:t>can, exploit, and then pivot through a target environment in-depth.</w:t>
      </w:r>
    </w:p>
    <w:p w14:paraId="0E885F63" w14:textId="112A407C" w:rsidR="00571238" w:rsidRPr="00FC07FC" w:rsidRDefault="00571238" w:rsidP="00FC07FC">
      <w:pPr>
        <w:pStyle w:val="ListParagraph"/>
        <w:numPr>
          <w:ilvl w:val="0"/>
          <w:numId w:val="2"/>
        </w:numPr>
        <w:spacing w:after="0"/>
        <w:contextualSpacing w:val="0"/>
        <w:rPr>
          <w:rFonts w:eastAsia="Times New Roman" w:cstheme="minorHAnsi"/>
          <w:color w:val="292929"/>
          <w:shd w:val="clear" w:color="auto" w:fill="FFFFFF"/>
        </w:rPr>
      </w:pPr>
      <w:r w:rsidRPr="00FC07FC">
        <w:rPr>
          <w:rFonts w:eastAsia="Times New Roman" w:cstheme="minorHAnsi"/>
          <w:color w:val="292929"/>
          <w:shd w:val="clear" w:color="auto" w:fill="FFFFFF"/>
        </w:rPr>
        <w:t>Conduct comprehensive password attacks against an environment.</w:t>
      </w:r>
    </w:p>
    <w:p w14:paraId="20C024CB" w14:textId="6A8DBB40" w:rsidR="00571238" w:rsidRDefault="00571238" w:rsidP="00FC07FC">
      <w:pPr>
        <w:pStyle w:val="ListParagraph"/>
        <w:numPr>
          <w:ilvl w:val="0"/>
          <w:numId w:val="2"/>
        </w:numPr>
        <w:spacing w:after="0"/>
        <w:contextualSpacing w:val="0"/>
        <w:rPr>
          <w:rFonts w:eastAsia="Times New Roman" w:cstheme="minorHAnsi"/>
          <w:color w:val="292929"/>
          <w:shd w:val="clear" w:color="auto" w:fill="FFFFFF"/>
        </w:rPr>
      </w:pPr>
      <w:r w:rsidRPr="00FC07FC">
        <w:rPr>
          <w:rFonts w:eastAsia="Times New Roman" w:cstheme="minorHAnsi"/>
          <w:color w:val="292929"/>
          <w:shd w:val="clear" w:color="auto" w:fill="FFFFFF"/>
        </w:rPr>
        <w:t>Launch web application vulnerability scanners to determine</w:t>
      </w:r>
      <w:r w:rsidR="00F97B26">
        <w:rPr>
          <w:rFonts w:eastAsia="Times New Roman" w:cstheme="minorHAnsi"/>
          <w:color w:val="292929"/>
          <w:shd w:val="clear" w:color="auto" w:fill="FFFFFF"/>
        </w:rPr>
        <w:t xml:space="preserve"> </w:t>
      </w:r>
      <w:r w:rsidRPr="00FC07FC">
        <w:rPr>
          <w:rFonts w:eastAsia="Times New Roman" w:cstheme="minorHAnsi"/>
          <w:color w:val="292929"/>
          <w:shd w:val="clear" w:color="auto" w:fill="FFFFFF"/>
        </w:rPr>
        <w:t>business risks.</w:t>
      </w:r>
    </w:p>
    <w:p w14:paraId="3DF4E677" w14:textId="77777777" w:rsidR="00C54D36" w:rsidRDefault="00C54D36" w:rsidP="00C54D36">
      <w:pPr>
        <w:pStyle w:val="ListParagraph"/>
        <w:spacing w:after="0"/>
        <w:contextualSpacing w:val="0"/>
        <w:rPr>
          <w:rFonts w:eastAsia="Times New Roman" w:cstheme="minorHAnsi"/>
          <w:color w:val="292929"/>
          <w:shd w:val="clear" w:color="auto" w:fill="FFFFFF"/>
        </w:rPr>
      </w:pPr>
    </w:p>
    <w:p w14:paraId="36930A58" w14:textId="7E16ABC9" w:rsidR="005F6873" w:rsidRPr="00FC07FC" w:rsidRDefault="0089573B" w:rsidP="00FC07FC">
      <w:pPr>
        <w:pStyle w:val="Heading3"/>
        <w:shd w:val="clear" w:color="auto" w:fill="E7E6E6" w:themeFill="background2"/>
        <w:spacing w:before="0" w:beforeAutospacing="0" w:after="0" w:afterAutospacing="0" w:line="287" w:lineRule="atLeast"/>
        <w:rPr>
          <w:rStyle w:val="Hyperlink"/>
          <w:rFonts w:asciiTheme="minorHAnsi" w:hAnsiTheme="minorHAnsi" w:cstheme="minorHAnsi"/>
          <w:sz w:val="22"/>
          <w:szCs w:val="22"/>
        </w:rPr>
      </w:pPr>
      <w:r w:rsidRPr="00FC07F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Asso</w:t>
      </w:r>
      <w:r w:rsidR="00073597" w:rsidRPr="00FC07F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ciated Certification</w:t>
      </w:r>
      <w:r w:rsidR="00E53E52" w:rsidRPr="00FC07F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:</w:t>
      </w:r>
      <w:r w:rsidR="005F6873" w:rsidRPr="00FC07FC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="005F6873" w:rsidRPr="00FC07FC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</w:rPr>
        <w:fldChar w:fldCharType="begin"/>
      </w:r>
      <w:r w:rsidR="005F6873" w:rsidRPr="00FC07FC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</w:rPr>
        <w:instrText>HYPERLINK "https://www.giac.org/certification/penetration-tester-gpen"</w:instrText>
      </w:r>
      <w:r w:rsidR="005F6873" w:rsidRPr="00FC07FC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</w:rPr>
        <w:fldChar w:fldCharType="separate"/>
      </w:r>
      <w:r w:rsidR="005F6873" w:rsidRPr="00FC07FC">
        <w:rPr>
          <w:rStyle w:val="Hyperlink"/>
          <w:rFonts w:asciiTheme="minorHAnsi" w:hAnsiTheme="minorHAnsi" w:cstheme="minorHAnsi"/>
          <w:sz w:val="22"/>
          <w:szCs w:val="22"/>
        </w:rPr>
        <w:t>GIAC Penetration Tester</w:t>
      </w:r>
      <w:r w:rsidR="00131308" w:rsidRPr="00FC07FC">
        <w:rPr>
          <w:rStyle w:val="Hyperlink"/>
          <w:rFonts w:asciiTheme="minorHAnsi" w:hAnsiTheme="minorHAnsi" w:cstheme="minorHAnsi"/>
          <w:sz w:val="22"/>
          <w:szCs w:val="22"/>
        </w:rPr>
        <w:t xml:space="preserve"> (GPEN)</w:t>
      </w:r>
    </w:p>
    <w:p w14:paraId="596FCBB6" w14:textId="77777777" w:rsidR="00074676" w:rsidRPr="00FC07FC" w:rsidRDefault="005F6873" w:rsidP="00FC07FC">
      <w:pPr>
        <w:pStyle w:val="ListParagraph"/>
        <w:spacing w:after="0"/>
        <w:contextualSpacing w:val="0"/>
        <w:rPr>
          <w:rFonts w:cstheme="minorHAnsi"/>
        </w:rPr>
      </w:pPr>
      <w:r w:rsidRPr="00FC07FC">
        <w:rPr>
          <w:rFonts w:eastAsia="Times New Roman" w:cstheme="minorHAnsi"/>
          <w:color w:val="000000" w:themeColor="text1"/>
        </w:rPr>
        <w:fldChar w:fldCharType="end"/>
      </w:r>
    </w:p>
    <w:p w14:paraId="58C7264A" w14:textId="12FC0C42" w:rsidR="005F6873" w:rsidRPr="00C11476" w:rsidRDefault="0089573B" w:rsidP="00C11476">
      <w:pPr>
        <w:pStyle w:val="ListParagraph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C11476">
        <w:rPr>
          <w:rFonts w:eastAsia="Times New Roman" w:cstheme="minorHAnsi"/>
        </w:rPr>
        <w:t xml:space="preserve">The </w:t>
      </w:r>
      <w:r w:rsidR="00B04D38" w:rsidRPr="00C11476">
        <w:rPr>
          <w:rFonts w:eastAsia="Times New Roman" w:cstheme="minorHAnsi"/>
        </w:rPr>
        <w:t>G</w:t>
      </w:r>
      <w:r w:rsidR="005F6873" w:rsidRPr="00C11476">
        <w:rPr>
          <w:rFonts w:eastAsia="Times New Roman" w:cstheme="minorHAnsi"/>
        </w:rPr>
        <w:t>PEN</w:t>
      </w:r>
      <w:r w:rsidR="00B04D38" w:rsidRPr="00C11476">
        <w:rPr>
          <w:rFonts w:eastAsia="Times New Roman" w:cstheme="minorHAnsi"/>
        </w:rPr>
        <w:t xml:space="preserve"> </w:t>
      </w:r>
      <w:r w:rsidRPr="00C11476">
        <w:rPr>
          <w:rFonts w:eastAsia="Times New Roman" w:cstheme="minorHAnsi"/>
        </w:rPr>
        <w:t>ce</w:t>
      </w:r>
      <w:r w:rsidR="00330F74" w:rsidRPr="00C11476">
        <w:rPr>
          <w:rFonts w:eastAsia="Times New Roman" w:cstheme="minorHAnsi"/>
        </w:rPr>
        <w:t>rtification is for</w:t>
      </w:r>
      <w:r w:rsidRPr="00C11476">
        <w:rPr>
          <w:rFonts w:eastAsia="Times New Roman" w:cstheme="minorHAnsi"/>
        </w:rPr>
        <w:t xml:space="preserve"> </w:t>
      </w:r>
      <w:r w:rsidR="00B04D38" w:rsidRPr="00C11476">
        <w:rPr>
          <w:rFonts w:cstheme="minorHAnsi"/>
        </w:rPr>
        <w:t xml:space="preserve">individuals </w:t>
      </w:r>
      <w:r w:rsidR="00330F74" w:rsidRPr="00C11476">
        <w:rPr>
          <w:rFonts w:cstheme="minorHAnsi"/>
        </w:rPr>
        <w:t xml:space="preserve">who are </w:t>
      </w:r>
      <w:r w:rsidR="00B04D38" w:rsidRPr="00C11476">
        <w:rPr>
          <w:rFonts w:cstheme="minorHAnsi"/>
        </w:rPr>
        <w:t>responsible for network and host monitoring, traffic an</w:t>
      </w:r>
      <w:r w:rsidR="006B0D7F" w:rsidRPr="00C11476">
        <w:rPr>
          <w:rFonts w:cstheme="minorHAnsi"/>
        </w:rPr>
        <w:t>alysis, and intrusion detection</w:t>
      </w:r>
      <w:r w:rsidRPr="00C11476">
        <w:rPr>
          <w:rFonts w:eastAsia="Times New Roman" w:cstheme="minorHAnsi"/>
        </w:rPr>
        <w:t>.</w:t>
      </w:r>
      <w:r w:rsidR="00C11476" w:rsidRPr="00C11476">
        <w:rPr>
          <w:rFonts w:eastAsia="Times New Roman" w:cstheme="minorHAnsi"/>
        </w:rPr>
        <w:t xml:space="preserve"> It </w:t>
      </w:r>
      <w:r w:rsidR="005F6873" w:rsidRPr="00C11476">
        <w:rPr>
          <w:rFonts w:cstheme="minorHAnsi"/>
        </w:rPr>
        <w:t>will certify that I</w:t>
      </w:r>
      <w:r w:rsidR="00C11476">
        <w:rPr>
          <w:rFonts w:cstheme="minorHAnsi"/>
        </w:rPr>
        <w:t>’ve</w:t>
      </w:r>
      <w:r w:rsidR="005F6873" w:rsidRPr="00C11476">
        <w:rPr>
          <w:rFonts w:cstheme="minorHAnsi"/>
        </w:rPr>
        <w:t xml:space="preserve"> mastered penetration-testing methodologies, </w:t>
      </w:r>
      <w:r w:rsidR="005F6873" w:rsidRPr="00C11476">
        <w:rPr>
          <w:rFonts w:cstheme="minorHAnsi"/>
        </w:rPr>
        <w:lastRenderedPageBreak/>
        <w:t>the legal issues surrounding penetration testing, and how to properly conduct a penetration test, as well as best practice technical and non-technical techniques specific to conduct a penetration test.</w:t>
      </w:r>
    </w:p>
    <w:p w14:paraId="5DCD92D2" w14:textId="67A10F2B" w:rsidR="00711A49" w:rsidRPr="00FC07FC" w:rsidRDefault="00C11476" w:rsidP="00FC07FC">
      <w:pPr>
        <w:pStyle w:val="ListParagraph"/>
        <w:numPr>
          <w:ilvl w:val="0"/>
          <w:numId w:val="13"/>
        </w:numPr>
        <w:spacing w:after="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See t</w:t>
      </w:r>
      <w:r w:rsidR="00711A49" w:rsidRPr="00FC07FC">
        <w:rPr>
          <w:rFonts w:eastAsia="Times New Roman" w:cstheme="minorHAnsi"/>
        </w:rPr>
        <w:t>he “Exam Certification and Outcomes Statements” section of the</w:t>
      </w:r>
      <w:r w:rsidR="005F6873" w:rsidRPr="00FC07FC">
        <w:rPr>
          <w:rFonts w:eastAsia="Times New Roman" w:cstheme="minorHAnsi"/>
        </w:rPr>
        <w:t xml:space="preserve"> </w:t>
      </w:r>
      <w:hyperlink r:id="rId8" w:history="1">
        <w:r w:rsidR="005F6873" w:rsidRPr="00FC07FC">
          <w:rPr>
            <w:rStyle w:val="Hyperlink"/>
            <w:rFonts w:eastAsia="Times New Roman" w:cstheme="minorHAnsi"/>
          </w:rPr>
          <w:t>GPEN: GIAC Penetration Tester</w:t>
        </w:r>
      </w:hyperlink>
      <w:r w:rsidR="005F6873" w:rsidRPr="00FC07FC">
        <w:rPr>
          <w:rFonts w:eastAsia="Times New Roman" w:cstheme="minorHAnsi"/>
        </w:rPr>
        <w:t xml:space="preserve"> </w:t>
      </w:r>
      <w:r w:rsidR="00711A49" w:rsidRPr="00FC07FC">
        <w:rPr>
          <w:rFonts w:eastAsia="Times New Roman" w:cstheme="minorHAnsi"/>
        </w:rPr>
        <w:t xml:space="preserve">page </w:t>
      </w:r>
      <w:r>
        <w:rPr>
          <w:rFonts w:eastAsia="Times New Roman" w:cstheme="minorHAnsi"/>
        </w:rPr>
        <w:t>for a list of covered</w:t>
      </w:r>
      <w:r w:rsidR="00711A49" w:rsidRPr="00FC07FC">
        <w:rPr>
          <w:rFonts w:eastAsia="Times New Roman" w:cstheme="minorHAnsi"/>
        </w:rPr>
        <w:t xml:space="preserve"> topics.</w:t>
      </w:r>
    </w:p>
    <w:p w14:paraId="340F084E" w14:textId="77777777" w:rsidR="006D59E8" w:rsidRPr="00FC07FC" w:rsidRDefault="006D59E8" w:rsidP="00FC07FC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F6877BB" w14:textId="57A37010" w:rsidR="00384AEE" w:rsidRPr="00FC07FC" w:rsidRDefault="00384AEE" w:rsidP="00FC07FC">
      <w:pPr>
        <w:shd w:val="clear" w:color="auto" w:fill="E7E6E6" w:themeFill="background2"/>
        <w:rPr>
          <w:rFonts w:asciiTheme="minorHAnsi" w:eastAsia="Times New Roman" w:hAnsiTheme="minorHAnsi" w:cstheme="minorHAnsi"/>
          <w:sz w:val="22"/>
          <w:szCs w:val="22"/>
        </w:rPr>
      </w:pPr>
      <w:r w:rsidRPr="00FC07FC">
        <w:rPr>
          <w:rFonts w:asciiTheme="minorHAnsi" w:eastAsia="Times New Roman" w:hAnsiTheme="minorHAnsi" w:cstheme="minorHAnsi"/>
          <w:b/>
          <w:bCs/>
          <w:sz w:val="22"/>
          <w:szCs w:val="22"/>
        </w:rPr>
        <w:t>Expected Cost</w:t>
      </w:r>
    </w:p>
    <w:p w14:paraId="05941807" w14:textId="77777777" w:rsidR="006D59E8" w:rsidRPr="00FC07FC" w:rsidRDefault="006D59E8" w:rsidP="00FC0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4FE4FD6" w14:textId="4853FDCD" w:rsidR="00C11476" w:rsidRPr="00FC07FC" w:rsidRDefault="00C11476" w:rsidP="00C1147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I’d like </w:t>
      </w:r>
      <w:r w:rsidRPr="00FC07F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to take SEC560</w:t>
      </w:r>
      <w:r w:rsidRPr="00FC07F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C07FC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[fill in either: (1) “at [event name], from [start date] through [end date].” or (2) “online, with four months of access to the SANS [select OnDemand or </w:t>
      </w:r>
      <w:proofErr w:type="spellStart"/>
      <w:r w:rsidRPr="00FC07FC">
        <w:rPr>
          <w:rFonts w:asciiTheme="minorHAnsi" w:eastAsia="Times New Roman" w:hAnsiTheme="minorHAnsi" w:cstheme="minorHAnsi"/>
          <w:color w:val="005EEA"/>
          <w:sz w:val="22"/>
          <w:szCs w:val="22"/>
        </w:rPr>
        <w:t>SelfStudy</w:t>
      </w:r>
      <w:proofErr w:type="spellEnd"/>
      <w:r w:rsidRPr="00FC07FC">
        <w:rPr>
          <w:rFonts w:asciiTheme="minorHAnsi" w:eastAsia="Times New Roman" w:hAnsiTheme="minorHAnsi" w:cstheme="minorHAnsi"/>
          <w:color w:val="005EEA"/>
          <w:sz w:val="22"/>
          <w:szCs w:val="22"/>
        </w:rPr>
        <w:t>] training platform.” or (3) “online, with live virtual sessions and [select four (Simulcast) or six (</w:t>
      </w:r>
      <w:proofErr w:type="spellStart"/>
      <w:r w:rsidRPr="00FC07FC">
        <w:rPr>
          <w:rFonts w:asciiTheme="minorHAnsi" w:eastAsia="Times New Roman" w:hAnsiTheme="minorHAnsi" w:cstheme="minorHAnsi"/>
          <w:color w:val="005EEA"/>
          <w:sz w:val="22"/>
          <w:szCs w:val="22"/>
        </w:rPr>
        <w:t>vLive</w:t>
      </w:r>
      <w:proofErr w:type="spellEnd"/>
      <w:r w:rsidRPr="00FC07FC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)] months of access via the SANS training platform [select Simulcast or </w:t>
      </w:r>
      <w:proofErr w:type="spellStart"/>
      <w:r w:rsidRPr="00FC07FC">
        <w:rPr>
          <w:rFonts w:asciiTheme="minorHAnsi" w:eastAsia="Times New Roman" w:hAnsiTheme="minorHAnsi" w:cstheme="minorHAnsi"/>
          <w:color w:val="005EEA"/>
          <w:sz w:val="22"/>
          <w:szCs w:val="22"/>
        </w:rPr>
        <w:t>vLive</w:t>
      </w:r>
      <w:proofErr w:type="spellEnd"/>
      <w:r w:rsidRPr="00FC07FC">
        <w:rPr>
          <w:rFonts w:asciiTheme="minorHAnsi" w:eastAsia="Times New Roman" w:hAnsiTheme="minorHAnsi" w:cstheme="minorHAnsi"/>
          <w:color w:val="005EEA"/>
          <w:sz w:val="22"/>
          <w:szCs w:val="22"/>
        </w:rPr>
        <w:t>] from [start date] through [end date].”]</w:t>
      </w:r>
      <w:r w:rsidRPr="00FC07FC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23C85B1F" w14:textId="77777777" w:rsidR="00C11476" w:rsidRDefault="00C11476" w:rsidP="00FC0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666F6FA" w14:textId="05C872AC" w:rsidR="004A6312" w:rsidRDefault="00C11476" w:rsidP="00FC07F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CF0EBD" w:rsidRPr="00FC07FC">
        <w:rPr>
          <w:rFonts w:asciiTheme="minorHAnsi" w:eastAsia="Times New Roman" w:hAnsiTheme="minorHAnsi" w:cstheme="minorHAnsi"/>
          <w:sz w:val="22"/>
          <w:szCs w:val="22"/>
        </w:rPr>
        <w:t>attached unpaid invoice shows the cost of the course</w:t>
      </w:r>
      <w:r w:rsidR="00F50915" w:rsidRPr="00FC07F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50915" w:rsidRPr="00FC07FC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>r</w:t>
      </w:r>
      <w:r w:rsidR="00F50915" w:rsidRPr="00FC07FC">
        <w:rPr>
          <w:rFonts w:asciiTheme="minorHAnsi" w:eastAsia="Times New Roman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FC07FC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 and attach</w:t>
      </w:r>
      <w:r w:rsidR="00F50915" w:rsidRPr="00FC07FC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="00CD1EBB">
        <w:rPr>
          <w:rFonts w:asciiTheme="minorHAnsi" w:eastAsia="Times New Roman" w:hAnsiTheme="minorHAnsi" w:cstheme="minorHAnsi"/>
          <w:color w:val="005EEA"/>
          <w:sz w:val="22"/>
          <w:szCs w:val="22"/>
        </w:rPr>
        <w:t>. D</w:t>
      </w:r>
      <w:r w:rsidR="00E06B7D" w:rsidRPr="00FC07FC">
        <w:rPr>
          <w:rFonts w:asciiTheme="minorHAnsi" w:eastAsia="Times New Roman" w:hAnsiTheme="minorHAnsi" w:cstheme="minorHAnsi"/>
          <w:sz w:val="22"/>
          <w:szCs w:val="22"/>
        </w:rPr>
        <w:t>etail</w:t>
      </w:r>
      <w:r>
        <w:rPr>
          <w:rFonts w:asciiTheme="minorHAnsi" w:eastAsia="Times New Roman" w:hAnsiTheme="minorHAnsi" w:cstheme="minorHAnsi"/>
          <w:sz w:val="22"/>
          <w:szCs w:val="22"/>
        </w:rPr>
        <w:t>s</w:t>
      </w:r>
      <w:r w:rsidR="00CF0EBD" w:rsidRPr="00FC07FC">
        <w:rPr>
          <w:rFonts w:asciiTheme="minorHAnsi" w:eastAsia="Times New Roman" w:hAnsiTheme="minorHAnsi" w:cstheme="minorHAnsi"/>
          <w:sz w:val="22"/>
          <w:szCs w:val="22"/>
        </w:rPr>
        <w:t xml:space="preserve"> include:</w:t>
      </w:r>
    </w:p>
    <w:p w14:paraId="6CC526AA" w14:textId="77777777" w:rsidR="00C11476" w:rsidRPr="00FC07FC" w:rsidRDefault="00C11476" w:rsidP="00FC07FC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8185"/>
        <w:gridCol w:w="1686"/>
      </w:tblGrid>
      <w:tr w:rsidR="004A6312" w:rsidRPr="00FC07FC" w14:paraId="6F6D5EA9" w14:textId="77777777" w:rsidTr="00FC07FC">
        <w:trPr>
          <w:trHeight w:val="288"/>
        </w:trPr>
        <w:tc>
          <w:tcPr>
            <w:tcW w:w="8185" w:type="dxa"/>
            <w:hideMark/>
          </w:tcPr>
          <w:p w14:paraId="04FB17E6" w14:textId="60E553A9" w:rsidR="004A6312" w:rsidRPr="00FC07FC" w:rsidRDefault="00CF0EBD" w:rsidP="00FC07F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07FC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  <w:r w:rsidR="00A24AF8" w:rsidRPr="00FC07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ourse </w:t>
            </w:r>
            <w:r w:rsidR="004A6471" w:rsidRPr="00FC07FC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="00A24AF8" w:rsidRPr="00FC07FC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  <w:r w:rsidR="004A6312" w:rsidRPr="00FC07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86" w:type="dxa"/>
          </w:tcPr>
          <w:p w14:paraId="2FD09192" w14:textId="116E46A6" w:rsidR="004A6312" w:rsidRPr="00FC07FC" w:rsidRDefault="00157F40" w:rsidP="00FC07FC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proofErr w:type="gramStart"/>
            <w:r w:rsidR="00CF0EBD"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proofErr w:type="gramEnd"/>
            <w:r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FC07FC" w14:paraId="5FADD981" w14:textId="77777777" w:rsidTr="00FC07FC">
        <w:trPr>
          <w:trHeight w:val="288"/>
        </w:trPr>
        <w:tc>
          <w:tcPr>
            <w:tcW w:w="8185" w:type="dxa"/>
          </w:tcPr>
          <w:p w14:paraId="6A2AAC0C" w14:textId="77777777" w:rsidR="00CF0EBD" w:rsidRPr="00FC07FC" w:rsidRDefault="00CF0EBD" w:rsidP="00FC07F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07FC">
              <w:rPr>
                <w:rFonts w:asciiTheme="minorHAnsi" w:eastAsia="Times New Roman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686" w:type="dxa"/>
          </w:tcPr>
          <w:p w14:paraId="4ED515B0" w14:textId="3C97E2B9" w:rsidR="00CF0EBD" w:rsidRPr="00FC07FC" w:rsidRDefault="00CF0EBD" w:rsidP="00FC07FC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FC07FC" w14:paraId="114361EE" w14:textId="77777777" w:rsidTr="00FC07FC">
        <w:trPr>
          <w:trHeight w:val="288"/>
        </w:trPr>
        <w:tc>
          <w:tcPr>
            <w:tcW w:w="8185" w:type="dxa"/>
          </w:tcPr>
          <w:p w14:paraId="51D56451" w14:textId="736D731B" w:rsidR="00A24AF8" w:rsidRPr="00FC07FC" w:rsidRDefault="00A24AF8" w:rsidP="00FC07F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07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GIAC Certification </w:t>
            </w:r>
            <w:r w:rsidR="004A6471" w:rsidRPr="00FC07FC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FC07FC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686" w:type="dxa"/>
          </w:tcPr>
          <w:p w14:paraId="02765910" w14:textId="288AF8A7" w:rsidR="00A24AF8" w:rsidRPr="00FC07FC" w:rsidRDefault="00157F40" w:rsidP="00FC07FC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85251E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9</w:t>
            </w:r>
            <w:r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A24AF8" w:rsidRPr="00FC07FC" w14:paraId="1CE8F9E3" w14:textId="77777777" w:rsidTr="00FC07FC">
        <w:trPr>
          <w:trHeight w:val="288"/>
        </w:trPr>
        <w:tc>
          <w:tcPr>
            <w:tcW w:w="8185" w:type="dxa"/>
          </w:tcPr>
          <w:p w14:paraId="611093E5" w14:textId="1425D7CD" w:rsidR="00A24AF8" w:rsidRPr="00FC07FC" w:rsidRDefault="00A24AF8" w:rsidP="00FC07F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07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OnDemand Bundle </w:t>
            </w:r>
            <w:r w:rsidR="004A6471" w:rsidRPr="00FC07FC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FC07FC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686" w:type="dxa"/>
          </w:tcPr>
          <w:p w14:paraId="54069E05" w14:textId="09A8C79E" w:rsidR="00A24AF8" w:rsidRPr="00FC07FC" w:rsidRDefault="00157F40" w:rsidP="00FC07FC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85251E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9</w:t>
            </w:r>
            <w:r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FC07FC" w14:paraId="5B88854F" w14:textId="77777777" w:rsidTr="00FC07FC">
        <w:trPr>
          <w:trHeight w:val="288"/>
        </w:trPr>
        <w:tc>
          <w:tcPr>
            <w:tcW w:w="8185" w:type="dxa"/>
            <w:hideMark/>
          </w:tcPr>
          <w:p w14:paraId="261567F4" w14:textId="72C64A28" w:rsidR="003E1255" w:rsidRPr="00FC07FC" w:rsidRDefault="00CF0EBD" w:rsidP="00FC07F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07FC">
              <w:rPr>
                <w:rFonts w:asciiTheme="minorHAnsi" w:eastAsia="Times New Roman" w:hAnsiTheme="minorHAnsi" w:cstheme="minorHAnsi"/>
                <w:sz w:val="22"/>
                <w:szCs w:val="22"/>
              </w:rPr>
              <w:t>Travel and Hotel</w:t>
            </w:r>
            <w:r w:rsidR="00ED4B1D" w:rsidRPr="00FC07FC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  <w:r w:rsidR="003E1255" w:rsidRPr="00FC07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D4B1D"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="00ED4B1D"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only</w:t>
            </w:r>
            <w:r w:rsidR="003E1255"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)   </w:t>
            </w:r>
            <w:proofErr w:type="gramEnd"/>
            <w:r w:rsidR="003E1255"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                        </w:t>
            </w:r>
          </w:p>
        </w:tc>
        <w:tc>
          <w:tcPr>
            <w:tcW w:w="1686" w:type="dxa"/>
            <w:hideMark/>
          </w:tcPr>
          <w:p w14:paraId="1E41C0A7" w14:textId="32DF8E28" w:rsidR="003E1255" w:rsidRPr="00FC07FC" w:rsidRDefault="00157F40" w:rsidP="00FC07FC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FC07FC" w14:paraId="132E348A" w14:textId="77777777" w:rsidTr="00FC07FC">
        <w:trPr>
          <w:trHeight w:val="288"/>
        </w:trPr>
        <w:tc>
          <w:tcPr>
            <w:tcW w:w="8185" w:type="dxa"/>
            <w:hideMark/>
          </w:tcPr>
          <w:p w14:paraId="1F6EFBD9" w14:textId="0254F409" w:rsidR="003E1255" w:rsidRPr="00FC07FC" w:rsidRDefault="00ED4B1D" w:rsidP="00FC07F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07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Meals </w:t>
            </w:r>
            <w:r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only</w:t>
            </w:r>
            <w:r w:rsidR="00157F40"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FC07FC">
              <w:rPr>
                <w:rFonts w:asciiTheme="minorHAnsi" w:eastAsia="Times New Roman" w:hAnsiTheme="minorHAnsi" w:cstheme="minorHAnsi"/>
                <w:sz w:val="22"/>
                <w:szCs w:val="22"/>
              </w:rPr>
              <w:t>  </w:t>
            </w:r>
            <w:proofErr w:type="gramEnd"/>
            <w:r w:rsidR="003E1255" w:rsidRPr="00FC07FC">
              <w:rPr>
                <w:rFonts w:asciiTheme="minorHAnsi" w:eastAsia="Times New Roman" w:hAnsiTheme="minorHAnsi" w:cstheme="minorHAnsi"/>
                <w:sz w:val="22"/>
                <w:szCs w:val="22"/>
              </w:rPr>
              <w:t>                                                                 </w:t>
            </w:r>
          </w:p>
        </w:tc>
        <w:tc>
          <w:tcPr>
            <w:tcW w:w="1686" w:type="dxa"/>
            <w:hideMark/>
          </w:tcPr>
          <w:p w14:paraId="7FC066A1" w14:textId="455D5D23" w:rsidR="003E1255" w:rsidRPr="00FC07FC" w:rsidRDefault="00157F40" w:rsidP="00FC07FC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FC07F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FC07FC" w14:paraId="07F95A46" w14:textId="77777777" w:rsidTr="00FC07FC">
        <w:trPr>
          <w:trHeight w:val="288"/>
        </w:trPr>
        <w:tc>
          <w:tcPr>
            <w:tcW w:w="8185" w:type="dxa"/>
            <w:hideMark/>
          </w:tcPr>
          <w:p w14:paraId="30C74BAA" w14:textId="65C6A13D" w:rsidR="004A6312" w:rsidRPr="00FC07FC" w:rsidRDefault="00CF0EBD" w:rsidP="00FC07FC">
            <w:pPr>
              <w:spacing w:before="120"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C07F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FC07F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686" w:type="dxa"/>
            <w:hideMark/>
          </w:tcPr>
          <w:p w14:paraId="68AE7632" w14:textId="0EED25C2" w:rsidR="004A6312" w:rsidRPr="00FC07FC" w:rsidRDefault="00157F40" w:rsidP="00FC07FC">
            <w:pPr>
              <w:spacing w:before="120" w:after="120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C07FC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FC07FC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$</w:t>
            </w:r>
            <w:proofErr w:type="gramStart"/>
            <w:r w:rsidR="004A6312" w:rsidRPr="00FC07FC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X,XXX</w:t>
            </w:r>
            <w:proofErr w:type="gramEnd"/>
            <w:r w:rsidRPr="00FC07FC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5A165FB5" w14:textId="77777777" w:rsidR="00FC07FC" w:rsidRDefault="00FC07FC" w:rsidP="00FC0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334E74B" w14:textId="77777777" w:rsidR="00C11476" w:rsidRPr="00EA4F19" w:rsidRDefault="00C11476" w:rsidP="00C11476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*</w:t>
      </w:r>
      <w:r>
        <w:rPr>
          <w:rFonts w:asciiTheme="minorHAnsi" w:eastAsia="Times New Roman" w:hAnsiTheme="minorHAnsi" w:cstheme="minorHAnsi"/>
          <w:sz w:val="22"/>
          <w:szCs w:val="22"/>
        </w:rPr>
        <w:t>S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pecial hotel rates for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conference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attendees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range from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[$XXX]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/night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, but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I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must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register before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[xx/xx/</w:t>
      </w:r>
      <w:proofErr w:type="spellStart"/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xxxx</w:t>
      </w:r>
      <w:proofErr w:type="spellEnd"/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F99EB29" w14:textId="77777777" w:rsidR="00C11476" w:rsidRPr="00EA4F19" w:rsidRDefault="00C11476" w:rsidP="00C11476"/>
    <w:p w14:paraId="0AC25F06" w14:textId="69F3D0D5" w:rsidR="00996684" w:rsidRPr="00FC07FC" w:rsidRDefault="00C11476" w:rsidP="00FC07FC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Conclusion</w:t>
      </w:r>
    </w:p>
    <w:p w14:paraId="71647E5A" w14:textId="77777777" w:rsidR="006D59E8" w:rsidRPr="00FC07FC" w:rsidRDefault="006D59E8" w:rsidP="00FC0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76A0548" w14:textId="51AE3EBD" w:rsidR="008102A1" w:rsidRDefault="006E70D8" w:rsidP="00FC07FC">
      <w:pPr>
        <w:rPr>
          <w:rFonts w:asciiTheme="minorHAnsi" w:eastAsia="Times New Roman" w:hAnsiTheme="minorHAnsi" w:cstheme="minorHAnsi"/>
          <w:sz w:val="22"/>
          <w:szCs w:val="22"/>
        </w:rPr>
      </w:pPr>
      <w:r w:rsidRPr="00FC07FC">
        <w:rPr>
          <w:rFonts w:asciiTheme="minorHAnsi" w:eastAsia="Times New Roman" w:hAnsiTheme="minorHAnsi" w:cstheme="minorHAnsi"/>
          <w:sz w:val="22"/>
          <w:szCs w:val="22"/>
        </w:rPr>
        <w:t>I</w:t>
      </w:r>
      <w:r w:rsidR="009F023D" w:rsidRPr="00FC07FC">
        <w:rPr>
          <w:rFonts w:asciiTheme="minorHAnsi" w:eastAsia="Times New Roman" w:hAnsiTheme="minorHAnsi" w:cstheme="minorHAnsi"/>
          <w:sz w:val="22"/>
          <w:szCs w:val="22"/>
        </w:rPr>
        <w:t xml:space="preserve"> believe this </w:t>
      </w:r>
      <w:r w:rsidRPr="00FC07FC">
        <w:rPr>
          <w:rFonts w:asciiTheme="minorHAnsi" w:eastAsia="Times New Roman" w:hAnsiTheme="minorHAnsi" w:cstheme="minorHAnsi"/>
          <w:sz w:val="22"/>
          <w:szCs w:val="22"/>
        </w:rPr>
        <w:t xml:space="preserve">course will </w:t>
      </w:r>
      <w:r w:rsidR="00FD1689" w:rsidRPr="00FC07FC">
        <w:rPr>
          <w:rFonts w:asciiTheme="minorHAnsi" w:eastAsia="Times New Roman" w:hAnsiTheme="minorHAnsi" w:cstheme="minorHAnsi"/>
          <w:sz w:val="22"/>
          <w:szCs w:val="22"/>
        </w:rPr>
        <w:t>substantially</w:t>
      </w:r>
      <w:r w:rsidRPr="00FC07FC">
        <w:rPr>
          <w:rFonts w:asciiTheme="minorHAnsi" w:eastAsia="Times New Roman" w:hAnsiTheme="minorHAnsi" w:cstheme="minorHAnsi"/>
          <w:sz w:val="22"/>
          <w:szCs w:val="22"/>
        </w:rPr>
        <w:t xml:space="preserve"> improve my ability to do </w:t>
      </w:r>
      <w:r w:rsidR="00174B01" w:rsidRPr="00FC07FC">
        <w:rPr>
          <w:rFonts w:asciiTheme="minorHAnsi" w:eastAsia="Times New Roman" w:hAnsiTheme="minorHAnsi" w:cstheme="minorHAnsi"/>
          <w:sz w:val="22"/>
          <w:szCs w:val="22"/>
        </w:rPr>
        <w:t>the</w:t>
      </w:r>
      <w:r w:rsidR="00711A49" w:rsidRPr="00FC07FC">
        <w:rPr>
          <w:rFonts w:asciiTheme="minorHAnsi" w:eastAsia="Times New Roman" w:hAnsiTheme="minorHAnsi" w:cstheme="minorHAnsi"/>
          <w:sz w:val="22"/>
          <w:szCs w:val="22"/>
        </w:rPr>
        <w:t xml:space="preserve"> specific</w:t>
      </w:r>
      <w:r w:rsidR="00174B01" w:rsidRPr="00FC07F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36B58" w:rsidRPr="00FC07FC">
        <w:rPr>
          <w:rFonts w:asciiTheme="minorHAnsi" w:eastAsia="Times New Roman" w:hAnsiTheme="minorHAnsi" w:cstheme="minorHAnsi"/>
          <w:sz w:val="22"/>
          <w:szCs w:val="22"/>
        </w:rPr>
        <w:t xml:space="preserve">work we need. </w:t>
      </w:r>
      <w:r w:rsidR="009F023D" w:rsidRPr="00FC07FC">
        <w:rPr>
          <w:rFonts w:asciiTheme="minorHAnsi" w:eastAsia="Times New Roman" w:hAnsiTheme="minorHAnsi" w:cstheme="minorHAnsi"/>
          <w:sz w:val="22"/>
          <w:szCs w:val="22"/>
        </w:rPr>
        <w:t>It</w:t>
      </w:r>
      <w:r w:rsidR="00C11476">
        <w:rPr>
          <w:rFonts w:asciiTheme="minorHAnsi" w:eastAsia="Times New Roman" w:hAnsiTheme="minorHAnsi" w:cstheme="minorHAnsi"/>
          <w:sz w:val="22"/>
          <w:szCs w:val="22"/>
        </w:rPr>
        <w:t>’</w:t>
      </w:r>
      <w:r w:rsidR="009F023D" w:rsidRPr="00FC07FC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536B58" w:rsidRPr="00FC07FC">
        <w:rPr>
          <w:rFonts w:asciiTheme="minorHAnsi" w:eastAsia="Times New Roman" w:hAnsiTheme="minorHAnsi" w:cstheme="minorHAnsi"/>
          <w:sz w:val="22"/>
          <w:szCs w:val="22"/>
        </w:rPr>
        <w:t>written and taught by</w:t>
      </w:r>
      <w:r w:rsidRPr="00FC07F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D1689" w:rsidRPr="00FC07FC">
        <w:rPr>
          <w:rFonts w:asciiTheme="minorHAnsi" w:eastAsia="Times New Roman" w:hAnsiTheme="minorHAnsi" w:cstheme="minorHAnsi"/>
          <w:sz w:val="22"/>
          <w:szCs w:val="22"/>
        </w:rPr>
        <w:t>globally recognized experts</w:t>
      </w:r>
      <w:r w:rsidR="00711A49" w:rsidRPr="00FC07F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11476">
        <w:rPr>
          <w:rFonts w:asciiTheme="minorHAnsi" w:eastAsia="Times New Roman" w:hAnsiTheme="minorHAnsi" w:cstheme="minorHAnsi"/>
          <w:sz w:val="22"/>
          <w:szCs w:val="22"/>
        </w:rPr>
        <w:t xml:space="preserve">and will </w:t>
      </w:r>
      <w:r w:rsidR="00E53E52" w:rsidRPr="00FC07FC">
        <w:rPr>
          <w:rFonts w:asciiTheme="minorHAnsi" w:eastAsia="Times New Roman" w:hAnsiTheme="minorHAnsi" w:cstheme="minorHAnsi"/>
          <w:sz w:val="22"/>
          <w:szCs w:val="22"/>
        </w:rPr>
        <w:t>deliver</w:t>
      </w:r>
      <w:r w:rsidR="009F023D" w:rsidRPr="00FC07FC">
        <w:rPr>
          <w:rFonts w:asciiTheme="minorHAnsi" w:eastAsia="Times New Roman" w:hAnsiTheme="minorHAnsi" w:cstheme="minorHAnsi"/>
          <w:sz w:val="22"/>
          <w:szCs w:val="22"/>
        </w:rPr>
        <w:t xml:space="preserve"> practical, hands-on training</w:t>
      </w:r>
      <w:r w:rsidR="00C11476">
        <w:rPr>
          <w:rFonts w:asciiTheme="minorHAnsi" w:eastAsia="Times New Roman" w:hAnsiTheme="minorHAnsi" w:cstheme="minorHAnsi"/>
          <w:sz w:val="22"/>
          <w:szCs w:val="22"/>
        </w:rPr>
        <w:t xml:space="preserve"> that I can apply as soon as I return to work.</w:t>
      </w:r>
    </w:p>
    <w:p w14:paraId="7DF7EBFA" w14:textId="77777777" w:rsidR="00C11476" w:rsidRPr="00FC07FC" w:rsidRDefault="00C11476" w:rsidP="00FC0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8F7C1E3" w14:textId="2C661AFD" w:rsidR="00C11476" w:rsidRPr="00C11476" w:rsidRDefault="00C11476" w:rsidP="00C1147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Additional course information can be found on </w:t>
      </w:r>
      <w:r w:rsidRPr="00C11476">
        <w:rPr>
          <w:rFonts w:asciiTheme="minorHAnsi" w:eastAsia="Times New Roman" w:hAnsiTheme="minorHAnsi" w:cstheme="minorHAnsi"/>
          <w:sz w:val="22"/>
          <w:szCs w:val="22"/>
        </w:rPr>
        <w:t xml:space="preserve">the SANS website at </w:t>
      </w:r>
      <w:r w:rsidRPr="00F97B26">
        <w:rPr>
          <w:rFonts w:asciiTheme="minorHAnsi" w:hAnsiTheme="minorHAnsi" w:cstheme="minorHAnsi"/>
          <w:sz w:val="22"/>
          <w:szCs w:val="22"/>
        </w:rPr>
        <w:t>https://www.sans.org/course/network-penetration-testing-ethical-hacking</w:t>
      </w:r>
      <w:r w:rsidRPr="00C11476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06FC4FE0" w14:textId="48D4DB8E" w:rsidR="00C11476" w:rsidRPr="00F97B26" w:rsidRDefault="00C11476" w:rsidP="00FC07FC">
      <w:pPr>
        <w:tabs>
          <w:tab w:val="left" w:pos="8370"/>
        </w:tabs>
        <w:rPr>
          <w:rFonts w:asciiTheme="minorHAnsi" w:eastAsia="Times New Roman" w:hAnsiTheme="minorHAnsi" w:cstheme="minorHAnsi"/>
          <w:caps/>
          <w:sz w:val="22"/>
          <w:szCs w:val="22"/>
        </w:rPr>
      </w:pPr>
    </w:p>
    <w:p w14:paraId="19C02EBA" w14:textId="0E06699B" w:rsidR="004A6312" w:rsidRPr="00FC07FC" w:rsidRDefault="004A6312" w:rsidP="00FC07FC">
      <w:pPr>
        <w:rPr>
          <w:rFonts w:asciiTheme="minorHAnsi" w:eastAsia="Times New Roman" w:hAnsiTheme="minorHAnsi" w:cstheme="minorHAnsi"/>
          <w:sz w:val="22"/>
          <w:szCs w:val="22"/>
        </w:rPr>
      </w:pPr>
      <w:r w:rsidRPr="00FC07FC">
        <w:rPr>
          <w:rFonts w:asciiTheme="minorHAnsi" w:eastAsia="Times New Roman" w:hAnsiTheme="minorHAnsi" w:cstheme="minorHAnsi"/>
          <w:sz w:val="22"/>
          <w:szCs w:val="22"/>
        </w:rPr>
        <w:t>Thank</w:t>
      </w:r>
      <w:r w:rsidR="00C11476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FC07FC">
        <w:rPr>
          <w:rFonts w:asciiTheme="minorHAnsi" w:eastAsia="Times New Roman" w:hAnsiTheme="minorHAnsi" w:cstheme="minorHAnsi"/>
          <w:sz w:val="22"/>
          <w:szCs w:val="22"/>
        </w:rPr>
        <w:t xml:space="preserve"> for your consideration</w:t>
      </w:r>
      <w:r w:rsidR="00EB6827" w:rsidRPr="00FC07F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</w:p>
    <w:p w14:paraId="0F26E910" w14:textId="77777777" w:rsidR="00FC07FC" w:rsidRDefault="00FC07FC" w:rsidP="00FC07FC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p w14:paraId="1C0E1AB5" w14:textId="161A6F27" w:rsidR="009614B1" w:rsidRPr="00FC07FC" w:rsidRDefault="009614B1" w:rsidP="00FC07FC">
      <w:pPr>
        <w:rPr>
          <w:rFonts w:asciiTheme="minorHAnsi" w:eastAsia="Times New Roman" w:hAnsiTheme="minorHAnsi" w:cstheme="minorHAnsi"/>
          <w:sz w:val="22"/>
          <w:szCs w:val="22"/>
        </w:rPr>
      </w:pPr>
      <w:r w:rsidRPr="00FC07FC">
        <w:rPr>
          <w:rFonts w:asciiTheme="minorHAnsi" w:eastAsia="Times New Roman" w:hAnsiTheme="minorHAnsi" w:cstheme="minorHAnsi"/>
          <w:color w:val="005EEA"/>
          <w:sz w:val="22"/>
          <w:szCs w:val="22"/>
        </w:rPr>
        <w:t>[Add standard signature]</w:t>
      </w:r>
      <w:r w:rsidRPr="00FC07F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240FAC3B" w14:textId="77777777" w:rsidR="00FC07FC" w:rsidRDefault="00FC07FC" w:rsidP="00FC0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7AC28FA" w14:textId="62C7BFA3" w:rsidR="00554815" w:rsidRPr="00FC07FC" w:rsidRDefault="009614B1" w:rsidP="00FC07FC">
      <w:pPr>
        <w:rPr>
          <w:rFonts w:asciiTheme="minorHAnsi" w:eastAsia="Times New Roman" w:hAnsiTheme="minorHAnsi" w:cstheme="minorHAnsi"/>
          <w:sz w:val="22"/>
          <w:szCs w:val="22"/>
        </w:rPr>
      </w:pPr>
      <w:r w:rsidRPr="00FC07FC">
        <w:rPr>
          <w:rFonts w:asciiTheme="minorHAnsi" w:eastAsia="Times New Roman" w:hAnsiTheme="minorHAnsi" w:cstheme="minorHAnsi"/>
          <w:sz w:val="22"/>
          <w:szCs w:val="22"/>
        </w:rPr>
        <w:t>Attachment:</w:t>
      </w:r>
      <w:r w:rsidR="00C01446" w:rsidRPr="00FC07F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A754329" w14:textId="04590F49" w:rsidR="005A2B7B" w:rsidRPr="00FC07FC" w:rsidRDefault="009614B1" w:rsidP="00FC07FC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FC07FC">
        <w:rPr>
          <w:rFonts w:asciiTheme="minorHAnsi" w:eastAsia="Times New Roman" w:hAnsiTheme="minorHAnsi" w:cstheme="minorHAnsi"/>
          <w:sz w:val="22"/>
          <w:szCs w:val="22"/>
        </w:rPr>
        <w:t xml:space="preserve">Unpaid Invoice for SANS training </w:t>
      </w:r>
      <w:r w:rsidRPr="00FC07FC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proofErr w:type="gramStart"/>
      <w:r w:rsidRPr="00FC07FC">
        <w:rPr>
          <w:rFonts w:asciiTheme="minorHAnsi" w:eastAsia="Times New Roman" w:hAnsiTheme="minorHAnsi" w:cstheme="minorHAnsi"/>
          <w:color w:val="005EEA"/>
          <w:sz w:val="22"/>
          <w:szCs w:val="22"/>
        </w:rPr>
        <w:t>find</w:t>
      </w:r>
      <w:proofErr w:type="gramEnd"/>
      <w:r w:rsidRPr="00FC07FC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 at XXX and attach to email]</w:t>
      </w:r>
    </w:p>
    <w:sectPr w:rsidR="005A2B7B" w:rsidRPr="00FC07FC" w:rsidSect="0007359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F64"/>
    <w:multiLevelType w:val="hybridMultilevel"/>
    <w:tmpl w:val="26AA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97E3C"/>
    <w:multiLevelType w:val="hybridMultilevel"/>
    <w:tmpl w:val="52F0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63831"/>
    <w:multiLevelType w:val="hybridMultilevel"/>
    <w:tmpl w:val="FD5E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3EAA"/>
    <w:multiLevelType w:val="multilevel"/>
    <w:tmpl w:val="8FB4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C12E3"/>
    <w:multiLevelType w:val="hybridMultilevel"/>
    <w:tmpl w:val="90F4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E56AE"/>
    <w:multiLevelType w:val="hybridMultilevel"/>
    <w:tmpl w:val="3A44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45A5"/>
    <w:multiLevelType w:val="hybridMultilevel"/>
    <w:tmpl w:val="2752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943C3"/>
    <w:multiLevelType w:val="hybridMultilevel"/>
    <w:tmpl w:val="C010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27D65"/>
    <w:multiLevelType w:val="hybridMultilevel"/>
    <w:tmpl w:val="D166B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477C4"/>
    <w:multiLevelType w:val="hybridMultilevel"/>
    <w:tmpl w:val="F976D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D655F"/>
    <w:multiLevelType w:val="hybridMultilevel"/>
    <w:tmpl w:val="6FCC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168E7"/>
    <w:multiLevelType w:val="hybridMultilevel"/>
    <w:tmpl w:val="4F6C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B35E0"/>
    <w:multiLevelType w:val="hybridMultilevel"/>
    <w:tmpl w:val="2228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12"/>
    <w:rsid w:val="00016F1E"/>
    <w:rsid w:val="000171BF"/>
    <w:rsid w:val="000473BA"/>
    <w:rsid w:val="00073597"/>
    <w:rsid w:val="00073A21"/>
    <w:rsid w:val="00074676"/>
    <w:rsid w:val="00080CFB"/>
    <w:rsid w:val="000856BB"/>
    <w:rsid w:val="0008727D"/>
    <w:rsid w:val="000B4A88"/>
    <w:rsid w:val="000C0DB1"/>
    <w:rsid w:val="000C19B1"/>
    <w:rsid w:val="000C375D"/>
    <w:rsid w:val="000C7F7A"/>
    <w:rsid w:val="000D278E"/>
    <w:rsid w:val="000E3AFC"/>
    <w:rsid w:val="000F3A8A"/>
    <w:rsid w:val="000F7F72"/>
    <w:rsid w:val="00101688"/>
    <w:rsid w:val="00104FDD"/>
    <w:rsid w:val="00112DC7"/>
    <w:rsid w:val="001172D5"/>
    <w:rsid w:val="00126C0B"/>
    <w:rsid w:val="00127E1A"/>
    <w:rsid w:val="00131308"/>
    <w:rsid w:val="00141E30"/>
    <w:rsid w:val="00143AD2"/>
    <w:rsid w:val="00146FD2"/>
    <w:rsid w:val="00151A34"/>
    <w:rsid w:val="00157F40"/>
    <w:rsid w:val="0016138D"/>
    <w:rsid w:val="00162E50"/>
    <w:rsid w:val="001676C7"/>
    <w:rsid w:val="00174042"/>
    <w:rsid w:val="00174B01"/>
    <w:rsid w:val="001871B9"/>
    <w:rsid w:val="00193F44"/>
    <w:rsid w:val="001A1F0E"/>
    <w:rsid w:val="001A30FF"/>
    <w:rsid w:val="001B08C9"/>
    <w:rsid w:val="001B6FC3"/>
    <w:rsid w:val="001E470F"/>
    <w:rsid w:val="002068B8"/>
    <w:rsid w:val="00212C79"/>
    <w:rsid w:val="002455ED"/>
    <w:rsid w:val="00246300"/>
    <w:rsid w:val="002779EB"/>
    <w:rsid w:val="002815FF"/>
    <w:rsid w:val="002B339D"/>
    <w:rsid w:val="002D489A"/>
    <w:rsid w:val="002E1897"/>
    <w:rsid w:val="0030299C"/>
    <w:rsid w:val="00302FA3"/>
    <w:rsid w:val="0030511B"/>
    <w:rsid w:val="00305898"/>
    <w:rsid w:val="003067D7"/>
    <w:rsid w:val="00311286"/>
    <w:rsid w:val="00324923"/>
    <w:rsid w:val="00330F74"/>
    <w:rsid w:val="0034086A"/>
    <w:rsid w:val="00347A89"/>
    <w:rsid w:val="00350CAD"/>
    <w:rsid w:val="0035107E"/>
    <w:rsid w:val="003607CF"/>
    <w:rsid w:val="00361C73"/>
    <w:rsid w:val="00365A19"/>
    <w:rsid w:val="003737F1"/>
    <w:rsid w:val="0038094C"/>
    <w:rsid w:val="00384AEE"/>
    <w:rsid w:val="003A0E69"/>
    <w:rsid w:val="003D5F7A"/>
    <w:rsid w:val="003E1255"/>
    <w:rsid w:val="003E12B1"/>
    <w:rsid w:val="00404F22"/>
    <w:rsid w:val="004132BD"/>
    <w:rsid w:val="004165B4"/>
    <w:rsid w:val="00420292"/>
    <w:rsid w:val="00423DB0"/>
    <w:rsid w:val="0042795E"/>
    <w:rsid w:val="00467217"/>
    <w:rsid w:val="00483CD2"/>
    <w:rsid w:val="00492872"/>
    <w:rsid w:val="004A6312"/>
    <w:rsid w:val="004A6471"/>
    <w:rsid w:val="004B31A3"/>
    <w:rsid w:val="004C4246"/>
    <w:rsid w:val="004C7C59"/>
    <w:rsid w:val="00501B41"/>
    <w:rsid w:val="00515ED0"/>
    <w:rsid w:val="00525104"/>
    <w:rsid w:val="00536B58"/>
    <w:rsid w:val="0054122B"/>
    <w:rsid w:val="005464B0"/>
    <w:rsid w:val="00552274"/>
    <w:rsid w:val="005540AD"/>
    <w:rsid w:val="00554815"/>
    <w:rsid w:val="00554F3A"/>
    <w:rsid w:val="0055685D"/>
    <w:rsid w:val="00566413"/>
    <w:rsid w:val="0056783E"/>
    <w:rsid w:val="00571238"/>
    <w:rsid w:val="005A2B7B"/>
    <w:rsid w:val="005B1674"/>
    <w:rsid w:val="005B6DF4"/>
    <w:rsid w:val="005C3D50"/>
    <w:rsid w:val="005D430A"/>
    <w:rsid w:val="005F6873"/>
    <w:rsid w:val="006106D8"/>
    <w:rsid w:val="006211A6"/>
    <w:rsid w:val="00632BDA"/>
    <w:rsid w:val="006423A6"/>
    <w:rsid w:val="00643BC9"/>
    <w:rsid w:val="006524F5"/>
    <w:rsid w:val="00670091"/>
    <w:rsid w:val="006920BD"/>
    <w:rsid w:val="006962B3"/>
    <w:rsid w:val="006A29E6"/>
    <w:rsid w:val="006B0D7F"/>
    <w:rsid w:val="006C23C5"/>
    <w:rsid w:val="006D42AA"/>
    <w:rsid w:val="006D59E8"/>
    <w:rsid w:val="006E70D8"/>
    <w:rsid w:val="006E792E"/>
    <w:rsid w:val="006F6D22"/>
    <w:rsid w:val="00711A49"/>
    <w:rsid w:val="00713AF1"/>
    <w:rsid w:val="007207D8"/>
    <w:rsid w:val="00722887"/>
    <w:rsid w:val="0073450A"/>
    <w:rsid w:val="0075104D"/>
    <w:rsid w:val="007660F8"/>
    <w:rsid w:val="0077478D"/>
    <w:rsid w:val="00776A80"/>
    <w:rsid w:val="00783C9C"/>
    <w:rsid w:val="00784F87"/>
    <w:rsid w:val="00791F91"/>
    <w:rsid w:val="007C7D57"/>
    <w:rsid w:val="007C7F09"/>
    <w:rsid w:val="007D585C"/>
    <w:rsid w:val="007D7CBB"/>
    <w:rsid w:val="007E5DC6"/>
    <w:rsid w:val="007F255F"/>
    <w:rsid w:val="007F47A2"/>
    <w:rsid w:val="00800F66"/>
    <w:rsid w:val="00804552"/>
    <w:rsid w:val="00805A6E"/>
    <w:rsid w:val="008102A1"/>
    <w:rsid w:val="00827AA0"/>
    <w:rsid w:val="008340A7"/>
    <w:rsid w:val="00836062"/>
    <w:rsid w:val="0085251E"/>
    <w:rsid w:val="00874C9D"/>
    <w:rsid w:val="0089573B"/>
    <w:rsid w:val="008971DC"/>
    <w:rsid w:val="008B1A81"/>
    <w:rsid w:val="008B2CA2"/>
    <w:rsid w:val="008B37B2"/>
    <w:rsid w:val="008D2FA9"/>
    <w:rsid w:val="008F2103"/>
    <w:rsid w:val="008F52FC"/>
    <w:rsid w:val="0091030A"/>
    <w:rsid w:val="00915B3F"/>
    <w:rsid w:val="0092110B"/>
    <w:rsid w:val="00941D72"/>
    <w:rsid w:val="0095619D"/>
    <w:rsid w:val="0096149A"/>
    <w:rsid w:val="009614B1"/>
    <w:rsid w:val="00961576"/>
    <w:rsid w:val="00972D74"/>
    <w:rsid w:val="0098157D"/>
    <w:rsid w:val="00996684"/>
    <w:rsid w:val="00997A22"/>
    <w:rsid w:val="009A1A4C"/>
    <w:rsid w:val="009A6AF1"/>
    <w:rsid w:val="009B0113"/>
    <w:rsid w:val="009C0E5A"/>
    <w:rsid w:val="009C2F2E"/>
    <w:rsid w:val="009D2107"/>
    <w:rsid w:val="009D7815"/>
    <w:rsid w:val="009F023D"/>
    <w:rsid w:val="00A24AF8"/>
    <w:rsid w:val="00A320F2"/>
    <w:rsid w:val="00A32D0B"/>
    <w:rsid w:val="00A332D8"/>
    <w:rsid w:val="00A55F77"/>
    <w:rsid w:val="00A620DB"/>
    <w:rsid w:val="00A65888"/>
    <w:rsid w:val="00A70AEE"/>
    <w:rsid w:val="00A75EF8"/>
    <w:rsid w:val="00A91EE9"/>
    <w:rsid w:val="00A9548A"/>
    <w:rsid w:val="00A96A52"/>
    <w:rsid w:val="00AA5439"/>
    <w:rsid w:val="00AA66FC"/>
    <w:rsid w:val="00AC02A6"/>
    <w:rsid w:val="00AC576C"/>
    <w:rsid w:val="00AC772F"/>
    <w:rsid w:val="00AD5A11"/>
    <w:rsid w:val="00AF59D8"/>
    <w:rsid w:val="00B00407"/>
    <w:rsid w:val="00B00876"/>
    <w:rsid w:val="00B04D38"/>
    <w:rsid w:val="00B130A2"/>
    <w:rsid w:val="00B1387F"/>
    <w:rsid w:val="00B2151E"/>
    <w:rsid w:val="00B268A8"/>
    <w:rsid w:val="00B27FEB"/>
    <w:rsid w:val="00B420AF"/>
    <w:rsid w:val="00B60838"/>
    <w:rsid w:val="00B613BA"/>
    <w:rsid w:val="00B6186F"/>
    <w:rsid w:val="00B64625"/>
    <w:rsid w:val="00B666F5"/>
    <w:rsid w:val="00B745F9"/>
    <w:rsid w:val="00B84018"/>
    <w:rsid w:val="00B92FF7"/>
    <w:rsid w:val="00B93F9F"/>
    <w:rsid w:val="00B9687D"/>
    <w:rsid w:val="00BA2BDC"/>
    <w:rsid w:val="00BB1474"/>
    <w:rsid w:val="00BB16A8"/>
    <w:rsid w:val="00BC181F"/>
    <w:rsid w:val="00BC33A0"/>
    <w:rsid w:val="00BC373E"/>
    <w:rsid w:val="00BE1384"/>
    <w:rsid w:val="00BE2468"/>
    <w:rsid w:val="00C0140A"/>
    <w:rsid w:val="00C01446"/>
    <w:rsid w:val="00C11476"/>
    <w:rsid w:val="00C11F8A"/>
    <w:rsid w:val="00C2511F"/>
    <w:rsid w:val="00C27984"/>
    <w:rsid w:val="00C33C35"/>
    <w:rsid w:val="00C5249B"/>
    <w:rsid w:val="00C54D36"/>
    <w:rsid w:val="00C65914"/>
    <w:rsid w:val="00C75A87"/>
    <w:rsid w:val="00C81726"/>
    <w:rsid w:val="00C93CC5"/>
    <w:rsid w:val="00C965B5"/>
    <w:rsid w:val="00CA2B6F"/>
    <w:rsid w:val="00CA49A3"/>
    <w:rsid w:val="00CB47B0"/>
    <w:rsid w:val="00CB4E1C"/>
    <w:rsid w:val="00CB644C"/>
    <w:rsid w:val="00CD1EBB"/>
    <w:rsid w:val="00CF0EBD"/>
    <w:rsid w:val="00D15F49"/>
    <w:rsid w:val="00D26829"/>
    <w:rsid w:val="00D300EA"/>
    <w:rsid w:val="00D334F5"/>
    <w:rsid w:val="00D52845"/>
    <w:rsid w:val="00D53C69"/>
    <w:rsid w:val="00D67F0B"/>
    <w:rsid w:val="00D72FA6"/>
    <w:rsid w:val="00D814A8"/>
    <w:rsid w:val="00D8468B"/>
    <w:rsid w:val="00D86E87"/>
    <w:rsid w:val="00DC399F"/>
    <w:rsid w:val="00DE5069"/>
    <w:rsid w:val="00E06B7D"/>
    <w:rsid w:val="00E112FE"/>
    <w:rsid w:val="00E20AF2"/>
    <w:rsid w:val="00E256E5"/>
    <w:rsid w:val="00E26728"/>
    <w:rsid w:val="00E3043B"/>
    <w:rsid w:val="00E31A24"/>
    <w:rsid w:val="00E3671E"/>
    <w:rsid w:val="00E3727D"/>
    <w:rsid w:val="00E4721B"/>
    <w:rsid w:val="00E53E52"/>
    <w:rsid w:val="00E63519"/>
    <w:rsid w:val="00E6787C"/>
    <w:rsid w:val="00EA2B6E"/>
    <w:rsid w:val="00EA5C91"/>
    <w:rsid w:val="00EA6D3C"/>
    <w:rsid w:val="00EB6827"/>
    <w:rsid w:val="00ED0BA7"/>
    <w:rsid w:val="00ED4B1D"/>
    <w:rsid w:val="00ED59A0"/>
    <w:rsid w:val="00ED68A2"/>
    <w:rsid w:val="00EE3156"/>
    <w:rsid w:val="00F01D01"/>
    <w:rsid w:val="00F0664F"/>
    <w:rsid w:val="00F35A3A"/>
    <w:rsid w:val="00F40CB1"/>
    <w:rsid w:val="00F424B0"/>
    <w:rsid w:val="00F477AE"/>
    <w:rsid w:val="00F50915"/>
    <w:rsid w:val="00F60B8F"/>
    <w:rsid w:val="00F762E4"/>
    <w:rsid w:val="00F96BE4"/>
    <w:rsid w:val="00F97B26"/>
    <w:rsid w:val="00FA18FD"/>
    <w:rsid w:val="00FC07FC"/>
    <w:rsid w:val="00FC7D58"/>
    <w:rsid w:val="00FD1689"/>
    <w:rsid w:val="00FD5449"/>
    <w:rsid w:val="00FE2B99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726A"/>
  <w15:chartTrackingRefBased/>
  <w15:docId w15:val="{E61031D8-DA5D-4D97-9887-8BB1BBA4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0D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1172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c.org/certification/penetration-tester-gp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ns.org/course/network-penetration-testing-ethical-hack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ac.org/certification/penetration-tester-gpen" TargetMode="External"/><Relationship Id="rId5" Type="http://schemas.openxmlformats.org/officeDocument/2006/relationships/hyperlink" Target="https://www.sans.org/course/network-penetration-testing-ethical-hack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803</Words>
  <Characters>4122</Characters>
  <Application>Microsoft Office Word</Application>
  <DocSecurity>0</DocSecurity>
  <Lines>206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Schleisman, Sara</dc:creator>
  <cp:keywords/>
  <dc:description>[Decision Maker Name]</dc:description>
  <cp:lastModifiedBy>Jones, Randall</cp:lastModifiedBy>
  <cp:revision>4</cp:revision>
  <dcterms:created xsi:type="dcterms:W3CDTF">2019-03-11T19:43:00Z</dcterms:created>
  <dcterms:modified xsi:type="dcterms:W3CDTF">2022-01-26T23:20:00Z</dcterms:modified>
</cp:coreProperties>
</file>