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BE55" w14:textId="77777777" w:rsidR="003969F3" w:rsidRPr="004D34B0" w:rsidRDefault="003969F3" w:rsidP="003969F3">
      <w:pPr>
        <w:rPr>
          <w:rFonts w:asciiTheme="minorHAnsi" w:hAnsiTheme="minorHAnsi" w:cstheme="minorHAnsi"/>
          <w:sz w:val="22"/>
          <w:szCs w:val="22"/>
        </w:rPr>
      </w:pPr>
      <w:r w:rsidRPr="004D34B0">
        <w:rPr>
          <w:rFonts w:asciiTheme="minorHAnsi" w:hAnsiTheme="minorHAnsi" w:cstheme="minorHAnsi"/>
          <w:sz w:val="22"/>
          <w:szCs w:val="22"/>
        </w:rPr>
        <w:t>Sample Training Request Letter</w:t>
      </w:r>
    </w:p>
    <w:p w14:paraId="17E5AB7B" w14:textId="77777777" w:rsidR="003969F3" w:rsidRPr="004D34B0" w:rsidRDefault="003969F3" w:rsidP="003969F3">
      <w:pPr>
        <w:rPr>
          <w:rFonts w:asciiTheme="minorHAnsi" w:hAnsiTheme="minorHAnsi" w:cstheme="minorHAnsi"/>
          <w:sz w:val="22"/>
          <w:szCs w:val="22"/>
        </w:rPr>
      </w:pPr>
    </w:p>
    <w:p w14:paraId="60F05709" w14:textId="77777777" w:rsidR="003969F3" w:rsidRPr="004D34B0" w:rsidRDefault="003969F3" w:rsidP="003969F3">
      <w:pPr>
        <w:rPr>
          <w:rFonts w:asciiTheme="minorHAnsi" w:hAnsiTheme="minorHAnsi" w:cstheme="minorHAnsi"/>
          <w:sz w:val="22"/>
          <w:szCs w:val="22"/>
        </w:rPr>
      </w:pPr>
      <w:r w:rsidRPr="004D34B0">
        <w:rPr>
          <w:rFonts w:asciiTheme="minorHAnsi" w:hAnsiTheme="minorHAnsi" w:cstheme="minorHAnsi"/>
          <w:sz w:val="22"/>
          <w:szCs w:val="22"/>
        </w:rPr>
        <w:t>Use the following sample request letter, or elements of it, to justify the time and budget required to complete SANS training to your manager. Simply copy and paste text into an email to your manager, then make any necessary adjustments to personalize the information. Once you hit send, you’ll be one step closer to gaining the skills required to protect your organization and advance your career.</w:t>
      </w:r>
    </w:p>
    <w:p w14:paraId="7F47EDCD" w14:textId="77777777" w:rsidR="003969F3" w:rsidRPr="004D34B0" w:rsidRDefault="003969F3" w:rsidP="003969F3">
      <w:pPr>
        <w:rPr>
          <w:rFonts w:asciiTheme="minorHAnsi" w:hAnsiTheme="minorHAnsi" w:cstheme="minorHAnsi"/>
          <w:b/>
          <w:sz w:val="22"/>
          <w:szCs w:val="22"/>
        </w:rPr>
      </w:pPr>
    </w:p>
    <w:p w14:paraId="2B81F704" w14:textId="03E6FD22" w:rsidR="004A6312" w:rsidRPr="004D34B0" w:rsidRDefault="004A6312" w:rsidP="00EA4F19">
      <w:pPr>
        <w:shd w:val="clear" w:color="auto" w:fill="E7E6E6" w:themeFill="background2"/>
        <w:rPr>
          <w:rFonts w:asciiTheme="minorHAnsi" w:hAnsiTheme="minorHAnsi" w:cstheme="minorHAnsi"/>
          <w:b/>
          <w:sz w:val="22"/>
          <w:szCs w:val="22"/>
        </w:rPr>
      </w:pPr>
      <w:r w:rsidRPr="004D34B0">
        <w:rPr>
          <w:rFonts w:asciiTheme="minorHAnsi" w:hAnsiTheme="minorHAnsi" w:cstheme="minorHAnsi"/>
          <w:b/>
          <w:sz w:val="22"/>
          <w:szCs w:val="22"/>
        </w:rPr>
        <w:t>Subject: Request</w:t>
      </w:r>
      <w:r w:rsidR="003E1255" w:rsidRPr="004D34B0">
        <w:rPr>
          <w:rFonts w:asciiTheme="minorHAnsi" w:hAnsiTheme="minorHAnsi" w:cstheme="minorHAnsi"/>
          <w:b/>
          <w:sz w:val="22"/>
          <w:szCs w:val="22"/>
        </w:rPr>
        <w:t xml:space="preserve"> for </w:t>
      </w:r>
      <w:r w:rsidR="00C65914" w:rsidRPr="004D34B0">
        <w:rPr>
          <w:rFonts w:asciiTheme="minorHAnsi" w:hAnsiTheme="minorHAnsi" w:cstheme="minorHAnsi"/>
          <w:b/>
          <w:sz w:val="22"/>
          <w:szCs w:val="22"/>
        </w:rPr>
        <w:t xml:space="preserve">cybersecurity </w:t>
      </w:r>
      <w:r w:rsidR="003E1255" w:rsidRPr="004D34B0">
        <w:rPr>
          <w:rFonts w:asciiTheme="minorHAnsi" w:hAnsiTheme="minorHAnsi" w:cstheme="minorHAnsi"/>
          <w:b/>
          <w:sz w:val="22"/>
          <w:szCs w:val="22"/>
        </w:rPr>
        <w:t xml:space="preserve">training </w:t>
      </w:r>
      <w:r w:rsidR="00C65914" w:rsidRPr="004D34B0">
        <w:rPr>
          <w:rFonts w:asciiTheme="minorHAnsi" w:hAnsiTheme="minorHAnsi" w:cstheme="minorHAnsi"/>
          <w:b/>
          <w:sz w:val="22"/>
          <w:szCs w:val="22"/>
        </w:rPr>
        <w:t>from</w:t>
      </w:r>
      <w:r w:rsidRPr="004D34B0">
        <w:rPr>
          <w:rFonts w:asciiTheme="minorHAnsi" w:hAnsiTheme="minorHAnsi" w:cstheme="minorHAnsi"/>
          <w:b/>
          <w:sz w:val="22"/>
          <w:szCs w:val="22"/>
        </w:rPr>
        <w:t xml:space="preserve"> </w:t>
      </w:r>
      <w:r w:rsidR="00BC33A0" w:rsidRPr="004D34B0">
        <w:rPr>
          <w:rFonts w:asciiTheme="minorHAnsi" w:hAnsiTheme="minorHAnsi" w:cstheme="minorHAnsi"/>
          <w:b/>
          <w:sz w:val="22"/>
          <w:szCs w:val="22"/>
        </w:rPr>
        <w:t xml:space="preserve">SANS </w:t>
      </w:r>
      <w:r w:rsidR="00C65914" w:rsidRPr="004D34B0">
        <w:rPr>
          <w:rFonts w:asciiTheme="minorHAnsi" w:hAnsiTheme="minorHAnsi" w:cstheme="minorHAnsi"/>
          <w:b/>
          <w:sz w:val="22"/>
          <w:szCs w:val="22"/>
        </w:rPr>
        <w:t>Institute</w:t>
      </w:r>
    </w:p>
    <w:p w14:paraId="1CB0AABB" w14:textId="77777777" w:rsidR="00EA4F19" w:rsidRPr="004D34B0" w:rsidRDefault="00EA4F19" w:rsidP="00EA4F19">
      <w:pPr>
        <w:rPr>
          <w:rFonts w:asciiTheme="minorHAnsi" w:hAnsiTheme="minorHAnsi" w:cstheme="minorHAnsi"/>
          <w:color w:val="005EEA"/>
          <w:sz w:val="22"/>
          <w:szCs w:val="22"/>
        </w:rPr>
      </w:pPr>
    </w:p>
    <w:p w14:paraId="33EE30C4" w14:textId="39E837C7" w:rsidR="004A6312" w:rsidRPr="004D34B0" w:rsidRDefault="004A6312" w:rsidP="00EA4F19">
      <w:pPr>
        <w:rPr>
          <w:rFonts w:asciiTheme="minorHAnsi" w:hAnsiTheme="minorHAnsi" w:cstheme="minorHAnsi"/>
          <w:sz w:val="22"/>
          <w:szCs w:val="22"/>
        </w:rPr>
      </w:pPr>
      <w:r w:rsidRPr="004D34B0">
        <w:rPr>
          <w:rFonts w:asciiTheme="minorHAnsi" w:hAnsiTheme="minorHAnsi" w:cstheme="minorHAnsi"/>
          <w:color w:val="005EEA"/>
          <w:sz w:val="22"/>
          <w:szCs w:val="22"/>
        </w:rPr>
        <w:t>[Decision Maker Name]</w:t>
      </w:r>
      <w:r w:rsidRPr="004D34B0">
        <w:rPr>
          <w:rFonts w:asciiTheme="minorHAnsi" w:hAnsiTheme="minorHAnsi" w:cstheme="minorHAnsi"/>
          <w:sz w:val="22"/>
          <w:szCs w:val="22"/>
        </w:rPr>
        <w:t>,</w:t>
      </w:r>
    </w:p>
    <w:p w14:paraId="06243AC8" w14:textId="1737781C" w:rsidR="00EA2B6E" w:rsidRPr="004D34B0" w:rsidRDefault="006920BD" w:rsidP="00A1198D">
      <w:pPr>
        <w:pStyle w:val="Heading3"/>
        <w:rPr>
          <w:rFonts w:asciiTheme="minorHAnsi" w:eastAsia="Times New Roman" w:hAnsiTheme="minorHAnsi" w:cstheme="minorHAnsi"/>
          <w:b w:val="0"/>
          <w:sz w:val="22"/>
          <w:szCs w:val="22"/>
        </w:rPr>
      </w:pPr>
      <w:r w:rsidRPr="004D34B0">
        <w:rPr>
          <w:rFonts w:asciiTheme="minorHAnsi" w:eastAsia="Times New Roman" w:hAnsiTheme="minorHAnsi" w:cstheme="minorHAnsi"/>
          <w:b w:val="0"/>
          <w:sz w:val="22"/>
          <w:szCs w:val="22"/>
        </w:rPr>
        <w:t>I</w:t>
      </w:r>
      <w:r w:rsidR="00112DC7" w:rsidRPr="004D34B0">
        <w:rPr>
          <w:rFonts w:asciiTheme="minorHAnsi" w:eastAsia="Times New Roman" w:hAnsiTheme="minorHAnsi" w:cstheme="minorHAnsi"/>
          <w:b w:val="0"/>
          <w:sz w:val="22"/>
          <w:szCs w:val="22"/>
        </w:rPr>
        <w:t>’m writing to request</w:t>
      </w:r>
      <w:r w:rsidRPr="004D34B0">
        <w:rPr>
          <w:rFonts w:asciiTheme="minorHAnsi" w:eastAsia="Times New Roman" w:hAnsiTheme="minorHAnsi" w:cstheme="minorHAnsi"/>
          <w:b w:val="0"/>
          <w:sz w:val="22"/>
          <w:szCs w:val="22"/>
        </w:rPr>
        <w:t xml:space="preserve"> </w:t>
      </w:r>
      <w:r w:rsidR="00112DC7" w:rsidRPr="004D34B0">
        <w:rPr>
          <w:rFonts w:asciiTheme="minorHAnsi" w:eastAsia="Times New Roman" w:hAnsiTheme="minorHAnsi" w:cstheme="minorHAnsi"/>
          <w:b w:val="0"/>
          <w:sz w:val="22"/>
          <w:szCs w:val="22"/>
        </w:rPr>
        <w:t>time and budget approval to</w:t>
      </w:r>
      <w:r w:rsidR="00827AA0" w:rsidRPr="004D34B0">
        <w:rPr>
          <w:rFonts w:asciiTheme="minorHAnsi" w:eastAsia="Times New Roman" w:hAnsiTheme="minorHAnsi" w:cstheme="minorHAnsi"/>
          <w:b w:val="0"/>
          <w:sz w:val="22"/>
          <w:szCs w:val="22"/>
        </w:rPr>
        <w:t xml:space="preserve"> </w:t>
      </w:r>
      <w:r w:rsidR="00104FDD" w:rsidRPr="004D34B0">
        <w:rPr>
          <w:rFonts w:asciiTheme="minorHAnsi" w:eastAsia="Times New Roman" w:hAnsiTheme="minorHAnsi" w:cstheme="minorHAnsi"/>
          <w:b w:val="0"/>
          <w:sz w:val="22"/>
          <w:szCs w:val="22"/>
        </w:rPr>
        <w:t>take the</w:t>
      </w:r>
      <w:r w:rsidR="001B08C9" w:rsidRPr="004D34B0">
        <w:rPr>
          <w:rFonts w:asciiTheme="minorHAnsi" w:eastAsia="Times New Roman" w:hAnsiTheme="minorHAnsi" w:cstheme="minorHAnsi"/>
          <w:b w:val="0"/>
          <w:sz w:val="22"/>
          <w:szCs w:val="22"/>
        </w:rPr>
        <w:t xml:space="preserve"> </w:t>
      </w:r>
      <w:r w:rsidR="00E5311F" w:rsidRPr="004D34B0">
        <w:rPr>
          <w:rFonts w:asciiTheme="minorHAnsi" w:eastAsia="Times New Roman" w:hAnsiTheme="minorHAnsi" w:cstheme="minorHAnsi"/>
          <w:b w:val="0"/>
          <w:sz w:val="22"/>
          <w:szCs w:val="22"/>
        </w:rPr>
        <w:t xml:space="preserve">SANS Institute’s </w:t>
      </w:r>
      <w:r w:rsidR="00F40CB1" w:rsidRPr="004D34B0">
        <w:rPr>
          <w:rFonts w:asciiTheme="minorHAnsi" w:eastAsia="Times New Roman" w:hAnsiTheme="minorHAnsi" w:cstheme="minorHAnsi"/>
          <w:b w:val="0"/>
          <w:sz w:val="22"/>
          <w:szCs w:val="22"/>
        </w:rPr>
        <w:t xml:space="preserve">information </w:t>
      </w:r>
      <w:r w:rsidR="002068B8" w:rsidRPr="004D34B0">
        <w:rPr>
          <w:rFonts w:asciiTheme="minorHAnsi" w:eastAsia="Times New Roman" w:hAnsiTheme="minorHAnsi" w:cstheme="minorHAnsi"/>
          <w:b w:val="0"/>
          <w:sz w:val="22"/>
          <w:szCs w:val="22"/>
        </w:rPr>
        <w:t xml:space="preserve">security </w:t>
      </w:r>
      <w:r w:rsidR="006423A6" w:rsidRPr="004D34B0">
        <w:rPr>
          <w:rFonts w:asciiTheme="minorHAnsi" w:eastAsia="Times New Roman" w:hAnsiTheme="minorHAnsi" w:cstheme="minorHAnsi"/>
          <w:b w:val="0"/>
          <w:sz w:val="22"/>
          <w:szCs w:val="22"/>
        </w:rPr>
        <w:t>course</w:t>
      </w:r>
      <w:r w:rsidR="00C65914" w:rsidRPr="004D34B0">
        <w:rPr>
          <w:rFonts w:asciiTheme="minorHAnsi" w:eastAsia="Times New Roman" w:hAnsiTheme="minorHAnsi" w:cstheme="minorHAnsi"/>
          <w:b w:val="0"/>
          <w:sz w:val="22"/>
          <w:szCs w:val="22"/>
        </w:rPr>
        <w:t xml:space="preserve"> </w:t>
      </w:r>
      <w:hyperlink r:id="rId5" w:history="1">
        <w:r w:rsidR="006300CA">
          <w:rPr>
            <w:rStyle w:val="Hyperlink"/>
            <w:rFonts w:asciiTheme="minorHAnsi" w:eastAsia="Times New Roman" w:hAnsiTheme="minorHAnsi" w:cstheme="minorHAnsi"/>
            <w:b w:val="0"/>
            <w:sz w:val="22"/>
            <w:szCs w:val="22"/>
          </w:rPr>
          <w:t>SEC588: Cloud Penetration Testing</w:t>
        </w:r>
      </w:hyperlink>
      <w:r w:rsidR="003A74B9" w:rsidRPr="004D34B0">
        <w:rPr>
          <w:rFonts w:asciiTheme="minorHAnsi" w:eastAsia="Times New Roman" w:hAnsiTheme="minorHAnsi" w:cstheme="minorHAnsi"/>
          <w:b w:val="0"/>
          <w:sz w:val="22"/>
          <w:szCs w:val="22"/>
        </w:rPr>
        <w:t>.</w:t>
      </w:r>
    </w:p>
    <w:p w14:paraId="016D01FC" w14:textId="77777777" w:rsidR="00EA4F19" w:rsidRPr="004D34B0" w:rsidRDefault="00EA4F19" w:rsidP="00EA4F19">
      <w:pPr>
        <w:rPr>
          <w:rFonts w:asciiTheme="minorHAnsi" w:hAnsiTheme="minorHAnsi" w:cstheme="minorHAnsi"/>
          <w:sz w:val="22"/>
          <w:szCs w:val="22"/>
        </w:rPr>
      </w:pPr>
    </w:p>
    <w:p w14:paraId="70776F71" w14:textId="77EDEE1F" w:rsidR="000473BA" w:rsidRPr="004D34B0" w:rsidRDefault="00B2611B" w:rsidP="00EA4F19">
      <w:pPr>
        <w:shd w:val="clear" w:color="auto" w:fill="E7E6E6" w:themeFill="background2"/>
        <w:rPr>
          <w:rFonts w:asciiTheme="minorHAnsi" w:hAnsiTheme="minorHAnsi" w:cstheme="minorHAnsi"/>
          <w:b/>
          <w:sz w:val="22"/>
          <w:szCs w:val="22"/>
        </w:rPr>
      </w:pPr>
      <w:r w:rsidRPr="004D34B0">
        <w:rPr>
          <w:rFonts w:asciiTheme="minorHAnsi" w:hAnsiTheme="minorHAnsi" w:cstheme="minorHAnsi"/>
          <w:b/>
          <w:sz w:val="22"/>
          <w:szCs w:val="22"/>
        </w:rPr>
        <w:t>Why we need this course?</w:t>
      </w:r>
    </w:p>
    <w:p w14:paraId="31C0DBB6" w14:textId="31A72264" w:rsidR="000C0DB1" w:rsidRPr="004D34B0" w:rsidRDefault="000C0DB1" w:rsidP="00EA4F19">
      <w:pPr>
        <w:rPr>
          <w:rFonts w:asciiTheme="minorHAnsi" w:hAnsiTheme="minorHAnsi" w:cstheme="minorHAnsi"/>
          <w:b/>
          <w:sz w:val="22"/>
          <w:szCs w:val="22"/>
        </w:rPr>
      </w:pPr>
    </w:p>
    <w:p w14:paraId="12695279" w14:textId="2EF447F4" w:rsidR="0085739F" w:rsidRDefault="005742A9" w:rsidP="00EA4F19">
      <w:pPr>
        <w:rPr>
          <w:rFonts w:asciiTheme="minorHAnsi" w:hAnsiTheme="minorHAnsi" w:cstheme="minorHAnsi"/>
          <w:sz w:val="22"/>
          <w:szCs w:val="22"/>
        </w:rPr>
      </w:pPr>
      <w:r w:rsidRPr="005742A9">
        <w:rPr>
          <w:rFonts w:asciiTheme="minorHAnsi" w:hAnsiTheme="minorHAnsi" w:cstheme="minorHAnsi"/>
          <w:sz w:val="22"/>
          <w:szCs w:val="22"/>
        </w:rPr>
        <w:t xml:space="preserve">SEC588 will equip </w:t>
      </w:r>
      <w:r>
        <w:rPr>
          <w:rFonts w:asciiTheme="minorHAnsi" w:hAnsiTheme="minorHAnsi" w:cstheme="minorHAnsi"/>
          <w:sz w:val="22"/>
          <w:szCs w:val="22"/>
        </w:rPr>
        <w:t>us</w:t>
      </w:r>
      <w:r w:rsidRPr="005742A9">
        <w:rPr>
          <w:rFonts w:asciiTheme="minorHAnsi" w:hAnsiTheme="minorHAnsi" w:cstheme="minorHAnsi"/>
          <w:sz w:val="22"/>
          <w:szCs w:val="22"/>
        </w:rPr>
        <w:t xml:space="preserve"> with the latest cloud-focused penetration testing techniques and </w:t>
      </w:r>
      <w:r>
        <w:rPr>
          <w:rFonts w:asciiTheme="minorHAnsi" w:hAnsiTheme="minorHAnsi" w:cstheme="minorHAnsi"/>
          <w:sz w:val="22"/>
          <w:szCs w:val="22"/>
        </w:rPr>
        <w:t>enable us</w:t>
      </w:r>
      <w:r w:rsidRPr="005742A9">
        <w:rPr>
          <w:rFonts w:asciiTheme="minorHAnsi" w:hAnsiTheme="minorHAnsi" w:cstheme="minorHAnsi"/>
          <w:sz w:val="22"/>
          <w:szCs w:val="22"/>
        </w:rPr>
        <w:t xml:space="preserve"> to</w:t>
      </w:r>
      <w:r>
        <w:rPr>
          <w:rFonts w:asciiTheme="minorHAnsi" w:hAnsiTheme="minorHAnsi" w:cstheme="minorHAnsi"/>
          <w:sz w:val="22"/>
          <w:szCs w:val="22"/>
        </w:rPr>
        <w:t xml:space="preserve"> fully</w:t>
      </w:r>
      <w:r w:rsidRPr="005742A9">
        <w:rPr>
          <w:rFonts w:asciiTheme="minorHAnsi" w:hAnsiTheme="minorHAnsi" w:cstheme="minorHAnsi"/>
          <w:sz w:val="22"/>
          <w:szCs w:val="22"/>
        </w:rPr>
        <w:t xml:space="preserve"> assess </w:t>
      </w:r>
      <w:r>
        <w:rPr>
          <w:rFonts w:asciiTheme="minorHAnsi" w:hAnsiTheme="minorHAnsi" w:cstheme="minorHAnsi"/>
          <w:sz w:val="22"/>
          <w:szCs w:val="22"/>
        </w:rPr>
        <w:t xml:space="preserve">our </w:t>
      </w:r>
      <w:r w:rsidRPr="005742A9">
        <w:rPr>
          <w:rFonts w:asciiTheme="minorHAnsi" w:hAnsiTheme="minorHAnsi" w:cstheme="minorHAnsi"/>
          <w:sz w:val="22"/>
          <w:szCs w:val="22"/>
        </w:rPr>
        <w:t xml:space="preserve">cloud environments. The course dives into topics like cloud-based microservices, in-memory data stores, serverless functions, Kubernetes meshes, and containers. It also looks at how to identify and test cloud-first and cloud-native applications. </w:t>
      </w:r>
      <w:r>
        <w:rPr>
          <w:rFonts w:asciiTheme="minorHAnsi" w:hAnsiTheme="minorHAnsi" w:cstheme="minorHAnsi"/>
          <w:sz w:val="22"/>
          <w:szCs w:val="22"/>
        </w:rPr>
        <w:t>This course</w:t>
      </w:r>
      <w:r w:rsidRPr="005742A9">
        <w:rPr>
          <w:rFonts w:asciiTheme="minorHAnsi" w:hAnsiTheme="minorHAnsi" w:cstheme="minorHAnsi"/>
          <w:sz w:val="22"/>
          <w:szCs w:val="22"/>
        </w:rPr>
        <w:t xml:space="preserve"> specific</w:t>
      </w:r>
      <w:r>
        <w:rPr>
          <w:rFonts w:asciiTheme="minorHAnsi" w:hAnsiTheme="minorHAnsi" w:cstheme="minorHAnsi"/>
          <w:sz w:val="22"/>
          <w:szCs w:val="22"/>
        </w:rPr>
        <w:t>ally teaches</w:t>
      </w:r>
      <w:r w:rsidRPr="005742A9">
        <w:rPr>
          <w:rFonts w:asciiTheme="minorHAnsi" w:hAnsiTheme="minorHAnsi" w:cstheme="minorHAnsi"/>
          <w:sz w:val="22"/>
          <w:szCs w:val="22"/>
        </w:rPr>
        <w:t xml:space="preserve"> tactics for </w:t>
      </w:r>
      <w:r w:rsidRPr="005742A9">
        <w:rPr>
          <w:rFonts w:asciiTheme="minorHAnsi" w:hAnsiTheme="minorHAnsi" w:cstheme="minorHAnsi"/>
          <w:b/>
          <w:bCs/>
          <w:sz w:val="22"/>
          <w:szCs w:val="22"/>
        </w:rPr>
        <w:t>penetration testing in Azure and Amazon Web Services</w:t>
      </w:r>
      <w:r>
        <w:rPr>
          <w:rFonts w:asciiTheme="minorHAnsi" w:hAnsiTheme="minorHAnsi" w:cstheme="minorHAnsi"/>
          <w:sz w:val="22"/>
          <w:szCs w:val="22"/>
        </w:rPr>
        <w:t>.</w:t>
      </w:r>
      <w:r w:rsidRPr="005742A9">
        <w:rPr>
          <w:rFonts w:asciiTheme="minorHAnsi" w:hAnsiTheme="minorHAnsi" w:cstheme="minorHAnsi"/>
          <w:sz w:val="22"/>
          <w:szCs w:val="22"/>
        </w:rPr>
        <w:t xml:space="preserve"> It is one thing to assess and secure </w:t>
      </w:r>
      <w:r>
        <w:rPr>
          <w:rFonts w:asciiTheme="minorHAnsi" w:hAnsiTheme="minorHAnsi" w:cstheme="minorHAnsi"/>
          <w:sz w:val="22"/>
          <w:szCs w:val="22"/>
        </w:rPr>
        <w:t>our</w:t>
      </w:r>
      <w:r w:rsidRPr="005742A9">
        <w:rPr>
          <w:rFonts w:asciiTheme="minorHAnsi" w:hAnsiTheme="minorHAnsi" w:cstheme="minorHAnsi"/>
          <w:sz w:val="22"/>
          <w:szCs w:val="22"/>
        </w:rPr>
        <w:t xml:space="preserve"> data center, but it takes </w:t>
      </w:r>
      <w:r>
        <w:rPr>
          <w:rFonts w:asciiTheme="minorHAnsi" w:hAnsiTheme="minorHAnsi" w:cstheme="minorHAnsi"/>
          <w:sz w:val="22"/>
          <w:szCs w:val="22"/>
        </w:rPr>
        <w:t>this</w:t>
      </w:r>
      <w:r w:rsidRPr="005742A9">
        <w:rPr>
          <w:rFonts w:asciiTheme="minorHAnsi" w:hAnsiTheme="minorHAnsi" w:cstheme="minorHAnsi"/>
          <w:sz w:val="22"/>
          <w:szCs w:val="22"/>
        </w:rPr>
        <w:t xml:space="preserve"> specialized skill set to evaluate and report on the risks to </w:t>
      </w:r>
      <w:r>
        <w:rPr>
          <w:rFonts w:asciiTheme="minorHAnsi" w:hAnsiTheme="minorHAnsi" w:cstheme="minorHAnsi"/>
          <w:sz w:val="22"/>
          <w:szCs w:val="22"/>
        </w:rPr>
        <w:t>our</w:t>
      </w:r>
      <w:r w:rsidRPr="005742A9">
        <w:rPr>
          <w:rFonts w:asciiTheme="minorHAnsi" w:hAnsiTheme="minorHAnsi" w:cstheme="minorHAnsi"/>
          <w:sz w:val="22"/>
          <w:szCs w:val="22"/>
        </w:rPr>
        <w:t xml:space="preserve"> organization if </w:t>
      </w:r>
      <w:r>
        <w:rPr>
          <w:rFonts w:asciiTheme="minorHAnsi" w:hAnsiTheme="minorHAnsi" w:cstheme="minorHAnsi"/>
          <w:sz w:val="22"/>
          <w:szCs w:val="22"/>
        </w:rPr>
        <w:t>our</w:t>
      </w:r>
      <w:r w:rsidRPr="005742A9">
        <w:rPr>
          <w:rFonts w:asciiTheme="minorHAnsi" w:hAnsiTheme="minorHAnsi" w:cstheme="minorHAnsi"/>
          <w:sz w:val="22"/>
          <w:szCs w:val="22"/>
        </w:rPr>
        <w:t xml:space="preserve"> cloud services are left insecure.</w:t>
      </w:r>
    </w:p>
    <w:p w14:paraId="4342575E" w14:textId="77777777" w:rsidR="005742A9" w:rsidRPr="004D34B0" w:rsidRDefault="005742A9" w:rsidP="00EA4F19">
      <w:pPr>
        <w:rPr>
          <w:rFonts w:asciiTheme="minorHAnsi" w:hAnsiTheme="minorHAnsi" w:cstheme="minorHAnsi"/>
          <w:color w:val="292929"/>
          <w:sz w:val="22"/>
          <w:szCs w:val="22"/>
          <w:shd w:val="clear" w:color="auto" w:fill="FFFFFF"/>
        </w:rPr>
      </w:pPr>
    </w:p>
    <w:p w14:paraId="2F62EAEF" w14:textId="1B555955" w:rsidR="00F94EC1" w:rsidRPr="004D34B0" w:rsidRDefault="00B2611B" w:rsidP="00B2611B">
      <w:pPr>
        <w:shd w:val="clear" w:color="auto" w:fill="E7E6E6" w:themeFill="background2"/>
        <w:rPr>
          <w:rFonts w:asciiTheme="minorHAnsi" w:hAnsiTheme="minorHAnsi" w:cstheme="minorHAnsi"/>
          <w:color w:val="292929"/>
          <w:sz w:val="22"/>
          <w:szCs w:val="22"/>
          <w:shd w:val="clear" w:color="auto" w:fill="FFFFFF"/>
        </w:rPr>
      </w:pPr>
      <w:bookmarkStart w:id="0" w:name="_Hlk535563053"/>
      <w:r w:rsidRPr="004D34B0">
        <w:rPr>
          <w:rFonts w:asciiTheme="minorHAnsi" w:hAnsiTheme="minorHAnsi" w:cstheme="minorHAnsi"/>
          <w:b/>
          <w:sz w:val="22"/>
          <w:szCs w:val="22"/>
        </w:rPr>
        <w:t>Once I’ve completed the course, I’ll be able to:</w:t>
      </w:r>
    </w:p>
    <w:bookmarkEnd w:id="0"/>
    <w:p w14:paraId="3D550ACC" w14:textId="77777777" w:rsidR="000C32B1" w:rsidRPr="004D34B0" w:rsidRDefault="000C32B1" w:rsidP="000C32B1">
      <w:pPr>
        <w:ind w:left="360"/>
        <w:rPr>
          <w:rFonts w:asciiTheme="minorHAnsi" w:eastAsiaTheme="minorEastAsia" w:hAnsiTheme="minorHAnsi" w:cstheme="minorHAnsi"/>
          <w:sz w:val="22"/>
          <w:szCs w:val="22"/>
        </w:rPr>
      </w:pPr>
    </w:p>
    <w:p w14:paraId="1BE0A958" w14:textId="77777777" w:rsidR="005742A9" w:rsidRPr="005742A9" w:rsidRDefault="005742A9" w:rsidP="005742A9">
      <w:pPr>
        <w:numPr>
          <w:ilvl w:val="0"/>
          <w:numId w:val="12"/>
        </w:numPr>
        <w:spacing w:line="256" w:lineRule="auto"/>
        <w:rPr>
          <w:rFonts w:asciiTheme="minorHAnsi" w:hAnsiTheme="minorHAnsi" w:cstheme="minorHAnsi"/>
          <w:sz w:val="22"/>
          <w:szCs w:val="22"/>
        </w:rPr>
      </w:pPr>
      <w:r w:rsidRPr="005742A9">
        <w:rPr>
          <w:rFonts w:asciiTheme="minorHAnsi" w:hAnsiTheme="minorHAnsi" w:cstheme="minorHAnsi"/>
          <w:sz w:val="22"/>
          <w:szCs w:val="22"/>
        </w:rPr>
        <w:t>Conduct cloud-based penetration tests</w:t>
      </w:r>
    </w:p>
    <w:p w14:paraId="14CD490C" w14:textId="77777777" w:rsidR="005742A9" w:rsidRPr="005742A9" w:rsidRDefault="005742A9" w:rsidP="005742A9">
      <w:pPr>
        <w:numPr>
          <w:ilvl w:val="0"/>
          <w:numId w:val="12"/>
        </w:numPr>
        <w:spacing w:line="256" w:lineRule="auto"/>
        <w:rPr>
          <w:rFonts w:asciiTheme="minorHAnsi" w:hAnsiTheme="minorHAnsi" w:cstheme="minorHAnsi"/>
          <w:sz w:val="22"/>
          <w:szCs w:val="22"/>
        </w:rPr>
      </w:pPr>
      <w:r w:rsidRPr="005742A9">
        <w:rPr>
          <w:rFonts w:asciiTheme="minorHAnsi" w:hAnsiTheme="minorHAnsi" w:cstheme="minorHAnsi"/>
          <w:sz w:val="22"/>
          <w:szCs w:val="22"/>
        </w:rPr>
        <w:t>Assess cloud environments and bring value back to the business by locating vulnerabilities</w:t>
      </w:r>
    </w:p>
    <w:p w14:paraId="22780E0E" w14:textId="77777777" w:rsidR="005742A9" w:rsidRPr="005742A9" w:rsidRDefault="005742A9" w:rsidP="005742A9">
      <w:pPr>
        <w:numPr>
          <w:ilvl w:val="0"/>
          <w:numId w:val="12"/>
        </w:numPr>
        <w:spacing w:line="256" w:lineRule="auto"/>
        <w:rPr>
          <w:rFonts w:asciiTheme="minorHAnsi" w:hAnsiTheme="minorHAnsi" w:cstheme="minorHAnsi"/>
          <w:sz w:val="22"/>
          <w:szCs w:val="22"/>
        </w:rPr>
      </w:pPr>
      <w:r w:rsidRPr="005742A9">
        <w:rPr>
          <w:rFonts w:asciiTheme="minorHAnsi" w:hAnsiTheme="minorHAnsi" w:cstheme="minorHAnsi"/>
          <w:sz w:val="22"/>
          <w:szCs w:val="22"/>
        </w:rPr>
        <w:t>Understand first-hand how cloud environments are constructed and how to scale factors into the gathering of evidence</w:t>
      </w:r>
    </w:p>
    <w:p w14:paraId="72BFE781" w14:textId="77777777" w:rsidR="005742A9" w:rsidRPr="005742A9" w:rsidRDefault="005742A9" w:rsidP="005742A9">
      <w:pPr>
        <w:numPr>
          <w:ilvl w:val="0"/>
          <w:numId w:val="12"/>
        </w:numPr>
        <w:spacing w:line="256" w:lineRule="auto"/>
        <w:rPr>
          <w:rFonts w:asciiTheme="minorHAnsi" w:hAnsiTheme="minorHAnsi" w:cstheme="minorHAnsi"/>
          <w:sz w:val="22"/>
          <w:szCs w:val="22"/>
        </w:rPr>
      </w:pPr>
      <w:r w:rsidRPr="005742A9">
        <w:rPr>
          <w:rFonts w:asciiTheme="minorHAnsi" w:hAnsiTheme="minorHAnsi" w:cstheme="minorHAnsi"/>
          <w:sz w:val="22"/>
          <w:szCs w:val="22"/>
        </w:rPr>
        <w:t>Assess security risks in Amazon and Microsoft Azure environments, the two largest cloud platforms in the market today</w:t>
      </w:r>
    </w:p>
    <w:p w14:paraId="47213773" w14:textId="77777777" w:rsidR="005742A9" w:rsidRPr="005742A9" w:rsidRDefault="005742A9" w:rsidP="005742A9">
      <w:pPr>
        <w:numPr>
          <w:ilvl w:val="0"/>
          <w:numId w:val="12"/>
        </w:numPr>
        <w:spacing w:line="256" w:lineRule="auto"/>
        <w:rPr>
          <w:rFonts w:asciiTheme="minorHAnsi" w:hAnsiTheme="minorHAnsi" w:cstheme="minorHAnsi"/>
          <w:sz w:val="22"/>
          <w:szCs w:val="22"/>
        </w:rPr>
      </w:pPr>
      <w:r w:rsidRPr="005742A9">
        <w:rPr>
          <w:rFonts w:asciiTheme="minorHAnsi" w:hAnsiTheme="minorHAnsi" w:cstheme="minorHAnsi"/>
          <w:sz w:val="22"/>
          <w:szCs w:val="22"/>
        </w:rPr>
        <w:t>Immediately apply what you have learned to your work</w:t>
      </w:r>
    </w:p>
    <w:p w14:paraId="685C2652" w14:textId="77777777" w:rsidR="004D34B0" w:rsidRPr="004D34B0" w:rsidRDefault="004D34B0" w:rsidP="004D34B0">
      <w:pPr>
        <w:spacing w:line="256" w:lineRule="auto"/>
        <w:rPr>
          <w:rFonts w:asciiTheme="minorHAnsi" w:hAnsiTheme="minorHAnsi" w:cstheme="minorHAnsi"/>
          <w:sz w:val="22"/>
          <w:szCs w:val="22"/>
        </w:rPr>
      </w:pPr>
    </w:p>
    <w:p w14:paraId="0AC265D6" w14:textId="1D674CD8" w:rsidR="00EA4F19" w:rsidRPr="004D34B0" w:rsidRDefault="003A74B9" w:rsidP="0025707F">
      <w:pPr>
        <w:shd w:val="clear" w:color="auto" w:fill="E7E6E6" w:themeFill="background2"/>
        <w:rPr>
          <w:rFonts w:asciiTheme="minorHAnsi" w:hAnsiTheme="minorHAnsi" w:cstheme="minorHAnsi"/>
          <w:sz w:val="22"/>
          <w:szCs w:val="22"/>
        </w:rPr>
      </w:pPr>
      <w:r w:rsidRPr="004D34B0">
        <w:rPr>
          <w:rFonts w:asciiTheme="minorHAnsi" w:hAnsiTheme="minorHAnsi" w:cstheme="minorHAnsi"/>
          <w:b/>
          <w:bCs/>
          <w:color w:val="000000" w:themeColor="text1"/>
          <w:sz w:val="22"/>
          <w:szCs w:val="22"/>
        </w:rPr>
        <w:t>Which translate into business benefits for our company of:</w:t>
      </w:r>
    </w:p>
    <w:p w14:paraId="22528BAA" w14:textId="77777777" w:rsidR="0085739F" w:rsidRPr="004D34B0" w:rsidRDefault="0085739F" w:rsidP="0085739F">
      <w:pPr>
        <w:ind w:left="1080"/>
        <w:rPr>
          <w:rFonts w:asciiTheme="minorHAnsi" w:hAnsiTheme="minorHAnsi" w:cstheme="minorHAnsi"/>
          <w:sz w:val="22"/>
          <w:szCs w:val="22"/>
        </w:rPr>
      </w:pPr>
    </w:p>
    <w:p w14:paraId="2221BA6F" w14:textId="77777777" w:rsidR="005742A9" w:rsidRPr="005742A9" w:rsidRDefault="005742A9" w:rsidP="005742A9">
      <w:pPr>
        <w:numPr>
          <w:ilvl w:val="0"/>
          <w:numId w:val="13"/>
        </w:numPr>
        <w:rPr>
          <w:rFonts w:asciiTheme="minorHAnsi" w:hAnsiTheme="minorHAnsi" w:cstheme="minorHAnsi"/>
          <w:sz w:val="22"/>
          <w:szCs w:val="22"/>
        </w:rPr>
      </w:pPr>
      <w:r w:rsidRPr="005742A9">
        <w:rPr>
          <w:rFonts w:asciiTheme="minorHAnsi" w:hAnsiTheme="minorHAnsi" w:cstheme="minorHAnsi"/>
          <w:sz w:val="22"/>
          <w:szCs w:val="22"/>
        </w:rPr>
        <w:t>Learn how to assess and test cloud environments through real-world cloud-based labs</w:t>
      </w:r>
    </w:p>
    <w:p w14:paraId="02F9E8EE" w14:textId="77777777" w:rsidR="005742A9" w:rsidRPr="005742A9" w:rsidRDefault="005742A9" w:rsidP="005742A9">
      <w:pPr>
        <w:numPr>
          <w:ilvl w:val="0"/>
          <w:numId w:val="13"/>
        </w:numPr>
        <w:rPr>
          <w:rFonts w:asciiTheme="minorHAnsi" w:hAnsiTheme="minorHAnsi" w:cstheme="minorHAnsi"/>
          <w:sz w:val="22"/>
          <w:szCs w:val="22"/>
        </w:rPr>
      </w:pPr>
      <w:r w:rsidRPr="005742A9">
        <w:rPr>
          <w:rFonts w:asciiTheme="minorHAnsi" w:hAnsiTheme="minorHAnsi" w:cstheme="minorHAnsi"/>
          <w:sz w:val="22"/>
          <w:szCs w:val="22"/>
        </w:rPr>
        <w:t>Understand the differences between cloud-native, multi-cloud, and cloud hybrid infrastructures</w:t>
      </w:r>
    </w:p>
    <w:p w14:paraId="48699334" w14:textId="77777777" w:rsidR="005742A9" w:rsidRPr="005742A9" w:rsidRDefault="005742A9" w:rsidP="005742A9">
      <w:pPr>
        <w:numPr>
          <w:ilvl w:val="0"/>
          <w:numId w:val="13"/>
        </w:numPr>
        <w:rPr>
          <w:rFonts w:asciiTheme="minorHAnsi" w:hAnsiTheme="minorHAnsi" w:cstheme="minorHAnsi"/>
          <w:sz w:val="22"/>
          <w:szCs w:val="22"/>
        </w:rPr>
      </w:pPr>
      <w:r w:rsidRPr="005742A9">
        <w:rPr>
          <w:rFonts w:asciiTheme="minorHAnsi" w:hAnsiTheme="minorHAnsi" w:cstheme="minorHAnsi"/>
          <w:sz w:val="22"/>
          <w:szCs w:val="22"/>
        </w:rPr>
        <w:t>Penetration testing on real world microservices</w:t>
      </w:r>
    </w:p>
    <w:p w14:paraId="15411A32" w14:textId="77777777" w:rsidR="005742A9" w:rsidRPr="005742A9" w:rsidRDefault="005742A9" w:rsidP="005742A9">
      <w:pPr>
        <w:numPr>
          <w:ilvl w:val="0"/>
          <w:numId w:val="13"/>
        </w:numPr>
        <w:rPr>
          <w:rFonts w:asciiTheme="minorHAnsi" w:hAnsiTheme="minorHAnsi" w:cstheme="minorHAnsi"/>
          <w:sz w:val="22"/>
          <w:szCs w:val="22"/>
        </w:rPr>
      </w:pPr>
      <w:r w:rsidRPr="005742A9">
        <w:rPr>
          <w:rFonts w:asciiTheme="minorHAnsi" w:hAnsiTheme="minorHAnsi" w:cstheme="minorHAnsi"/>
          <w:sz w:val="22"/>
          <w:szCs w:val="22"/>
        </w:rPr>
        <w:t>Learn how containers and CI/CD Pipelines are abused</w:t>
      </w:r>
    </w:p>
    <w:p w14:paraId="7D96B4A5" w14:textId="77777777" w:rsidR="005742A9" w:rsidRPr="005742A9" w:rsidRDefault="005742A9" w:rsidP="005742A9">
      <w:pPr>
        <w:numPr>
          <w:ilvl w:val="0"/>
          <w:numId w:val="13"/>
        </w:numPr>
        <w:rPr>
          <w:rFonts w:asciiTheme="minorHAnsi" w:hAnsiTheme="minorHAnsi" w:cstheme="minorHAnsi"/>
          <w:sz w:val="22"/>
          <w:szCs w:val="22"/>
        </w:rPr>
      </w:pPr>
      <w:r w:rsidRPr="005742A9">
        <w:rPr>
          <w:rFonts w:asciiTheme="minorHAnsi" w:hAnsiTheme="minorHAnsi" w:cstheme="minorHAnsi"/>
          <w:sz w:val="22"/>
          <w:szCs w:val="22"/>
        </w:rPr>
        <w:t>Attack Kubernetes, Serverless Functions, and Windows Containers</w:t>
      </w:r>
    </w:p>
    <w:p w14:paraId="199D1EE5" w14:textId="77777777" w:rsidR="005742A9" w:rsidRPr="005742A9" w:rsidRDefault="005742A9" w:rsidP="005742A9">
      <w:pPr>
        <w:numPr>
          <w:ilvl w:val="0"/>
          <w:numId w:val="13"/>
        </w:numPr>
        <w:rPr>
          <w:rFonts w:asciiTheme="minorHAnsi" w:hAnsiTheme="minorHAnsi" w:cstheme="minorHAnsi"/>
          <w:sz w:val="22"/>
          <w:szCs w:val="22"/>
        </w:rPr>
      </w:pPr>
      <w:r w:rsidRPr="005742A9">
        <w:rPr>
          <w:rFonts w:asciiTheme="minorHAnsi" w:hAnsiTheme="minorHAnsi" w:cstheme="minorHAnsi"/>
          <w:sz w:val="22"/>
          <w:szCs w:val="22"/>
        </w:rPr>
        <w:t>Understand how identity systems work in the cloud and how to attack them</w:t>
      </w:r>
    </w:p>
    <w:p w14:paraId="428E9CB8" w14:textId="77777777" w:rsidR="005742A9" w:rsidRPr="004D34B0" w:rsidRDefault="005742A9" w:rsidP="005742A9">
      <w:pPr>
        <w:spacing w:after="160" w:line="256" w:lineRule="auto"/>
        <w:rPr>
          <w:rFonts w:asciiTheme="minorHAnsi" w:hAnsiTheme="minorHAnsi" w:cstheme="minorHAnsi"/>
          <w:sz w:val="22"/>
          <w:szCs w:val="22"/>
        </w:rPr>
      </w:pPr>
    </w:p>
    <w:p w14:paraId="1F6877BB" w14:textId="51350DD5" w:rsidR="00384AEE" w:rsidRPr="004D34B0" w:rsidRDefault="00384AEE" w:rsidP="00EA4F19">
      <w:pPr>
        <w:shd w:val="clear" w:color="auto" w:fill="E7E6E6" w:themeFill="background2"/>
        <w:rPr>
          <w:rFonts w:asciiTheme="minorHAnsi" w:hAnsiTheme="minorHAnsi" w:cstheme="minorHAnsi"/>
          <w:sz w:val="22"/>
          <w:szCs w:val="22"/>
        </w:rPr>
      </w:pPr>
      <w:r w:rsidRPr="004D34B0">
        <w:rPr>
          <w:rFonts w:asciiTheme="minorHAnsi" w:hAnsiTheme="minorHAnsi" w:cstheme="minorHAnsi"/>
          <w:b/>
          <w:bCs/>
          <w:sz w:val="22"/>
          <w:szCs w:val="22"/>
        </w:rPr>
        <w:t>Expected Cost</w:t>
      </w:r>
    </w:p>
    <w:p w14:paraId="5A0585D8" w14:textId="77777777" w:rsidR="00EA4F19" w:rsidRPr="004D34B0" w:rsidRDefault="00EA4F19" w:rsidP="00EA4F19">
      <w:pPr>
        <w:rPr>
          <w:rFonts w:asciiTheme="minorHAnsi" w:hAnsiTheme="minorHAnsi" w:cstheme="minorHAnsi"/>
          <w:sz w:val="22"/>
          <w:szCs w:val="22"/>
        </w:rPr>
      </w:pPr>
    </w:p>
    <w:p w14:paraId="11959B1D" w14:textId="568BE200" w:rsidR="00F94EC1" w:rsidRPr="004D34B0" w:rsidRDefault="00F94EC1" w:rsidP="00F94EC1">
      <w:pPr>
        <w:rPr>
          <w:rFonts w:asciiTheme="minorHAnsi" w:hAnsiTheme="minorHAnsi" w:cstheme="minorHAnsi"/>
          <w:sz w:val="22"/>
          <w:szCs w:val="22"/>
        </w:rPr>
      </w:pPr>
      <w:r w:rsidRPr="004D34B0">
        <w:rPr>
          <w:rFonts w:asciiTheme="minorHAnsi" w:hAnsiTheme="minorHAnsi" w:cstheme="minorHAnsi"/>
          <w:color w:val="000000" w:themeColor="text1"/>
          <w:sz w:val="22"/>
          <w:szCs w:val="22"/>
        </w:rPr>
        <w:lastRenderedPageBreak/>
        <w:t xml:space="preserve">I’d like to take </w:t>
      </w:r>
      <w:r w:rsidR="005742A9">
        <w:rPr>
          <w:rFonts w:asciiTheme="minorHAnsi" w:hAnsiTheme="minorHAnsi" w:cstheme="minorHAnsi"/>
          <w:color w:val="000000" w:themeColor="text1"/>
          <w:sz w:val="22"/>
          <w:szCs w:val="22"/>
        </w:rPr>
        <w:t>SEC588</w:t>
      </w:r>
      <w:r w:rsidRPr="004D34B0">
        <w:rPr>
          <w:rFonts w:asciiTheme="minorHAnsi" w:hAnsiTheme="minorHAnsi" w:cstheme="minorHAnsi"/>
          <w:sz w:val="22"/>
          <w:szCs w:val="22"/>
        </w:rPr>
        <w:t xml:space="preserve"> </w:t>
      </w:r>
      <w:r w:rsidRPr="004D34B0">
        <w:rPr>
          <w:rFonts w:asciiTheme="minorHAnsi" w:hAnsiTheme="minorHAnsi" w:cstheme="minorHAnsi"/>
          <w:color w:val="005EEA"/>
          <w:sz w:val="22"/>
          <w:szCs w:val="22"/>
        </w:rPr>
        <w:t xml:space="preserve">[fill in either: (1) “at [event name], from [start date] through [end date].” or (2) “online, with four months of access to the SANS OnDemand training platform.” or (3) “online, </w:t>
      </w:r>
      <w:r w:rsidR="005151BB" w:rsidRPr="004D34B0">
        <w:rPr>
          <w:rFonts w:asciiTheme="minorHAnsi" w:hAnsiTheme="minorHAnsi" w:cstheme="minorHAnsi"/>
          <w:color w:val="005EEA"/>
          <w:sz w:val="22"/>
          <w:szCs w:val="22"/>
        </w:rPr>
        <w:t xml:space="preserve">via Live Online </w:t>
      </w:r>
      <w:r w:rsidRPr="004D34B0">
        <w:rPr>
          <w:rFonts w:asciiTheme="minorHAnsi" w:hAnsiTheme="minorHAnsi" w:cstheme="minorHAnsi"/>
          <w:color w:val="005EEA"/>
          <w:sz w:val="22"/>
          <w:szCs w:val="22"/>
        </w:rPr>
        <w:t>from [start date] through [end date].”]</w:t>
      </w:r>
      <w:r w:rsidRPr="004D34B0">
        <w:rPr>
          <w:rFonts w:asciiTheme="minorHAnsi" w:hAnsiTheme="minorHAnsi" w:cstheme="minorHAnsi"/>
          <w:sz w:val="22"/>
          <w:szCs w:val="22"/>
        </w:rPr>
        <w:t xml:space="preserve">. </w:t>
      </w:r>
    </w:p>
    <w:p w14:paraId="3226B25E" w14:textId="77777777" w:rsidR="00F94EC1" w:rsidRPr="004D34B0" w:rsidRDefault="00F94EC1" w:rsidP="00EA4F19">
      <w:pPr>
        <w:rPr>
          <w:rFonts w:asciiTheme="minorHAnsi" w:hAnsiTheme="minorHAnsi" w:cstheme="minorHAnsi"/>
          <w:sz w:val="22"/>
          <w:szCs w:val="22"/>
        </w:rPr>
      </w:pPr>
    </w:p>
    <w:p w14:paraId="6666F6FA" w14:textId="1165BB09" w:rsidR="004A6312" w:rsidRPr="004D34B0" w:rsidRDefault="000D4C5C" w:rsidP="00EA4F19">
      <w:pPr>
        <w:rPr>
          <w:rFonts w:asciiTheme="minorHAnsi" w:hAnsiTheme="minorHAnsi" w:cstheme="minorHAnsi"/>
          <w:sz w:val="22"/>
          <w:szCs w:val="22"/>
        </w:rPr>
      </w:pPr>
      <w:r w:rsidRPr="004D34B0">
        <w:rPr>
          <w:rFonts w:asciiTheme="minorHAnsi" w:hAnsiTheme="minorHAnsi" w:cstheme="minorHAnsi"/>
          <w:sz w:val="22"/>
          <w:szCs w:val="22"/>
        </w:rPr>
        <w:t xml:space="preserve">The </w:t>
      </w:r>
      <w:r w:rsidR="00CF0EBD" w:rsidRPr="004D34B0">
        <w:rPr>
          <w:rFonts w:asciiTheme="minorHAnsi" w:hAnsiTheme="minorHAnsi" w:cstheme="minorHAnsi"/>
          <w:sz w:val="22"/>
          <w:szCs w:val="22"/>
        </w:rPr>
        <w:t>attached unpaid invoice shows the cost of the course</w:t>
      </w:r>
      <w:r w:rsidR="00F50915" w:rsidRPr="004D34B0">
        <w:rPr>
          <w:rFonts w:asciiTheme="minorHAnsi" w:hAnsiTheme="minorHAnsi" w:cstheme="minorHAnsi"/>
          <w:sz w:val="22"/>
          <w:szCs w:val="22"/>
        </w:rPr>
        <w:t xml:space="preserve"> </w:t>
      </w:r>
      <w:r w:rsidR="00F50915" w:rsidRPr="004D34B0">
        <w:rPr>
          <w:rFonts w:asciiTheme="minorHAnsi" w:hAnsiTheme="minorHAnsi" w:cstheme="minorHAnsi"/>
          <w:color w:val="005EEA"/>
          <w:sz w:val="22"/>
          <w:szCs w:val="22"/>
        </w:rPr>
        <w:t>[</w:t>
      </w:r>
      <w:r w:rsidRPr="004D34B0">
        <w:rPr>
          <w:rFonts w:asciiTheme="minorHAnsi" w:hAnsiTheme="minorHAnsi" w:cstheme="minorHAnsi"/>
          <w:color w:val="005EEA"/>
          <w:sz w:val="22"/>
          <w:szCs w:val="22"/>
        </w:rPr>
        <w:t>r</w:t>
      </w:r>
      <w:r w:rsidR="00F50915" w:rsidRPr="004D34B0">
        <w:rPr>
          <w:rFonts w:asciiTheme="minorHAnsi" w:hAnsiTheme="minorHAnsi" w:cstheme="minorHAnsi"/>
          <w:color w:val="005EEA"/>
          <w:sz w:val="22"/>
          <w:szCs w:val="22"/>
        </w:rPr>
        <w:t>etrieve this from the course registration page</w:t>
      </w:r>
      <w:r w:rsidR="008971DC" w:rsidRPr="004D34B0">
        <w:rPr>
          <w:rFonts w:asciiTheme="minorHAnsi" w:hAnsiTheme="minorHAnsi" w:cstheme="minorHAnsi"/>
          <w:color w:val="005EEA"/>
          <w:sz w:val="22"/>
          <w:szCs w:val="22"/>
        </w:rPr>
        <w:t xml:space="preserve"> and attach</w:t>
      </w:r>
      <w:r w:rsidR="00F50915" w:rsidRPr="004D34B0">
        <w:rPr>
          <w:rFonts w:asciiTheme="minorHAnsi" w:hAnsiTheme="minorHAnsi" w:cstheme="minorHAnsi"/>
          <w:color w:val="005EEA"/>
          <w:sz w:val="22"/>
          <w:szCs w:val="22"/>
        </w:rPr>
        <w:t>]</w:t>
      </w:r>
      <w:r w:rsidR="00B850C5" w:rsidRPr="004D34B0">
        <w:rPr>
          <w:rFonts w:asciiTheme="minorHAnsi" w:hAnsiTheme="minorHAnsi" w:cstheme="minorHAnsi"/>
          <w:sz w:val="22"/>
          <w:szCs w:val="22"/>
        </w:rPr>
        <w:t>. D</w:t>
      </w:r>
      <w:r w:rsidR="00E06B7D" w:rsidRPr="004D34B0">
        <w:rPr>
          <w:rFonts w:asciiTheme="minorHAnsi" w:hAnsiTheme="minorHAnsi" w:cstheme="minorHAnsi"/>
          <w:sz w:val="22"/>
          <w:szCs w:val="22"/>
        </w:rPr>
        <w:t>etail</w:t>
      </w:r>
      <w:r w:rsidR="00F94EC1" w:rsidRPr="004D34B0">
        <w:rPr>
          <w:rFonts w:asciiTheme="minorHAnsi" w:hAnsiTheme="minorHAnsi" w:cstheme="minorHAnsi"/>
          <w:sz w:val="22"/>
          <w:szCs w:val="22"/>
        </w:rPr>
        <w:t xml:space="preserve">s </w:t>
      </w:r>
      <w:r w:rsidR="00CF0EBD" w:rsidRPr="004D34B0">
        <w:rPr>
          <w:rFonts w:asciiTheme="minorHAnsi" w:hAnsiTheme="minorHAnsi" w:cstheme="minorHAnsi"/>
          <w:sz w:val="22"/>
          <w:szCs w:val="22"/>
        </w:rPr>
        <w:t>include:</w:t>
      </w:r>
    </w:p>
    <w:p w14:paraId="30BAC693" w14:textId="77777777" w:rsidR="00EA4F19" w:rsidRPr="004D34B0" w:rsidRDefault="00EA4F19" w:rsidP="00EA4F19">
      <w:pPr>
        <w:rPr>
          <w:rFonts w:asciiTheme="minorHAnsi" w:hAnsiTheme="minorHAnsi" w:cstheme="minorHAnsi"/>
          <w:sz w:val="22"/>
          <w:szCs w:val="22"/>
        </w:rPr>
      </w:pPr>
    </w:p>
    <w:tbl>
      <w:tblPr>
        <w:tblStyle w:val="TableGrid"/>
        <w:tblW w:w="9871" w:type="dxa"/>
        <w:tblLook w:val="04A0" w:firstRow="1" w:lastRow="0" w:firstColumn="1" w:lastColumn="0" w:noHBand="0" w:noVBand="1"/>
      </w:tblPr>
      <w:tblGrid>
        <w:gridCol w:w="8365"/>
        <w:gridCol w:w="1506"/>
      </w:tblGrid>
      <w:tr w:rsidR="004A6312" w:rsidRPr="004D34B0" w14:paraId="6F6D5EA9" w14:textId="77777777" w:rsidTr="00397877">
        <w:trPr>
          <w:trHeight w:val="288"/>
        </w:trPr>
        <w:tc>
          <w:tcPr>
            <w:tcW w:w="8365" w:type="dxa"/>
            <w:hideMark/>
          </w:tcPr>
          <w:p w14:paraId="04FB17E6" w14:textId="60E553A9" w:rsidR="004A6312" w:rsidRPr="004D34B0" w:rsidRDefault="00CF0EBD" w:rsidP="00EA4F19">
            <w:pPr>
              <w:rPr>
                <w:rFonts w:asciiTheme="minorHAnsi" w:hAnsiTheme="minorHAnsi" w:cstheme="minorHAnsi"/>
                <w:sz w:val="22"/>
                <w:szCs w:val="22"/>
              </w:rPr>
            </w:pPr>
            <w:r w:rsidRPr="004D34B0">
              <w:rPr>
                <w:rFonts w:asciiTheme="minorHAnsi" w:hAnsiTheme="minorHAnsi" w:cstheme="minorHAnsi"/>
                <w:sz w:val="22"/>
                <w:szCs w:val="22"/>
              </w:rPr>
              <w:t>C</w:t>
            </w:r>
            <w:r w:rsidR="00A24AF8" w:rsidRPr="004D34B0">
              <w:rPr>
                <w:rFonts w:asciiTheme="minorHAnsi" w:hAnsiTheme="minorHAnsi" w:cstheme="minorHAnsi"/>
                <w:sz w:val="22"/>
                <w:szCs w:val="22"/>
              </w:rPr>
              <w:t xml:space="preserve">ourse </w:t>
            </w:r>
            <w:r w:rsidR="004A6471" w:rsidRPr="004D34B0">
              <w:rPr>
                <w:rFonts w:asciiTheme="minorHAnsi" w:hAnsiTheme="minorHAnsi" w:cstheme="minorHAnsi"/>
                <w:sz w:val="22"/>
                <w:szCs w:val="22"/>
              </w:rPr>
              <w:t>f</w:t>
            </w:r>
            <w:r w:rsidR="00A24AF8" w:rsidRPr="004D34B0">
              <w:rPr>
                <w:rFonts w:asciiTheme="minorHAnsi" w:hAnsiTheme="minorHAnsi" w:cstheme="minorHAnsi"/>
                <w:sz w:val="22"/>
                <w:szCs w:val="22"/>
              </w:rPr>
              <w:t>ee</w:t>
            </w:r>
            <w:r w:rsidR="004A6312" w:rsidRPr="004D34B0">
              <w:rPr>
                <w:rFonts w:asciiTheme="minorHAnsi" w:hAnsiTheme="minorHAnsi" w:cstheme="minorHAnsi"/>
                <w:sz w:val="22"/>
                <w:szCs w:val="22"/>
              </w:rPr>
              <w:t> </w:t>
            </w:r>
          </w:p>
        </w:tc>
        <w:tc>
          <w:tcPr>
            <w:tcW w:w="1506" w:type="dxa"/>
          </w:tcPr>
          <w:p w14:paraId="2FD09192" w14:textId="116E46A6" w:rsidR="004A6312" w:rsidRPr="004D34B0" w:rsidRDefault="00157F40" w:rsidP="00EA4F19">
            <w:pPr>
              <w:jc w:val="right"/>
              <w:rPr>
                <w:rFonts w:asciiTheme="minorHAnsi" w:hAnsiTheme="minorHAnsi" w:cstheme="minorHAnsi"/>
                <w:sz w:val="22"/>
                <w:szCs w:val="22"/>
              </w:rPr>
            </w:pPr>
            <w:r w:rsidRPr="004D34B0">
              <w:rPr>
                <w:rFonts w:asciiTheme="minorHAnsi" w:hAnsiTheme="minorHAnsi" w:cstheme="minorHAnsi"/>
                <w:color w:val="005EEA"/>
                <w:sz w:val="22"/>
                <w:szCs w:val="22"/>
              </w:rPr>
              <w:t>[</w:t>
            </w:r>
            <w:r w:rsidR="00EB6827" w:rsidRPr="004D34B0">
              <w:rPr>
                <w:rFonts w:asciiTheme="minorHAnsi" w:hAnsiTheme="minorHAnsi" w:cstheme="minorHAnsi"/>
                <w:color w:val="005EEA"/>
                <w:sz w:val="22"/>
                <w:szCs w:val="22"/>
              </w:rPr>
              <w:t>$</w:t>
            </w:r>
            <w:proofErr w:type="gramStart"/>
            <w:r w:rsidR="00CF0EBD" w:rsidRPr="004D34B0">
              <w:rPr>
                <w:rFonts w:asciiTheme="minorHAnsi" w:hAnsiTheme="minorHAnsi" w:cstheme="minorHAnsi"/>
                <w:color w:val="005EEA"/>
                <w:sz w:val="22"/>
                <w:szCs w:val="22"/>
              </w:rPr>
              <w:t>X,</w:t>
            </w:r>
            <w:r w:rsidR="00BB1474" w:rsidRPr="004D34B0">
              <w:rPr>
                <w:rFonts w:asciiTheme="minorHAnsi" w:hAnsiTheme="minorHAnsi" w:cstheme="minorHAnsi"/>
                <w:color w:val="005EEA"/>
                <w:sz w:val="22"/>
                <w:szCs w:val="22"/>
              </w:rPr>
              <w:t>XXX</w:t>
            </w:r>
            <w:proofErr w:type="gramEnd"/>
            <w:r w:rsidRPr="004D34B0">
              <w:rPr>
                <w:rFonts w:asciiTheme="minorHAnsi" w:hAnsiTheme="minorHAnsi" w:cstheme="minorHAnsi"/>
                <w:color w:val="005EEA"/>
                <w:sz w:val="22"/>
                <w:szCs w:val="22"/>
              </w:rPr>
              <w:t>]</w:t>
            </w:r>
          </w:p>
        </w:tc>
      </w:tr>
      <w:tr w:rsidR="00CF0EBD" w:rsidRPr="004D34B0" w14:paraId="5FADD981" w14:textId="77777777" w:rsidTr="00397877">
        <w:trPr>
          <w:trHeight w:val="288"/>
        </w:trPr>
        <w:tc>
          <w:tcPr>
            <w:tcW w:w="8365" w:type="dxa"/>
          </w:tcPr>
          <w:p w14:paraId="6A2AAC0C" w14:textId="77777777" w:rsidR="00CF0EBD" w:rsidRPr="004D34B0" w:rsidRDefault="00CF0EBD" w:rsidP="00EA4F19">
            <w:pPr>
              <w:rPr>
                <w:rFonts w:asciiTheme="minorHAnsi" w:hAnsiTheme="minorHAnsi" w:cstheme="minorHAnsi"/>
                <w:sz w:val="22"/>
                <w:szCs w:val="22"/>
              </w:rPr>
            </w:pPr>
            <w:r w:rsidRPr="004D34B0">
              <w:rPr>
                <w:rFonts w:asciiTheme="minorHAnsi" w:hAnsiTheme="minorHAnsi" w:cstheme="minorHAnsi"/>
                <w:sz w:val="22"/>
                <w:szCs w:val="22"/>
              </w:rPr>
              <w:t>Subtract Early Bird / Online Training Discount</w:t>
            </w:r>
          </w:p>
        </w:tc>
        <w:tc>
          <w:tcPr>
            <w:tcW w:w="1506" w:type="dxa"/>
          </w:tcPr>
          <w:p w14:paraId="4ED515B0" w14:textId="3C97E2B9" w:rsidR="00CF0EBD" w:rsidRPr="004D34B0" w:rsidRDefault="00CF0EBD" w:rsidP="00EA4F19">
            <w:pPr>
              <w:jc w:val="right"/>
              <w:rPr>
                <w:rFonts w:asciiTheme="minorHAnsi" w:hAnsiTheme="minorHAnsi" w:cstheme="minorHAnsi"/>
                <w:sz w:val="22"/>
                <w:szCs w:val="22"/>
              </w:rPr>
            </w:pPr>
            <w:r w:rsidRPr="004D34B0">
              <w:rPr>
                <w:rFonts w:asciiTheme="minorHAnsi" w:hAnsiTheme="minorHAnsi" w:cstheme="minorHAnsi"/>
                <w:color w:val="005EEA"/>
                <w:sz w:val="22"/>
                <w:szCs w:val="22"/>
              </w:rPr>
              <w:t>[-$XXX]</w:t>
            </w:r>
          </w:p>
        </w:tc>
      </w:tr>
      <w:tr w:rsidR="00A24AF8" w:rsidRPr="004D34B0" w14:paraId="1CE8F9E3" w14:textId="77777777" w:rsidTr="00397877">
        <w:trPr>
          <w:trHeight w:val="288"/>
        </w:trPr>
        <w:tc>
          <w:tcPr>
            <w:tcW w:w="8365" w:type="dxa"/>
          </w:tcPr>
          <w:p w14:paraId="611093E5" w14:textId="1425D7CD" w:rsidR="00A24AF8" w:rsidRPr="004D34B0" w:rsidRDefault="00A24AF8" w:rsidP="00EA4F19">
            <w:pPr>
              <w:rPr>
                <w:rFonts w:asciiTheme="minorHAnsi" w:hAnsiTheme="minorHAnsi" w:cstheme="minorHAnsi"/>
                <w:sz w:val="22"/>
                <w:szCs w:val="22"/>
              </w:rPr>
            </w:pPr>
            <w:r w:rsidRPr="004D34B0">
              <w:rPr>
                <w:rFonts w:asciiTheme="minorHAnsi" w:hAnsiTheme="minorHAnsi" w:cstheme="minorHAnsi"/>
                <w:sz w:val="22"/>
                <w:szCs w:val="22"/>
              </w:rPr>
              <w:t xml:space="preserve">OnDemand Bundle </w:t>
            </w:r>
            <w:r w:rsidR="004A6471" w:rsidRPr="004D34B0">
              <w:rPr>
                <w:rFonts w:asciiTheme="minorHAnsi" w:hAnsiTheme="minorHAnsi" w:cstheme="minorHAnsi"/>
                <w:sz w:val="22"/>
                <w:szCs w:val="22"/>
              </w:rPr>
              <w:t>f</w:t>
            </w:r>
            <w:r w:rsidRPr="004D34B0">
              <w:rPr>
                <w:rFonts w:asciiTheme="minorHAnsi" w:hAnsiTheme="minorHAnsi" w:cstheme="minorHAnsi"/>
                <w:sz w:val="22"/>
                <w:szCs w:val="22"/>
              </w:rPr>
              <w:t>ee</w:t>
            </w:r>
          </w:p>
        </w:tc>
        <w:tc>
          <w:tcPr>
            <w:tcW w:w="1506" w:type="dxa"/>
          </w:tcPr>
          <w:p w14:paraId="54069E05" w14:textId="7C3B410C" w:rsidR="00A24AF8" w:rsidRPr="004D34B0" w:rsidRDefault="00157F40" w:rsidP="00EA4F19">
            <w:pPr>
              <w:jc w:val="right"/>
              <w:rPr>
                <w:rFonts w:asciiTheme="minorHAnsi" w:hAnsiTheme="minorHAnsi" w:cstheme="minorHAnsi"/>
                <w:color w:val="005EEA"/>
                <w:sz w:val="22"/>
                <w:szCs w:val="22"/>
              </w:rPr>
            </w:pPr>
            <w:r w:rsidRPr="004D34B0">
              <w:rPr>
                <w:rFonts w:asciiTheme="minorHAnsi" w:hAnsiTheme="minorHAnsi" w:cstheme="minorHAnsi"/>
                <w:color w:val="005EEA"/>
                <w:sz w:val="22"/>
                <w:szCs w:val="22"/>
              </w:rPr>
              <w:t>[</w:t>
            </w:r>
            <w:r w:rsidR="00EA6F06" w:rsidRPr="004D34B0">
              <w:rPr>
                <w:rFonts w:asciiTheme="minorHAnsi" w:hAnsiTheme="minorHAnsi" w:cstheme="minorHAnsi"/>
                <w:color w:val="005EEA"/>
                <w:sz w:val="22"/>
                <w:szCs w:val="22"/>
              </w:rPr>
              <w:t>$XXX</w:t>
            </w:r>
            <w:r w:rsidRPr="004D34B0">
              <w:rPr>
                <w:rFonts w:asciiTheme="minorHAnsi" w:hAnsiTheme="minorHAnsi" w:cstheme="minorHAnsi"/>
                <w:color w:val="005EEA"/>
                <w:sz w:val="22"/>
                <w:szCs w:val="22"/>
              </w:rPr>
              <w:t>]</w:t>
            </w:r>
          </w:p>
        </w:tc>
      </w:tr>
      <w:tr w:rsidR="003E1255" w:rsidRPr="004D34B0" w14:paraId="5B88854F" w14:textId="77777777" w:rsidTr="00397877">
        <w:trPr>
          <w:trHeight w:val="288"/>
        </w:trPr>
        <w:tc>
          <w:tcPr>
            <w:tcW w:w="8365" w:type="dxa"/>
            <w:hideMark/>
          </w:tcPr>
          <w:p w14:paraId="261567F4" w14:textId="72C64A28" w:rsidR="003E1255" w:rsidRPr="004D34B0" w:rsidRDefault="00CF0EBD" w:rsidP="00EA4F19">
            <w:pPr>
              <w:rPr>
                <w:rFonts w:asciiTheme="minorHAnsi" w:hAnsiTheme="minorHAnsi" w:cstheme="minorHAnsi"/>
                <w:sz w:val="22"/>
                <w:szCs w:val="22"/>
              </w:rPr>
            </w:pPr>
            <w:r w:rsidRPr="004D34B0">
              <w:rPr>
                <w:rFonts w:asciiTheme="minorHAnsi" w:hAnsiTheme="minorHAnsi" w:cstheme="minorHAnsi"/>
                <w:sz w:val="22"/>
                <w:szCs w:val="22"/>
              </w:rPr>
              <w:t>Travel and Hotel</w:t>
            </w:r>
            <w:r w:rsidR="00ED4B1D" w:rsidRPr="004D34B0">
              <w:rPr>
                <w:rFonts w:asciiTheme="minorHAnsi" w:hAnsiTheme="minorHAnsi" w:cstheme="minorHAnsi"/>
                <w:sz w:val="22"/>
                <w:szCs w:val="22"/>
              </w:rPr>
              <w:t>*</w:t>
            </w:r>
            <w:r w:rsidR="003E1255" w:rsidRPr="004D34B0">
              <w:rPr>
                <w:rFonts w:asciiTheme="minorHAnsi" w:hAnsiTheme="minorHAnsi" w:cstheme="minorHAnsi"/>
                <w:sz w:val="22"/>
                <w:szCs w:val="22"/>
              </w:rPr>
              <w:t xml:space="preserve"> </w:t>
            </w:r>
            <w:r w:rsidR="00ED4B1D" w:rsidRPr="004D34B0">
              <w:rPr>
                <w:rFonts w:asciiTheme="minorHAnsi" w:hAnsiTheme="minorHAnsi" w:cstheme="minorHAnsi"/>
                <w:color w:val="005EEA"/>
                <w:sz w:val="22"/>
                <w:szCs w:val="22"/>
              </w:rPr>
              <w:t xml:space="preserve">(for live training </w:t>
            </w:r>
            <w:proofErr w:type="gramStart"/>
            <w:r w:rsidR="00ED4B1D" w:rsidRPr="004D34B0">
              <w:rPr>
                <w:rFonts w:asciiTheme="minorHAnsi" w:hAnsiTheme="minorHAnsi" w:cstheme="minorHAnsi"/>
                <w:color w:val="005EEA"/>
                <w:sz w:val="22"/>
                <w:szCs w:val="22"/>
              </w:rPr>
              <w:t>only</w:t>
            </w:r>
            <w:r w:rsidR="003E1255" w:rsidRPr="004D34B0">
              <w:rPr>
                <w:rFonts w:asciiTheme="minorHAnsi" w:hAnsiTheme="minorHAnsi" w:cstheme="minorHAnsi"/>
                <w:color w:val="005EEA"/>
                <w:sz w:val="22"/>
                <w:szCs w:val="22"/>
              </w:rPr>
              <w:t>)   </w:t>
            </w:r>
            <w:proofErr w:type="gramEnd"/>
            <w:r w:rsidR="003E1255" w:rsidRPr="004D34B0">
              <w:rPr>
                <w:rFonts w:asciiTheme="minorHAnsi" w:hAnsiTheme="minorHAnsi" w:cstheme="minorHAnsi"/>
                <w:color w:val="005EEA"/>
                <w:sz w:val="22"/>
                <w:szCs w:val="22"/>
              </w:rPr>
              <w:t>                        </w:t>
            </w:r>
          </w:p>
        </w:tc>
        <w:tc>
          <w:tcPr>
            <w:tcW w:w="1506" w:type="dxa"/>
            <w:hideMark/>
          </w:tcPr>
          <w:p w14:paraId="1E41C0A7" w14:textId="32DF8E28" w:rsidR="003E1255" w:rsidRPr="004D34B0" w:rsidRDefault="00157F40" w:rsidP="00EA4F19">
            <w:pPr>
              <w:jc w:val="right"/>
              <w:rPr>
                <w:rFonts w:asciiTheme="minorHAnsi" w:hAnsiTheme="minorHAnsi" w:cstheme="minorHAnsi"/>
                <w:sz w:val="22"/>
                <w:szCs w:val="22"/>
              </w:rPr>
            </w:pPr>
            <w:r w:rsidRPr="004D34B0">
              <w:rPr>
                <w:rFonts w:asciiTheme="minorHAnsi" w:hAnsiTheme="minorHAnsi" w:cstheme="minorHAnsi"/>
                <w:color w:val="005EEA"/>
                <w:sz w:val="22"/>
                <w:szCs w:val="22"/>
              </w:rPr>
              <w:t>[</w:t>
            </w:r>
            <w:r w:rsidR="003E1255" w:rsidRPr="004D34B0">
              <w:rPr>
                <w:rFonts w:asciiTheme="minorHAnsi" w:hAnsiTheme="minorHAnsi" w:cstheme="minorHAnsi"/>
                <w:color w:val="005EEA"/>
                <w:sz w:val="22"/>
                <w:szCs w:val="22"/>
              </w:rPr>
              <w:t>$XXX</w:t>
            </w:r>
            <w:r w:rsidRPr="004D34B0">
              <w:rPr>
                <w:rFonts w:asciiTheme="minorHAnsi" w:hAnsiTheme="minorHAnsi" w:cstheme="minorHAnsi"/>
                <w:color w:val="005EEA"/>
                <w:sz w:val="22"/>
                <w:szCs w:val="22"/>
              </w:rPr>
              <w:t>]</w:t>
            </w:r>
          </w:p>
        </w:tc>
      </w:tr>
      <w:tr w:rsidR="003E1255" w:rsidRPr="004D34B0" w14:paraId="132E348A" w14:textId="77777777" w:rsidTr="00397877">
        <w:trPr>
          <w:trHeight w:val="288"/>
        </w:trPr>
        <w:tc>
          <w:tcPr>
            <w:tcW w:w="8365" w:type="dxa"/>
            <w:hideMark/>
          </w:tcPr>
          <w:p w14:paraId="1F6EFBD9" w14:textId="0254F409" w:rsidR="003E1255" w:rsidRPr="004D34B0" w:rsidRDefault="00ED4B1D" w:rsidP="00EA4F19">
            <w:pPr>
              <w:rPr>
                <w:rFonts w:asciiTheme="minorHAnsi" w:hAnsiTheme="minorHAnsi" w:cstheme="minorHAnsi"/>
                <w:sz w:val="22"/>
                <w:szCs w:val="22"/>
              </w:rPr>
            </w:pPr>
            <w:r w:rsidRPr="004D34B0">
              <w:rPr>
                <w:rFonts w:asciiTheme="minorHAnsi" w:hAnsiTheme="minorHAnsi" w:cstheme="minorHAnsi"/>
                <w:sz w:val="22"/>
                <w:szCs w:val="22"/>
              </w:rPr>
              <w:t xml:space="preserve">Meals </w:t>
            </w:r>
            <w:r w:rsidRPr="004D34B0">
              <w:rPr>
                <w:rFonts w:asciiTheme="minorHAnsi" w:hAnsiTheme="minorHAnsi" w:cstheme="minorHAnsi"/>
                <w:color w:val="005EEA"/>
                <w:sz w:val="22"/>
                <w:szCs w:val="22"/>
              </w:rPr>
              <w:t xml:space="preserve">(for live training </w:t>
            </w:r>
            <w:proofErr w:type="gramStart"/>
            <w:r w:rsidRPr="004D34B0">
              <w:rPr>
                <w:rFonts w:asciiTheme="minorHAnsi" w:hAnsiTheme="minorHAnsi" w:cstheme="minorHAnsi"/>
                <w:color w:val="005EEA"/>
                <w:sz w:val="22"/>
                <w:szCs w:val="22"/>
              </w:rPr>
              <w:t>only</w:t>
            </w:r>
            <w:r w:rsidR="00157F40" w:rsidRPr="004D34B0">
              <w:rPr>
                <w:rFonts w:asciiTheme="minorHAnsi" w:hAnsiTheme="minorHAnsi" w:cstheme="minorHAnsi"/>
                <w:color w:val="005EEA"/>
                <w:sz w:val="22"/>
                <w:szCs w:val="22"/>
              </w:rPr>
              <w:t xml:space="preserve">) </w:t>
            </w:r>
            <w:r w:rsidR="003E1255" w:rsidRPr="004D34B0">
              <w:rPr>
                <w:rFonts w:asciiTheme="minorHAnsi" w:hAnsiTheme="minorHAnsi" w:cstheme="minorHAnsi"/>
                <w:sz w:val="22"/>
                <w:szCs w:val="22"/>
              </w:rPr>
              <w:t>  </w:t>
            </w:r>
            <w:proofErr w:type="gramEnd"/>
            <w:r w:rsidR="003E1255" w:rsidRPr="004D34B0">
              <w:rPr>
                <w:rFonts w:asciiTheme="minorHAnsi" w:hAnsiTheme="minorHAnsi" w:cstheme="minorHAnsi"/>
                <w:sz w:val="22"/>
                <w:szCs w:val="22"/>
              </w:rPr>
              <w:t>                                                                 </w:t>
            </w:r>
          </w:p>
        </w:tc>
        <w:tc>
          <w:tcPr>
            <w:tcW w:w="1506" w:type="dxa"/>
            <w:hideMark/>
          </w:tcPr>
          <w:p w14:paraId="7FC066A1" w14:textId="455D5D23" w:rsidR="003E1255" w:rsidRPr="004D34B0" w:rsidRDefault="00157F40" w:rsidP="00EA4F19">
            <w:pPr>
              <w:jc w:val="right"/>
              <w:rPr>
                <w:rFonts w:asciiTheme="minorHAnsi" w:hAnsiTheme="minorHAnsi" w:cstheme="minorHAnsi"/>
                <w:sz w:val="22"/>
                <w:szCs w:val="22"/>
              </w:rPr>
            </w:pPr>
            <w:r w:rsidRPr="004D34B0">
              <w:rPr>
                <w:rFonts w:asciiTheme="minorHAnsi" w:hAnsiTheme="minorHAnsi" w:cstheme="minorHAnsi"/>
                <w:color w:val="005EEA"/>
                <w:sz w:val="22"/>
                <w:szCs w:val="22"/>
              </w:rPr>
              <w:t>[</w:t>
            </w:r>
            <w:r w:rsidR="003E1255" w:rsidRPr="004D34B0">
              <w:rPr>
                <w:rFonts w:asciiTheme="minorHAnsi" w:hAnsiTheme="minorHAnsi" w:cstheme="minorHAnsi"/>
                <w:color w:val="005EEA"/>
                <w:sz w:val="22"/>
                <w:szCs w:val="22"/>
              </w:rPr>
              <w:t>$XXX</w:t>
            </w:r>
            <w:r w:rsidRPr="004D34B0">
              <w:rPr>
                <w:rFonts w:asciiTheme="minorHAnsi" w:hAnsiTheme="minorHAnsi" w:cstheme="minorHAnsi"/>
                <w:color w:val="005EEA"/>
                <w:sz w:val="22"/>
                <w:szCs w:val="22"/>
              </w:rPr>
              <w:t>]</w:t>
            </w:r>
          </w:p>
        </w:tc>
      </w:tr>
      <w:tr w:rsidR="004A6312" w:rsidRPr="004D34B0" w14:paraId="07F95A46" w14:textId="77777777" w:rsidTr="00397877">
        <w:trPr>
          <w:trHeight w:val="288"/>
        </w:trPr>
        <w:tc>
          <w:tcPr>
            <w:tcW w:w="8365" w:type="dxa"/>
            <w:hideMark/>
          </w:tcPr>
          <w:p w14:paraId="30C74BAA" w14:textId="65C6A13D" w:rsidR="004A6312" w:rsidRPr="004D34B0" w:rsidRDefault="00CF0EBD" w:rsidP="00EA4F19">
            <w:pPr>
              <w:spacing w:before="120" w:after="120"/>
              <w:rPr>
                <w:rFonts w:asciiTheme="minorHAnsi" w:hAnsiTheme="minorHAnsi" w:cstheme="minorHAnsi"/>
                <w:b/>
                <w:sz w:val="22"/>
                <w:szCs w:val="22"/>
              </w:rPr>
            </w:pPr>
            <w:r w:rsidRPr="004D34B0">
              <w:rPr>
                <w:rFonts w:asciiTheme="minorHAnsi" w:hAnsiTheme="minorHAnsi" w:cstheme="minorHAnsi"/>
                <w:b/>
                <w:sz w:val="22"/>
                <w:szCs w:val="22"/>
              </w:rPr>
              <w:t>Total estimated cost:</w:t>
            </w:r>
            <w:r w:rsidR="004A6312" w:rsidRPr="004D34B0">
              <w:rPr>
                <w:rFonts w:asciiTheme="minorHAnsi" w:hAnsiTheme="minorHAnsi" w:cstheme="minorHAnsi"/>
                <w:b/>
                <w:sz w:val="22"/>
                <w:szCs w:val="22"/>
              </w:rPr>
              <w:t xml:space="preserve">  </w:t>
            </w:r>
          </w:p>
        </w:tc>
        <w:tc>
          <w:tcPr>
            <w:tcW w:w="1506" w:type="dxa"/>
            <w:hideMark/>
          </w:tcPr>
          <w:p w14:paraId="68AE7632" w14:textId="0EED25C2" w:rsidR="004A6312" w:rsidRPr="004D34B0" w:rsidRDefault="00157F40" w:rsidP="00EA4F19">
            <w:pPr>
              <w:spacing w:before="120" w:after="120"/>
              <w:jc w:val="right"/>
              <w:rPr>
                <w:rFonts w:asciiTheme="minorHAnsi" w:hAnsiTheme="minorHAnsi" w:cstheme="minorHAnsi"/>
                <w:b/>
                <w:sz w:val="22"/>
                <w:szCs w:val="22"/>
              </w:rPr>
            </w:pPr>
            <w:r w:rsidRPr="004D34B0">
              <w:rPr>
                <w:rFonts w:asciiTheme="minorHAnsi" w:hAnsiTheme="minorHAnsi" w:cstheme="minorHAnsi"/>
                <w:b/>
                <w:color w:val="005EEA"/>
                <w:sz w:val="22"/>
                <w:szCs w:val="22"/>
              </w:rPr>
              <w:t>[</w:t>
            </w:r>
            <w:r w:rsidR="004A6312" w:rsidRPr="004D34B0">
              <w:rPr>
                <w:rFonts w:asciiTheme="minorHAnsi" w:hAnsiTheme="minorHAnsi" w:cstheme="minorHAnsi"/>
                <w:b/>
                <w:color w:val="005EEA"/>
                <w:sz w:val="22"/>
                <w:szCs w:val="22"/>
              </w:rPr>
              <w:t>$</w:t>
            </w:r>
            <w:proofErr w:type="gramStart"/>
            <w:r w:rsidR="004A6312" w:rsidRPr="004D34B0">
              <w:rPr>
                <w:rFonts w:asciiTheme="minorHAnsi" w:hAnsiTheme="minorHAnsi" w:cstheme="minorHAnsi"/>
                <w:b/>
                <w:color w:val="005EEA"/>
                <w:sz w:val="22"/>
                <w:szCs w:val="22"/>
              </w:rPr>
              <w:t>X,XXX</w:t>
            </w:r>
            <w:proofErr w:type="gramEnd"/>
            <w:r w:rsidRPr="004D34B0">
              <w:rPr>
                <w:rFonts w:asciiTheme="minorHAnsi" w:hAnsiTheme="minorHAnsi" w:cstheme="minorHAnsi"/>
                <w:b/>
                <w:color w:val="005EEA"/>
                <w:sz w:val="22"/>
                <w:szCs w:val="22"/>
              </w:rPr>
              <w:t>]</w:t>
            </w:r>
          </w:p>
        </w:tc>
      </w:tr>
    </w:tbl>
    <w:p w14:paraId="509576D1" w14:textId="77777777" w:rsidR="00EA4F19" w:rsidRPr="004D34B0" w:rsidRDefault="00EA4F19" w:rsidP="00EA4F19">
      <w:pPr>
        <w:rPr>
          <w:rFonts w:asciiTheme="minorHAnsi" w:hAnsiTheme="minorHAnsi" w:cstheme="minorHAnsi"/>
          <w:sz w:val="22"/>
          <w:szCs w:val="22"/>
        </w:rPr>
      </w:pPr>
    </w:p>
    <w:p w14:paraId="61DA2A1C" w14:textId="497E3555" w:rsidR="0048389A" w:rsidRPr="004D34B0" w:rsidRDefault="004A6312" w:rsidP="00EA4F19">
      <w:pPr>
        <w:rPr>
          <w:rFonts w:asciiTheme="minorHAnsi" w:hAnsiTheme="minorHAnsi" w:cstheme="minorHAnsi"/>
          <w:sz w:val="22"/>
          <w:szCs w:val="22"/>
        </w:rPr>
      </w:pPr>
      <w:bookmarkStart w:id="1" w:name="_Hlk535562721"/>
      <w:bookmarkStart w:id="2" w:name="_Hlk535563343"/>
      <w:r w:rsidRPr="004D34B0">
        <w:rPr>
          <w:rFonts w:asciiTheme="minorHAnsi" w:hAnsiTheme="minorHAnsi" w:cstheme="minorHAnsi"/>
          <w:sz w:val="22"/>
          <w:szCs w:val="22"/>
        </w:rPr>
        <w:t>*</w:t>
      </w:r>
      <w:r w:rsidR="000D4C5C" w:rsidRPr="004D34B0">
        <w:rPr>
          <w:rFonts w:asciiTheme="minorHAnsi" w:hAnsiTheme="minorHAnsi" w:cstheme="minorHAnsi"/>
          <w:sz w:val="22"/>
          <w:szCs w:val="22"/>
        </w:rPr>
        <w:t>S</w:t>
      </w:r>
      <w:r w:rsidR="00EB6827" w:rsidRPr="004D34B0">
        <w:rPr>
          <w:rFonts w:asciiTheme="minorHAnsi" w:hAnsiTheme="minorHAnsi" w:cstheme="minorHAnsi"/>
          <w:sz w:val="22"/>
          <w:szCs w:val="22"/>
        </w:rPr>
        <w:t xml:space="preserve">pecial </w:t>
      </w:r>
      <w:r w:rsidRPr="004D34B0">
        <w:rPr>
          <w:rFonts w:asciiTheme="minorHAnsi" w:hAnsiTheme="minorHAnsi" w:cstheme="minorHAnsi"/>
          <w:sz w:val="22"/>
          <w:szCs w:val="22"/>
        </w:rPr>
        <w:t xml:space="preserve">hotel rates for </w:t>
      </w:r>
      <w:r w:rsidR="000D4C5C" w:rsidRPr="004D34B0">
        <w:rPr>
          <w:rFonts w:asciiTheme="minorHAnsi" w:hAnsiTheme="minorHAnsi" w:cstheme="minorHAnsi"/>
          <w:sz w:val="22"/>
          <w:szCs w:val="22"/>
        </w:rPr>
        <w:t xml:space="preserve">conference </w:t>
      </w:r>
      <w:r w:rsidRPr="004D34B0">
        <w:rPr>
          <w:rFonts w:asciiTheme="minorHAnsi" w:hAnsiTheme="minorHAnsi" w:cstheme="minorHAnsi"/>
          <w:sz w:val="22"/>
          <w:szCs w:val="22"/>
        </w:rPr>
        <w:t>attendees</w:t>
      </w:r>
      <w:r w:rsidR="000D4C5C" w:rsidRPr="004D34B0">
        <w:rPr>
          <w:rFonts w:asciiTheme="minorHAnsi" w:hAnsiTheme="minorHAnsi" w:cstheme="minorHAnsi"/>
          <w:sz w:val="22"/>
          <w:szCs w:val="22"/>
        </w:rPr>
        <w:t xml:space="preserve"> </w:t>
      </w:r>
      <w:r w:rsidRPr="004D34B0">
        <w:rPr>
          <w:rFonts w:asciiTheme="minorHAnsi" w:hAnsiTheme="minorHAnsi" w:cstheme="minorHAnsi"/>
          <w:sz w:val="22"/>
          <w:szCs w:val="22"/>
        </w:rPr>
        <w:t>rang</w:t>
      </w:r>
      <w:r w:rsidR="00EB6827" w:rsidRPr="004D34B0">
        <w:rPr>
          <w:rFonts w:asciiTheme="minorHAnsi" w:hAnsiTheme="minorHAnsi" w:cstheme="minorHAnsi"/>
          <w:sz w:val="22"/>
          <w:szCs w:val="22"/>
        </w:rPr>
        <w:t>e</w:t>
      </w:r>
      <w:r w:rsidRPr="004D34B0">
        <w:rPr>
          <w:rFonts w:asciiTheme="minorHAnsi" w:hAnsiTheme="minorHAnsi" w:cstheme="minorHAnsi"/>
          <w:sz w:val="22"/>
          <w:szCs w:val="22"/>
        </w:rPr>
        <w:t xml:space="preserve"> from </w:t>
      </w:r>
      <w:r w:rsidR="00A55F77" w:rsidRPr="004D34B0">
        <w:rPr>
          <w:rFonts w:asciiTheme="minorHAnsi" w:hAnsiTheme="minorHAnsi" w:cstheme="minorHAnsi"/>
          <w:color w:val="005EEA"/>
          <w:sz w:val="22"/>
          <w:szCs w:val="22"/>
        </w:rPr>
        <w:t>[</w:t>
      </w:r>
      <w:r w:rsidR="00157F40" w:rsidRPr="004D34B0">
        <w:rPr>
          <w:rFonts w:asciiTheme="minorHAnsi" w:hAnsiTheme="minorHAnsi" w:cstheme="minorHAnsi"/>
          <w:color w:val="005EEA"/>
          <w:sz w:val="22"/>
          <w:szCs w:val="22"/>
        </w:rPr>
        <w:t>$XXX</w:t>
      </w:r>
      <w:r w:rsidR="00A55F77" w:rsidRPr="004D34B0">
        <w:rPr>
          <w:rFonts w:asciiTheme="minorHAnsi" w:hAnsiTheme="minorHAnsi" w:cstheme="minorHAnsi"/>
          <w:color w:val="005EEA"/>
          <w:sz w:val="22"/>
          <w:szCs w:val="22"/>
        </w:rPr>
        <w:t>]</w:t>
      </w:r>
      <w:r w:rsidR="00A24AF8" w:rsidRPr="004D34B0">
        <w:rPr>
          <w:rFonts w:asciiTheme="minorHAnsi" w:hAnsiTheme="minorHAnsi" w:cstheme="minorHAnsi"/>
          <w:sz w:val="22"/>
          <w:szCs w:val="22"/>
        </w:rPr>
        <w:t>/night</w:t>
      </w:r>
      <w:r w:rsidR="000D4C5C" w:rsidRPr="004D34B0">
        <w:rPr>
          <w:rFonts w:asciiTheme="minorHAnsi" w:hAnsiTheme="minorHAnsi" w:cstheme="minorHAnsi"/>
          <w:sz w:val="22"/>
          <w:szCs w:val="22"/>
        </w:rPr>
        <w:t xml:space="preserve">, but </w:t>
      </w:r>
      <w:r w:rsidR="00EB6827" w:rsidRPr="004D34B0">
        <w:rPr>
          <w:rFonts w:asciiTheme="minorHAnsi" w:hAnsiTheme="minorHAnsi" w:cstheme="minorHAnsi"/>
          <w:sz w:val="22"/>
          <w:szCs w:val="22"/>
        </w:rPr>
        <w:t xml:space="preserve">I </w:t>
      </w:r>
      <w:r w:rsidR="000D4C5C" w:rsidRPr="004D34B0">
        <w:rPr>
          <w:rFonts w:asciiTheme="minorHAnsi" w:hAnsiTheme="minorHAnsi" w:cstheme="minorHAnsi"/>
          <w:sz w:val="22"/>
          <w:szCs w:val="22"/>
        </w:rPr>
        <w:t xml:space="preserve">must </w:t>
      </w:r>
      <w:r w:rsidR="00EB6827" w:rsidRPr="004D34B0">
        <w:rPr>
          <w:rFonts w:asciiTheme="minorHAnsi" w:hAnsiTheme="minorHAnsi" w:cstheme="minorHAnsi"/>
          <w:sz w:val="22"/>
          <w:szCs w:val="22"/>
        </w:rPr>
        <w:t>re</w:t>
      </w:r>
      <w:r w:rsidRPr="004D34B0">
        <w:rPr>
          <w:rFonts w:asciiTheme="minorHAnsi" w:hAnsiTheme="minorHAnsi" w:cstheme="minorHAnsi"/>
          <w:sz w:val="22"/>
          <w:szCs w:val="22"/>
        </w:rPr>
        <w:t xml:space="preserve">gister before </w:t>
      </w:r>
      <w:r w:rsidR="006A29E6" w:rsidRPr="004D34B0">
        <w:rPr>
          <w:rFonts w:asciiTheme="minorHAnsi" w:hAnsiTheme="minorHAnsi" w:cstheme="minorHAnsi"/>
          <w:color w:val="005EEA"/>
          <w:sz w:val="22"/>
          <w:szCs w:val="22"/>
        </w:rPr>
        <w:t>[xx/xx/</w:t>
      </w:r>
      <w:proofErr w:type="spellStart"/>
      <w:r w:rsidR="006A29E6" w:rsidRPr="004D34B0">
        <w:rPr>
          <w:rFonts w:asciiTheme="minorHAnsi" w:hAnsiTheme="minorHAnsi" w:cstheme="minorHAnsi"/>
          <w:color w:val="005EEA"/>
          <w:sz w:val="22"/>
          <w:szCs w:val="22"/>
        </w:rPr>
        <w:t>xxxx</w:t>
      </w:r>
      <w:proofErr w:type="spellEnd"/>
      <w:r w:rsidR="006A29E6" w:rsidRPr="004D34B0">
        <w:rPr>
          <w:rFonts w:asciiTheme="minorHAnsi" w:hAnsiTheme="minorHAnsi" w:cstheme="minorHAnsi"/>
          <w:color w:val="005EEA"/>
          <w:sz w:val="22"/>
          <w:szCs w:val="22"/>
        </w:rPr>
        <w:t>]</w:t>
      </w:r>
      <w:r w:rsidRPr="004D34B0">
        <w:rPr>
          <w:rFonts w:asciiTheme="minorHAnsi" w:hAnsiTheme="minorHAnsi" w:cstheme="minorHAnsi"/>
          <w:sz w:val="22"/>
          <w:szCs w:val="22"/>
        </w:rPr>
        <w:t>.</w:t>
      </w:r>
    </w:p>
    <w:p w14:paraId="579A5892" w14:textId="678F239A" w:rsidR="00B2611B" w:rsidRDefault="00B2611B" w:rsidP="00EA4F19">
      <w:pPr>
        <w:rPr>
          <w:rFonts w:asciiTheme="minorHAnsi" w:hAnsiTheme="minorHAnsi" w:cstheme="minorHAnsi"/>
          <w:sz w:val="22"/>
          <w:szCs w:val="22"/>
        </w:rPr>
      </w:pPr>
    </w:p>
    <w:p w14:paraId="7B48D430" w14:textId="77777777" w:rsidR="0091615C" w:rsidRPr="00EA4F19" w:rsidRDefault="0091615C" w:rsidP="0091615C">
      <w:pPr>
        <w:shd w:val="clear" w:color="auto" w:fill="E7E6E6" w:themeFill="background2"/>
        <w:rPr>
          <w:rFonts w:asciiTheme="minorHAnsi" w:hAnsiTheme="minorHAnsi" w:cstheme="minorHAnsi"/>
          <w:b/>
          <w:sz w:val="22"/>
          <w:szCs w:val="22"/>
        </w:rPr>
      </w:pPr>
      <w:r>
        <w:rPr>
          <w:rFonts w:asciiTheme="minorHAnsi" w:hAnsiTheme="minorHAnsi" w:cstheme="minorHAnsi"/>
          <w:b/>
          <w:sz w:val="22"/>
          <w:szCs w:val="22"/>
        </w:rPr>
        <w:t>Testimonials</w:t>
      </w:r>
    </w:p>
    <w:p w14:paraId="7955BFAE" w14:textId="215CBEFB" w:rsidR="0091615C" w:rsidRDefault="0091615C" w:rsidP="00EA4F19">
      <w:pPr>
        <w:rPr>
          <w:rFonts w:asciiTheme="minorHAnsi" w:hAnsiTheme="minorHAnsi" w:cstheme="minorHAnsi"/>
          <w:sz w:val="22"/>
          <w:szCs w:val="22"/>
        </w:rPr>
      </w:pPr>
    </w:p>
    <w:p w14:paraId="4301AF39" w14:textId="054E34C6" w:rsidR="0091615C" w:rsidRPr="005742A9" w:rsidRDefault="0091615C" w:rsidP="005742A9">
      <w:pPr>
        <w:spacing w:after="160" w:line="256" w:lineRule="auto"/>
        <w:rPr>
          <w:rFonts w:asciiTheme="minorHAnsi" w:hAnsiTheme="minorHAnsi" w:cstheme="minorHAnsi"/>
          <w:b/>
          <w:bCs/>
          <w:color w:val="222222"/>
          <w:sz w:val="22"/>
          <w:szCs w:val="22"/>
          <w:shd w:val="clear" w:color="auto" w:fill="FFFFFF"/>
        </w:rPr>
      </w:pPr>
      <w:r w:rsidRPr="0091615C">
        <w:rPr>
          <w:rFonts w:asciiTheme="minorHAnsi" w:hAnsiTheme="minorHAnsi" w:cstheme="minorHAnsi"/>
          <w:b/>
          <w:bCs/>
          <w:sz w:val="22"/>
          <w:szCs w:val="22"/>
        </w:rPr>
        <w:t>“</w:t>
      </w:r>
      <w:r w:rsidR="005742A9" w:rsidRPr="005742A9">
        <w:rPr>
          <w:rFonts w:asciiTheme="minorHAnsi" w:hAnsiTheme="minorHAnsi" w:cstheme="minorHAnsi"/>
          <w:b/>
          <w:bCs/>
          <w:color w:val="222222"/>
          <w:sz w:val="22"/>
          <w:szCs w:val="22"/>
          <w:shd w:val="clear" w:color="auto" w:fill="FFFFFF"/>
        </w:rPr>
        <w:t>This emerging course perfectly complements the change in the direction of red team engagement scopes.</w:t>
      </w:r>
      <w:r w:rsidR="005742A9">
        <w:rPr>
          <w:rFonts w:asciiTheme="minorHAnsi" w:hAnsiTheme="minorHAnsi" w:cstheme="minorHAnsi"/>
          <w:b/>
          <w:bCs/>
          <w:color w:val="222222"/>
          <w:sz w:val="22"/>
          <w:szCs w:val="22"/>
          <w:shd w:val="clear" w:color="auto" w:fill="FFFFFF"/>
        </w:rPr>
        <w:t>”</w:t>
      </w:r>
      <w:r w:rsidR="005742A9">
        <w:rPr>
          <w:rFonts w:asciiTheme="minorHAnsi" w:hAnsiTheme="minorHAnsi" w:cstheme="minorHAnsi"/>
          <w:b/>
          <w:bCs/>
          <w:color w:val="222222"/>
          <w:sz w:val="22"/>
          <w:szCs w:val="22"/>
          <w:shd w:val="clear" w:color="auto" w:fill="FFFFFF"/>
        </w:rPr>
        <w:br/>
        <w:t xml:space="preserve"> </w:t>
      </w:r>
      <w:r w:rsidRPr="0091615C">
        <w:rPr>
          <w:rFonts w:asciiTheme="minorHAnsi" w:hAnsiTheme="minorHAnsi" w:cstheme="minorHAnsi"/>
          <w:i/>
          <w:iCs/>
          <w:color w:val="222222"/>
          <w:sz w:val="22"/>
          <w:szCs w:val="22"/>
          <w:shd w:val="clear" w:color="auto" w:fill="FFFFFF"/>
        </w:rPr>
        <w:t xml:space="preserve">– </w:t>
      </w:r>
      <w:r w:rsidR="005742A9" w:rsidRPr="005742A9">
        <w:rPr>
          <w:rFonts w:asciiTheme="minorHAnsi" w:hAnsiTheme="minorHAnsi" w:cstheme="minorHAnsi"/>
          <w:i/>
          <w:iCs/>
          <w:color w:val="222222"/>
          <w:sz w:val="22"/>
          <w:szCs w:val="22"/>
          <w:shd w:val="clear" w:color="auto" w:fill="FFFFFF"/>
        </w:rPr>
        <w:t xml:space="preserve">Kyle </w:t>
      </w:r>
      <w:proofErr w:type="spellStart"/>
      <w:r w:rsidR="005742A9" w:rsidRPr="005742A9">
        <w:rPr>
          <w:rFonts w:asciiTheme="minorHAnsi" w:hAnsiTheme="minorHAnsi" w:cstheme="minorHAnsi"/>
          <w:i/>
          <w:iCs/>
          <w:color w:val="222222"/>
          <w:sz w:val="22"/>
          <w:szCs w:val="22"/>
          <w:shd w:val="clear" w:color="auto" w:fill="FFFFFF"/>
        </w:rPr>
        <w:t>Spaziani</w:t>
      </w:r>
      <w:proofErr w:type="spellEnd"/>
      <w:r w:rsidR="005742A9">
        <w:rPr>
          <w:rFonts w:asciiTheme="minorHAnsi" w:hAnsiTheme="minorHAnsi" w:cstheme="minorHAnsi"/>
          <w:i/>
          <w:iCs/>
          <w:color w:val="222222"/>
          <w:sz w:val="22"/>
          <w:szCs w:val="22"/>
          <w:shd w:val="clear" w:color="auto" w:fill="FFFFFF"/>
        </w:rPr>
        <w:t xml:space="preserve">, </w:t>
      </w:r>
      <w:r w:rsidR="005742A9" w:rsidRPr="005742A9">
        <w:rPr>
          <w:rFonts w:asciiTheme="minorHAnsi" w:hAnsiTheme="minorHAnsi" w:cstheme="minorHAnsi"/>
          <w:i/>
          <w:iCs/>
          <w:color w:val="222222"/>
          <w:sz w:val="22"/>
          <w:szCs w:val="22"/>
          <w:shd w:val="clear" w:color="auto" w:fill="FFFFFF"/>
        </w:rPr>
        <w:t>Sanofi</w:t>
      </w:r>
    </w:p>
    <w:p w14:paraId="50EC87D9" w14:textId="5D9E2AB2" w:rsidR="0091615C" w:rsidRPr="005742A9" w:rsidRDefault="0091615C" w:rsidP="005742A9">
      <w:pPr>
        <w:spacing w:after="160" w:line="256" w:lineRule="auto"/>
        <w:rPr>
          <w:rFonts w:asciiTheme="minorHAnsi" w:hAnsiTheme="minorHAnsi" w:cstheme="minorHAnsi"/>
          <w:i/>
          <w:iCs/>
          <w:sz w:val="22"/>
          <w:szCs w:val="22"/>
        </w:rPr>
      </w:pPr>
      <w:r w:rsidRPr="0091615C">
        <w:rPr>
          <w:rFonts w:asciiTheme="minorHAnsi" w:hAnsiTheme="minorHAnsi" w:cstheme="minorHAnsi"/>
          <w:b/>
          <w:bCs/>
          <w:sz w:val="22"/>
          <w:szCs w:val="22"/>
        </w:rPr>
        <w:t>“</w:t>
      </w:r>
      <w:r w:rsidR="005742A9" w:rsidRPr="005742A9">
        <w:rPr>
          <w:rFonts w:asciiTheme="minorHAnsi" w:hAnsiTheme="minorHAnsi" w:cstheme="minorHAnsi"/>
          <w:b/>
          <w:bCs/>
          <w:sz w:val="22"/>
          <w:szCs w:val="22"/>
        </w:rPr>
        <w:t>SEC588 taught me crucial information needed before putting data in a cloud.</w:t>
      </w:r>
      <w:r w:rsidR="005742A9">
        <w:rPr>
          <w:rFonts w:asciiTheme="minorHAnsi" w:hAnsiTheme="minorHAnsi" w:cstheme="minorHAnsi"/>
          <w:b/>
          <w:bCs/>
          <w:sz w:val="22"/>
          <w:szCs w:val="22"/>
        </w:rPr>
        <w:t xml:space="preserve">” </w:t>
      </w:r>
      <w:r w:rsidRPr="0091615C">
        <w:rPr>
          <w:rFonts w:asciiTheme="minorHAnsi" w:hAnsiTheme="minorHAnsi" w:cstheme="minorHAnsi"/>
          <w:i/>
          <w:iCs/>
          <w:sz w:val="22"/>
          <w:szCs w:val="22"/>
        </w:rPr>
        <w:t xml:space="preserve">– </w:t>
      </w:r>
      <w:r w:rsidR="005742A9" w:rsidRPr="005742A9">
        <w:rPr>
          <w:rFonts w:asciiTheme="minorHAnsi" w:hAnsiTheme="minorHAnsi" w:cstheme="minorHAnsi"/>
          <w:i/>
          <w:iCs/>
          <w:sz w:val="22"/>
          <w:szCs w:val="22"/>
        </w:rPr>
        <w:t>Maria Lopez</w:t>
      </w:r>
      <w:r w:rsidR="005742A9">
        <w:rPr>
          <w:rFonts w:asciiTheme="minorHAnsi" w:hAnsiTheme="minorHAnsi" w:cstheme="minorHAnsi"/>
          <w:i/>
          <w:iCs/>
          <w:sz w:val="22"/>
          <w:szCs w:val="22"/>
        </w:rPr>
        <w:t xml:space="preserve">, </w:t>
      </w:r>
      <w:r w:rsidR="005742A9" w:rsidRPr="005742A9">
        <w:rPr>
          <w:rFonts w:asciiTheme="minorHAnsi" w:hAnsiTheme="minorHAnsi" w:cstheme="minorHAnsi"/>
          <w:i/>
          <w:iCs/>
          <w:sz w:val="22"/>
          <w:szCs w:val="22"/>
        </w:rPr>
        <w:t>NVCC</w:t>
      </w:r>
    </w:p>
    <w:p w14:paraId="75E5F962" w14:textId="2D9A72A0" w:rsidR="005742A9" w:rsidRPr="005742A9" w:rsidRDefault="0091615C" w:rsidP="005742A9">
      <w:pPr>
        <w:spacing w:after="160" w:line="256" w:lineRule="auto"/>
        <w:rPr>
          <w:rFonts w:asciiTheme="minorHAnsi" w:hAnsiTheme="minorHAnsi" w:cstheme="minorHAnsi"/>
          <w:i/>
          <w:iCs/>
          <w:color w:val="000000"/>
          <w:sz w:val="22"/>
          <w:szCs w:val="22"/>
          <w:shd w:val="clear" w:color="auto" w:fill="FFFFFF"/>
        </w:rPr>
      </w:pPr>
      <w:r w:rsidRPr="0091615C">
        <w:rPr>
          <w:rFonts w:asciiTheme="minorHAnsi" w:hAnsiTheme="minorHAnsi" w:cstheme="minorHAnsi"/>
          <w:b/>
          <w:bCs/>
          <w:color w:val="000000"/>
          <w:sz w:val="22"/>
          <w:szCs w:val="22"/>
          <w:shd w:val="clear" w:color="auto" w:fill="FFFFFF"/>
        </w:rPr>
        <w:t>“</w:t>
      </w:r>
      <w:r w:rsidR="005742A9" w:rsidRPr="005742A9">
        <w:rPr>
          <w:rFonts w:asciiTheme="minorHAnsi" w:hAnsiTheme="minorHAnsi" w:cstheme="minorHAnsi"/>
          <w:b/>
          <w:bCs/>
          <w:color w:val="000000"/>
          <w:sz w:val="22"/>
          <w:szCs w:val="22"/>
          <w:shd w:val="clear" w:color="auto" w:fill="FFFFFF"/>
        </w:rPr>
        <w:t>SANS course SEC588 taught me more than I expected. With the rapid development of new technologies offered by cloud providers, SEC588 has given me an important framework for cloud pen testing.</w:t>
      </w:r>
      <w:r w:rsidR="005742A9">
        <w:rPr>
          <w:rFonts w:asciiTheme="minorHAnsi" w:hAnsiTheme="minorHAnsi" w:cstheme="minorHAnsi"/>
          <w:b/>
          <w:bCs/>
          <w:color w:val="000000"/>
          <w:sz w:val="22"/>
          <w:szCs w:val="22"/>
          <w:shd w:val="clear" w:color="auto" w:fill="FFFFFF"/>
        </w:rPr>
        <w:t xml:space="preserve">” </w:t>
      </w:r>
      <w:r w:rsidRPr="0091615C">
        <w:rPr>
          <w:rFonts w:asciiTheme="minorHAnsi" w:hAnsiTheme="minorHAnsi" w:cstheme="minorHAnsi"/>
          <w:i/>
          <w:iCs/>
          <w:color w:val="000000"/>
          <w:sz w:val="22"/>
          <w:szCs w:val="22"/>
          <w:shd w:val="clear" w:color="auto" w:fill="FFFFFF"/>
        </w:rPr>
        <w:t xml:space="preserve">– </w:t>
      </w:r>
      <w:proofErr w:type="spellStart"/>
      <w:r w:rsidR="005742A9" w:rsidRPr="005742A9">
        <w:rPr>
          <w:rFonts w:asciiTheme="minorHAnsi" w:hAnsiTheme="minorHAnsi" w:cstheme="minorHAnsi"/>
          <w:i/>
          <w:iCs/>
          <w:color w:val="000000"/>
          <w:sz w:val="22"/>
          <w:szCs w:val="22"/>
          <w:shd w:val="clear" w:color="auto" w:fill="FFFFFF"/>
        </w:rPr>
        <w:t>Jonus</w:t>
      </w:r>
      <w:proofErr w:type="spellEnd"/>
      <w:r w:rsidR="005742A9" w:rsidRPr="005742A9">
        <w:rPr>
          <w:rFonts w:asciiTheme="minorHAnsi" w:hAnsiTheme="minorHAnsi" w:cstheme="minorHAnsi"/>
          <w:i/>
          <w:iCs/>
          <w:color w:val="000000"/>
          <w:sz w:val="22"/>
          <w:szCs w:val="22"/>
          <w:shd w:val="clear" w:color="auto" w:fill="FFFFFF"/>
        </w:rPr>
        <w:t xml:space="preserve"> </w:t>
      </w:r>
      <w:proofErr w:type="spellStart"/>
      <w:r w:rsidR="005742A9" w:rsidRPr="005742A9">
        <w:rPr>
          <w:rFonts w:asciiTheme="minorHAnsi" w:hAnsiTheme="minorHAnsi" w:cstheme="minorHAnsi"/>
          <w:i/>
          <w:iCs/>
          <w:color w:val="000000"/>
          <w:sz w:val="22"/>
          <w:szCs w:val="22"/>
          <w:shd w:val="clear" w:color="auto" w:fill="FFFFFF"/>
        </w:rPr>
        <w:t>Gerrits</w:t>
      </w:r>
      <w:proofErr w:type="spellEnd"/>
      <w:r w:rsidR="005742A9">
        <w:rPr>
          <w:rFonts w:asciiTheme="minorHAnsi" w:hAnsiTheme="minorHAnsi" w:cstheme="minorHAnsi"/>
          <w:i/>
          <w:iCs/>
          <w:color w:val="000000"/>
          <w:sz w:val="22"/>
          <w:szCs w:val="22"/>
          <w:shd w:val="clear" w:color="auto" w:fill="FFFFFF"/>
        </w:rPr>
        <w:t xml:space="preserve">, </w:t>
      </w:r>
      <w:r w:rsidR="005742A9" w:rsidRPr="005742A9">
        <w:rPr>
          <w:rFonts w:asciiTheme="minorHAnsi" w:hAnsiTheme="minorHAnsi" w:cstheme="minorHAnsi"/>
          <w:i/>
          <w:iCs/>
          <w:color w:val="000000"/>
          <w:sz w:val="22"/>
          <w:szCs w:val="22"/>
          <w:shd w:val="clear" w:color="auto" w:fill="FFFFFF"/>
        </w:rPr>
        <w:t>Phillips66</w:t>
      </w:r>
      <w:r w:rsidR="005742A9">
        <w:rPr>
          <w:rFonts w:asciiTheme="minorHAnsi" w:hAnsiTheme="minorHAnsi" w:cstheme="minorHAnsi"/>
          <w:i/>
          <w:iCs/>
          <w:color w:val="000000"/>
          <w:sz w:val="22"/>
          <w:szCs w:val="22"/>
          <w:shd w:val="clear" w:color="auto" w:fill="FFFFFF"/>
        </w:rPr>
        <w:br/>
      </w:r>
    </w:p>
    <w:p w14:paraId="58894768" w14:textId="558C9E53" w:rsidR="009E7F31" w:rsidRPr="004D34B0" w:rsidRDefault="009E7F31" w:rsidP="009E7F31">
      <w:pPr>
        <w:shd w:val="clear" w:color="auto" w:fill="E7E6E6" w:themeFill="background2"/>
        <w:rPr>
          <w:rFonts w:asciiTheme="minorHAnsi" w:hAnsiTheme="minorHAnsi" w:cstheme="minorHAnsi"/>
          <w:b/>
          <w:sz w:val="22"/>
          <w:szCs w:val="22"/>
        </w:rPr>
      </w:pPr>
    </w:p>
    <w:p w14:paraId="5E3F150C" w14:textId="77777777" w:rsidR="009E7F31" w:rsidRPr="004D34B0" w:rsidRDefault="009E7F31" w:rsidP="00EA4F19">
      <w:pPr>
        <w:rPr>
          <w:rFonts w:asciiTheme="minorHAnsi" w:hAnsiTheme="minorHAnsi" w:cstheme="minorHAnsi"/>
          <w:sz w:val="22"/>
          <w:szCs w:val="22"/>
        </w:rPr>
      </w:pPr>
    </w:p>
    <w:p w14:paraId="483AFB1C" w14:textId="0DD96ADD" w:rsidR="004A6312" w:rsidRPr="004D34B0" w:rsidRDefault="006E70D8" w:rsidP="00EA4F19">
      <w:pPr>
        <w:rPr>
          <w:rFonts w:asciiTheme="minorHAnsi" w:hAnsiTheme="minorHAnsi" w:cstheme="minorHAnsi"/>
          <w:sz w:val="22"/>
          <w:szCs w:val="22"/>
        </w:rPr>
      </w:pPr>
      <w:r w:rsidRPr="004D34B0">
        <w:rPr>
          <w:rFonts w:asciiTheme="minorHAnsi" w:hAnsiTheme="minorHAnsi" w:cstheme="minorHAnsi"/>
          <w:sz w:val="22"/>
          <w:szCs w:val="22"/>
        </w:rPr>
        <w:t>I</w:t>
      </w:r>
      <w:r w:rsidR="009F023D" w:rsidRPr="004D34B0">
        <w:rPr>
          <w:rFonts w:asciiTheme="minorHAnsi" w:hAnsiTheme="minorHAnsi" w:cstheme="minorHAnsi"/>
          <w:sz w:val="22"/>
          <w:szCs w:val="22"/>
        </w:rPr>
        <w:t xml:space="preserve"> believe this </w:t>
      </w:r>
      <w:r w:rsidRPr="004D34B0">
        <w:rPr>
          <w:rFonts w:asciiTheme="minorHAnsi" w:hAnsiTheme="minorHAnsi" w:cstheme="minorHAnsi"/>
          <w:sz w:val="22"/>
          <w:szCs w:val="22"/>
        </w:rPr>
        <w:t xml:space="preserve">course will </w:t>
      </w:r>
      <w:r w:rsidR="00FD1689" w:rsidRPr="004D34B0">
        <w:rPr>
          <w:rFonts w:asciiTheme="minorHAnsi" w:hAnsiTheme="minorHAnsi" w:cstheme="minorHAnsi"/>
          <w:sz w:val="22"/>
          <w:szCs w:val="22"/>
        </w:rPr>
        <w:t>substantially</w:t>
      </w:r>
      <w:r w:rsidRPr="004D34B0">
        <w:rPr>
          <w:rFonts w:asciiTheme="minorHAnsi" w:hAnsiTheme="minorHAnsi" w:cstheme="minorHAnsi"/>
          <w:sz w:val="22"/>
          <w:szCs w:val="22"/>
        </w:rPr>
        <w:t xml:space="preserve"> improve my ability to do </w:t>
      </w:r>
      <w:r w:rsidR="00174B01" w:rsidRPr="004D34B0">
        <w:rPr>
          <w:rFonts w:asciiTheme="minorHAnsi" w:hAnsiTheme="minorHAnsi" w:cstheme="minorHAnsi"/>
          <w:sz w:val="22"/>
          <w:szCs w:val="22"/>
        </w:rPr>
        <w:t>the</w:t>
      </w:r>
      <w:r w:rsidR="00711A49" w:rsidRPr="004D34B0">
        <w:rPr>
          <w:rFonts w:asciiTheme="minorHAnsi" w:hAnsiTheme="minorHAnsi" w:cstheme="minorHAnsi"/>
          <w:sz w:val="22"/>
          <w:szCs w:val="22"/>
        </w:rPr>
        <w:t xml:space="preserve"> specific</w:t>
      </w:r>
      <w:r w:rsidR="00174B01" w:rsidRPr="004D34B0">
        <w:rPr>
          <w:rFonts w:asciiTheme="minorHAnsi" w:hAnsiTheme="minorHAnsi" w:cstheme="minorHAnsi"/>
          <w:sz w:val="22"/>
          <w:szCs w:val="22"/>
        </w:rPr>
        <w:t xml:space="preserve"> </w:t>
      </w:r>
      <w:r w:rsidR="00536B58" w:rsidRPr="004D34B0">
        <w:rPr>
          <w:rFonts w:asciiTheme="minorHAnsi" w:hAnsiTheme="minorHAnsi" w:cstheme="minorHAnsi"/>
          <w:sz w:val="22"/>
          <w:szCs w:val="22"/>
        </w:rPr>
        <w:t xml:space="preserve">work we need. </w:t>
      </w:r>
      <w:r w:rsidR="009F023D" w:rsidRPr="004D34B0">
        <w:rPr>
          <w:rFonts w:asciiTheme="minorHAnsi" w:hAnsiTheme="minorHAnsi" w:cstheme="minorHAnsi"/>
          <w:sz w:val="22"/>
          <w:szCs w:val="22"/>
        </w:rPr>
        <w:t>It</w:t>
      </w:r>
      <w:r w:rsidR="006E79BF" w:rsidRPr="004D34B0">
        <w:rPr>
          <w:rFonts w:asciiTheme="minorHAnsi" w:hAnsiTheme="minorHAnsi" w:cstheme="minorHAnsi"/>
          <w:sz w:val="22"/>
          <w:szCs w:val="22"/>
        </w:rPr>
        <w:t>’</w:t>
      </w:r>
      <w:r w:rsidR="009F023D" w:rsidRPr="004D34B0">
        <w:rPr>
          <w:rFonts w:asciiTheme="minorHAnsi" w:hAnsiTheme="minorHAnsi" w:cstheme="minorHAnsi"/>
          <w:sz w:val="22"/>
          <w:szCs w:val="22"/>
        </w:rPr>
        <w:t xml:space="preserve">s </w:t>
      </w:r>
      <w:r w:rsidR="00536B58" w:rsidRPr="004D34B0">
        <w:rPr>
          <w:rFonts w:asciiTheme="minorHAnsi" w:hAnsiTheme="minorHAnsi" w:cstheme="minorHAnsi"/>
          <w:sz w:val="22"/>
          <w:szCs w:val="22"/>
        </w:rPr>
        <w:t>written and taught by</w:t>
      </w:r>
      <w:r w:rsidRPr="004D34B0">
        <w:rPr>
          <w:rFonts w:asciiTheme="minorHAnsi" w:hAnsiTheme="minorHAnsi" w:cstheme="minorHAnsi"/>
          <w:sz w:val="22"/>
          <w:szCs w:val="22"/>
        </w:rPr>
        <w:t xml:space="preserve"> </w:t>
      </w:r>
      <w:r w:rsidR="00FD1689" w:rsidRPr="004D34B0">
        <w:rPr>
          <w:rFonts w:asciiTheme="minorHAnsi" w:hAnsiTheme="minorHAnsi" w:cstheme="minorHAnsi"/>
          <w:sz w:val="22"/>
          <w:szCs w:val="22"/>
        </w:rPr>
        <w:t>globally recognized experts</w:t>
      </w:r>
      <w:r w:rsidR="00711A49" w:rsidRPr="004D34B0">
        <w:rPr>
          <w:rFonts w:asciiTheme="minorHAnsi" w:hAnsiTheme="minorHAnsi" w:cstheme="minorHAnsi"/>
          <w:sz w:val="22"/>
          <w:szCs w:val="22"/>
        </w:rPr>
        <w:t xml:space="preserve"> </w:t>
      </w:r>
      <w:r w:rsidR="000D4C5C" w:rsidRPr="004D34B0">
        <w:rPr>
          <w:rFonts w:asciiTheme="minorHAnsi" w:hAnsiTheme="minorHAnsi" w:cstheme="minorHAnsi"/>
          <w:sz w:val="22"/>
          <w:szCs w:val="22"/>
        </w:rPr>
        <w:t xml:space="preserve">and will </w:t>
      </w:r>
      <w:r w:rsidR="00E53E52" w:rsidRPr="004D34B0">
        <w:rPr>
          <w:rFonts w:asciiTheme="minorHAnsi" w:hAnsiTheme="minorHAnsi" w:cstheme="minorHAnsi"/>
          <w:sz w:val="22"/>
          <w:szCs w:val="22"/>
        </w:rPr>
        <w:t>deliver</w:t>
      </w:r>
      <w:r w:rsidR="000D4C5C" w:rsidRPr="004D34B0">
        <w:rPr>
          <w:rFonts w:asciiTheme="minorHAnsi" w:hAnsiTheme="minorHAnsi" w:cstheme="minorHAnsi"/>
          <w:sz w:val="22"/>
          <w:szCs w:val="22"/>
        </w:rPr>
        <w:t xml:space="preserve"> </w:t>
      </w:r>
      <w:r w:rsidR="009F023D" w:rsidRPr="004D34B0">
        <w:rPr>
          <w:rFonts w:asciiTheme="minorHAnsi" w:hAnsiTheme="minorHAnsi" w:cstheme="minorHAnsi"/>
          <w:sz w:val="22"/>
          <w:szCs w:val="22"/>
        </w:rPr>
        <w:t>practical, hands-on training</w:t>
      </w:r>
      <w:r w:rsidR="000D4C5C" w:rsidRPr="004D34B0">
        <w:rPr>
          <w:rFonts w:asciiTheme="minorHAnsi" w:hAnsiTheme="minorHAnsi" w:cstheme="minorHAnsi"/>
          <w:sz w:val="22"/>
          <w:szCs w:val="22"/>
        </w:rPr>
        <w:t xml:space="preserve"> that I can apply as soon as I return to work</w:t>
      </w:r>
      <w:r w:rsidR="000443AC" w:rsidRPr="004D34B0">
        <w:rPr>
          <w:rFonts w:asciiTheme="minorHAnsi" w:hAnsiTheme="minorHAnsi" w:cstheme="minorHAnsi"/>
          <w:sz w:val="22"/>
          <w:szCs w:val="22"/>
        </w:rPr>
        <w:t>.</w:t>
      </w:r>
    </w:p>
    <w:p w14:paraId="5EB92139" w14:textId="77777777" w:rsidR="00EA4F19" w:rsidRPr="004D34B0" w:rsidRDefault="00EA4F19" w:rsidP="00EA4F19">
      <w:pPr>
        <w:rPr>
          <w:rFonts w:asciiTheme="minorHAnsi" w:hAnsiTheme="minorHAnsi" w:cstheme="minorHAnsi"/>
          <w:sz w:val="22"/>
          <w:szCs w:val="22"/>
        </w:rPr>
      </w:pPr>
    </w:p>
    <w:p w14:paraId="2B4AC518" w14:textId="35F0D32F" w:rsidR="000D4C5C" w:rsidRPr="004D34B0" w:rsidRDefault="004C2242" w:rsidP="00EA4F19">
      <w:pPr>
        <w:rPr>
          <w:rFonts w:asciiTheme="minorHAnsi" w:hAnsiTheme="minorHAnsi" w:cstheme="minorHAnsi"/>
          <w:sz w:val="22"/>
          <w:szCs w:val="22"/>
        </w:rPr>
      </w:pPr>
      <w:r w:rsidRPr="004D34B0">
        <w:rPr>
          <w:rFonts w:asciiTheme="minorHAnsi" w:hAnsiTheme="minorHAnsi" w:cstheme="minorHAnsi"/>
          <w:sz w:val="22"/>
          <w:szCs w:val="22"/>
        </w:rPr>
        <w:t xml:space="preserve">Additional course information can be found </w:t>
      </w:r>
      <w:r w:rsidR="000D4C5C" w:rsidRPr="004D34B0">
        <w:rPr>
          <w:rFonts w:asciiTheme="minorHAnsi" w:hAnsiTheme="minorHAnsi" w:cstheme="minorHAnsi"/>
          <w:sz w:val="22"/>
          <w:szCs w:val="22"/>
        </w:rPr>
        <w:t xml:space="preserve">on the SANS website at </w:t>
      </w:r>
      <w:hyperlink r:id="rId6" w:history="1">
        <w:r w:rsidR="005742A9" w:rsidRPr="005742A9">
          <w:rPr>
            <w:rStyle w:val="Hyperlink"/>
            <w:rFonts w:asciiTheme="minorHAnsi" w:hAnsiTheme="minorHAnsi" w:cstheme="minorHAnsi"/>
            <w:sz w:val="22"/>
            <w:szCs w:val="22"/>
          </w:rPr>
          <w:t>https://www.sans.org/cyber-security-courses/cloud-penetration-testing/</w:t>
        </w:r>
      </w:hyperlink>
    </w:p>
    <w:p w14:paraId="19C02EBA" w14:textId="72E2834B" w:rsidR="004A6312" w:rsidRPr="004D34B0" w:rsidRDefault="005742A9" w:rsidP="00EA4F19">
      <w:pPr>
        <w:rPr>
          <w:rFonts w:asciiTheme="minorHAnsi" w:hAnsiTheme="minorHAnsi" w:cstheme="minorHAnsi"/>
          <w:sz w:val="22"/>
          <w:szCs w:val="22"/>
        </w:rPr>
      </w:pPr>
      <w:r>
        <w:rPr>
          <w:rFonts w:asciiTheme="minorHAnsi" w:hAnsiTheme="minorHAnsi" w:cstheme="minorHAnsi"/>
          <w:sz w:val="22"/>
          <w:szCs w:val="22"/>
        </w:rPr>
        <w:br/>
      </w:r>
      <w:r w:rsidR="004A6312" w:rsidRPr="004D34B0">
        <w:rPr>
          <w:rFonts w:asciiTheme="minorHAnsi" w:hAnsiTheme="minorHAnsi" w:cstheme="minorHAnsi"/>
          <w:sz w:val="22"/>
          <w:szCs w:val="22"/>
        </w:rPr>
        <w:t>Thank</w:t>
      </w:r>
      <w:r w:rsidR="000D4C5C" w:rsidRPr="004D34B0">
        <w:rPr>
          <w:rFonts w:asciiTheme="minorHAnsi" w:hAnsiTheme="minorHAnsi" w:cstheme="minorHAnsi"/>
          <w:sz w:val="22"/>
          <w:szCs w:val="22"/>
        </w:rPr>
        <w:t>s</w:t>
      </w:r>
      <w:r w:rsidR="004A6312" w:rsidRPr="004D34B0">
        <w:rPr>
          <w:rFonts w:asciiTheme="minorHAnsi" w:hAnsiTheme="minorHAnsi" w:cstheme="minorHAnsi"/>
          <w:sz w:val="22"/>
          <w:szCs w:val="22"/>
        </w:rPr>
        <w:t xml:space="preserve"> for your consideration</w:t>
      </w:r>
      <w:r w:rsidR="00EB6827" w:rsidRPr="004D34B0">
        <w:rPr>
          <w:rFonts w:asciiTheme="minorHAnsi" w:hAnsiTheme="minorHAnsi" w:cstheme="minorHAnsi"/>
          <w:sz w:val="22"/>
          <w:szCs w:val="22"/>
        </w:rPr>
        <w:t xml:space="preserve">, </w:t>
      </w:r>
    </w:p>
    <w:bookmarkEnd w:id="1"/>
    <w:p w14:paraId="4B62BEED" w14:textId="77777777" w:rsidR="00EA4F19" w:rsidRPr="004D34B0" w:rsidRDefault="00EA4F19" w:rsidP="00EA4F19">
      <w:pPr>
        <w:rPr>
          <w:rFonts w:asciiTheme="minorHAnsi" w:hAnsiTheme="minorHAnsi" w:cstheme="minorHAnsi"/>
          <w:color w:val="005EEA"/>
          <w:sz w:val="22"/>
          <w:szCs w:val="22"/>
        </w:rPr>
      </w:pPr>
    </w:p>
    <w:bookmarkEnd w:id="2"/>
    <w:p w14:paraId="1C0E1AB5" w14:textId="7F3C67B0" w:rsidR="009614B1" w:rsidRPr="004D34B0" w:rsidRDefault="009614B1" w:rsidP="00EA4F19">
      <w:pPr>
        <w:rPr>
          <w:rFonts w:asciiTheme="minorHAnsi" w:hAnsiTheme="minorHAnsi" w:cstheme="minorHAnsi"/>
          <w:sz w:val="22"/>
          <w:szCs w:val="22"/>
        </w:rPr>
      </w:pPr>
      <w:r w:rsidRPr="004D34B0">
        <w:rPr>
          <w:rFonts w:asciiTheme="minorHAnsi" w:hAnsiTheme="minorHAnsi" w:cstheme="minorHAnsi"/>
          <w:color w:val="005EEA"/>
          <w:sz w:val="22"/>
          <w:szCs w:val="22"/>
        </w:rPr>
        <w:t>[Add standard signature]</w:t>
      </w:r>
      <w:r w:rsidRPr="004D34B0">
        <w:rPr>
          <w:rFonts w:asciiTheme="minorHAnsi" w:hAnsiTheme="minorHAnsi" w:cstheme="minorHAnsi"/>
          <w:sz w:val="22"/>
          <w:szCs w:val="22"/>
        </w:rPr>
        <w:t xml:space="preserve"> </w:t>
      </w:r>
    </w:p>
    <w:p w14:paraId="036633F7" w14:textId="77777777" w:rsidR="00EA4F19" w:rsidRPr="004D34B0" w:rsidRDefault="00EA4F19" w:rsidP="00EA4F19">
      <w:pPr>
        <w:rPr>
          <w:rFonts w:asciiTheme="minorHAnsi" w:hAnsiTheme="minorHAnsi" w:cstheme="minorHAnsi"/>
          <w:sz w:val="22"/>
          <w:szCs w:val="22"/>
        </w:rPr>
      </w:pPr>
    </w:p>
    <w:p w14:paraId="67AC28FA" w14:textId="26436AD5" w:rsidR="00554815" w:rsidRPr="004D34B0" w:rsidRDefault="009614B1" w:rsidP="00EA4F19">
      <w:pPr>
        <w:rPr>
          <w:rFonts w:asciiTheme="minorHAnsi" w:hAnsiTheme="minorHAnsi" w:cstheme="minorHAnsi"/>
          <w:sz w:val="22"/>
          <w:szCs w:val="22"/>
        </w:rPr>
      </w:pPr>
      <w:r w:rsidRPr="004D34B0">
        <w:rPr>
          <w:rFonts w:asciiTheme="minorHAnsi" w:hAnsiTheme="minorHAnsi" w:cstheme="minorHAnsi"/>
          <w:sz w:val="22"/>
          <w:szCs w:val="22"/>
        </w:rPr>
        <w:t>Attachment:</w:t>
      </w:r>
      <w:r w:rsidR="00C01446" w:rsidRPr="004D34B0">
        <w:rPr>
          <w:rFonts w:asciiTheme="minorHAnsi" w:hAnsiTheme="minorHAnsi" w:cstheme="minorHAnsi"/>
          <w:sz w:val="22"/>
          <w:szCs w:val="22"/>
        </w:rPr>
        <w:t xml:space="preserve"> </w:t>
      </w:r>
    </w:p>
    <w:p w14:paraId="6A754329" w14:textId="1A813D46" w:rsidR="005A2B7B" w:rsidRPr="004D34B0" w:rsidRDefault="009614B1" w:rsidP="00EA4F19">
      <w:pPr>
        <w:ind w:firstLine="720"/>
        <w:rPr>
          <w:rFonts w:asciiTheme="minorHAnsi" w:hAnsiTheme="minorHAnsi" w:cstheme="minorHAnsi"/>
          <w:sz w:val="22"/>
          <w:szCs w:val="22"/>
        </w:rPr>
      </w:pPr>
      <w:r w:rsidRPr="004D34B0">
        <w:rPr>
          <w:rFonts w:asciiTheme="minorHAnsi" w:hAnsiTheme="minorHAnsi" w:cstheme="minorHAnsi"/>
          <w:sz w:val="22"/>
          <w:szCs w:val="22"/>
        </w:rPr>
        <w:t xml:space="preserve">Unpaid Invoice for SANS training </w:t>
      </w:r>
      <w:r w:rsidRPr="004D34B0">
        <w:rPr>
          <w:rFonts w:asciiTheme="minorHAnsi" w:hAnsiTheme="minorHAnsi" w:cstheme="minorHAnsi"/>
          <w:color w:val="005EEA"/>
          <w:sz w:val="22"/>
          <w:szCs w:val="22"/>
        </w:rPr>
        <w:t>[</w:t>
      </w:r>
      <w:proofErr w:type="gramStart"/>
      <w:r w:rsidRPr="004D34B0">
        <w:rPr>
          <w:rFonts w:asciiTheme="minorHAnsi" w:hAnsiTheme="minorHAnsi" w:cstheme="minorHAnsi"/>
          <w:color w:val="005EEA"/>
          <w:sz w:val="22"/>
          <w:szCs w:val="22"/>
        </w:rPr>
        <w:t>find</w:t>
      </w:r>
      <w:proofErr w:type="gramEnd"/>
      <w:r w:rsidRPr="004D34B0">
        <w:rPr>
          <w:rFonts w:asciiTheme="minorHAnsi" w:hAnsiTheme="minorHAnsi" w:cstheme="minorHAnsi"/>
          <w:color w:val="005EEA"/>
          <w:sz w:val="22"/>
          <w:szCs w:val="22"/>
        </w:rPr>
        <w:t xml:space="preserve"> at </w:t>
      </w:r>
      <w:r w:rsidR="000C32B1" w:rsidRPr="004D34B0">
        <w:rPr>
          <w:rFonts w:asciiTheme="minorHAnsi" w:hAnsiTheme="minorHAnsi" w:cstheme="minorHAnsi"/>
          <w:sz w:val="22"/>
          <w:szCs w:val="22"/>
        </w:rPr>
        <w:t>https://www.sans.org/cyber-security-courses/enterprise-cloud-security-architecture</w:t>
      </w:r>
      <w:r w:rsidR="00227F1C" w:rsidRPr="004D34B0">
        <w:rPr>
          <w:rFonts w:asciiTheme="minorHAnsi" w:hAnsiTheme="minorHAnsi" w:cstheme="minorHAnsi"/>
          <w:sz w:val="22"/>
          <w:szCs w:val="22"/>
        </w:rPr>
        <w:t xml:space="preserve"> </w:t>
      </w:r>
      <w:r w:rsidRPr="004D34B0">
        <w:rPr>
          <w:rFonts w:asciiTheme="minorHAnsi" w:hAnsiTheme="minorHAnsi" w:cstheme="minorHAnsi"/>
          <w:color w:val="005EEA"/>
          <w:sz w:val="22"/>
          <w:szCs w:val="22"/>
        </w:rPr>
        <w:t>and attach to email]</w:t>
      </w:r>
    </w:p>
    <w:sectPr w:rsidR="005A2B7B" w:rsidRPr="004D34B0" w:rsidSect="003978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992"/>
    <w:multiLevelType w:val="multilevel"/>
    <w:tmpl w:val="2B5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A2932"/>
    <w:multiLevelType w:val="multilevel"/>
    <w:tmpl w:val="2682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96512"/>
    <w:multiLevelType w:val="multilevel"/>
    <w:tmpl w:val="479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47B35"/>
    <w:multiLevelType w:val="multilevel"/>
    <w:tmpl w:val="0832B4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04F21D9"/>
    <w:multiLevelType w:val="multilevel"/>
    <w:tmpl w:val="5B9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F2D4D"/>
    <w:multiLevelType w:val="multilevel"/>
    <w:tmpl w:val="4C5E0E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B482D1D"/>
    <w:multiLevelType w:val="multilevel"/>
    <w:tmpl w:val="C18E1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41398"/>
    <w:multiLevelType w:val="hybridMultilevel"/>
    <w:tmpl w:val="B5CA9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86B75"/>
    <w:multiLevelType w:val="multilevel"/>
    <w:tmpl w:val="6B64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BD00E"/>
    <w:multiLevelType w:val="hybridMultilevel"/>
    <w:tmpl w:val="6CFA5232"/>
    <w:lvl w:ilvl="0" w:tplc="A57284FA">
      <w:start w:val="1"/>
      <w:numFmt w:val="bullet"/>
      <w:lvlText w:val="·"/>
      <w:lvlJc w:val="left"/>
      <w:pPr>
        <w:ind w:left="720" w:hanging="360"/>
      </w:pPr>
      <w:rPr>
        <w:rFonts w:ascii="Symbol" w:hAnsi="Symbol" w:hint="default"/>
      </w:rPr>
    </w:lvl>
    <w:lvl w:ilvl="1" w:tplc="D9C87514">
      <w:start w:val="1"/>
      <w:numFmt w:val="bullet"/>
      <w:lvlText w:val="o"/>
      <w:lvlJc w:val="left"/>
      <w:pPr>
        <w:ind w:left="1440" w:hanging="360"/>
      </w:pPr>
      <w:rPr>
        <w:rFonts w:ascii="Courier New" w:hAnsi="Courier New" w:hint="default"/>
      </w:rPr>
    </w:lvl>
    <w:lvl w:ilvl="2" w:tplc="E7D207C0">
      <w:start w:val="1"/>
      <w:numFmt w:val="bullet"/>
      <w:lvlText w:val=""/>
      <w:lvlJc w:val="left"/>
      <w:pPr>
        <w:ind w:left="2160" w:hanging="360"/>
      </w:pPr>
      <w:rPr>
        <w:rFonts w:ascii="Wingdings" w:hAnsi="Wingdings" w:hint="default"/>
      </w:rPr>
    </w:lvl>
    <w:lvl w:ilvl="3" w:tplc="B3565FDA">
      <w:start w:val="1"/>
      <w:numFmt w:val="bullet"/>
      <w:lvlText w:val=""/>
      <w:lvlJc w:val="left"/>
      <w:pPr>
        <w:ind w:left="2880" w:hanging="360"/>
      </w:pPr>
      <w:rPr>
        <w:rFonts w:ascii="Symbol" w:hAnsi="Symbol" w:hint="default"/>
      </w:rPr>
    </w:lvl>
    <w:lvl w:ilvl="4" w:tplc="A6CA463A">
      <w:start w:val="1"/>
      <w:numFmt w:val="bullet"/>
      <w:lvlText w:val="o"/>
      <w:lvlJc w:val="left"/>
      <w:pPr>
        <w:ind w:left="3600" w:hanging="360"/>
      </w:pPr>
      <w:rPr>
        <w:rFonts w:ascii="Courier New" w:hAnsi="Courier New" w:hint="default"/>
      </w:rPr>
    </w:lvl>
    <w:lvl w:ilvl="5" w:tplc="AA5C3C98">
      <w:start w:val="1"/>
      <w:numFmt w:val="bullet"/>
      <w:lvlText w:val=""/>
      <w:lvlJc w:val="left"/>
      <w:pPr>
        <w:ind w:left="4320" w:hanging="360"/>
      </w:pPr>
      <w:rPr>
        <w:rFonts w:ascii="Wingdings" w:hAnsi="Wingdings" w:hint="default"/>
      </w:rPr>
    </w:lvl>
    <w:lvl w:ilvl="6" w:tplc="F6AE2312">
      <w:start w:val="1"/>
      <w:numFmt w:val="bullet"/>
      <w:lvlText w:val=""/>
      <w:lvlJc w:val="left"/>
      <w:pPr>
        <w:ind w:left="5040" w:hanging="360"/>
      </w:pPr>
      <w:rPr>
        <w:rFonts w:ascii="Symbol" w:hAnsi="Symbol" w:hint="default"/>
      </w:rPr>
    </w:lvl>
    <w:lvl w:ilvl="7" w:tplc="C228328C">
      <w:start w:val="1"/>
      <w:numFmt w:val="bullet"/>
      <w:lvlText w:val="o"/>
      <w:lvlJc w:val="left"/>
      <w:pPr>
        <w:ind w:left="5760" w:hanging="360"/>
      </w:pPr>
      <w:rPr>
        <w:rFonts w:ascii="Courier New" w:hAnsi="Courier New" w:hint="default"/>
      </w:rPr>
    </w:lvl>
    <w:lvl w:ilvl="8" w:tplc="908255E4">
      <w:start w:val="1"/>
      <w:numFmt w:val="bullet"/>
      <w:lvlText w:val=""/>
      <w:lvlJc w:val="left"/>
      <w:pPr>
        <w:ind w:left="6480" w:hanging="360"/>
      </w:pPr>
      <w:rPr>
        <w:rFonts w:ascii="Wingdings" w:hAnsi="Wingdings" w:hint="default"/>
      </w:rPr>
    </w:lvl>
  </w:abstractNum>
  <w:abstractNum w:abstractNumId="11" w15:restartNumberingAfterBreak="0">
    <w:nsid w:val="6ECB2E25"/>
    <w:multiLevelType w:val="multilevel"/>
    <w:tmpl w:val="1ABE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DB35CF"/>
    <w:multiLevelType w:val="hybridMultilevel"/>
    <w:tmpl w:val="CFA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78161">
    <w:abstractNumId w:val="12"/>
  </w:num>
  <w:num w:numId="2" w16cid:durableId="1494568649">
    <w:abstractNumId w:val="9"/>
  </w:num>
  <w:num w:numId="3" w16cid:durableId="11958459">
    <w:abstractNumId w:val="2"/>
  </w:num>
  <w:num w:numId="4" w16cid:durableId="1499033481">
    <w:abstractNumId w:val="0"/>
  </w:num>
  <w:num w:numId="5" w16cid:durableId="413093457">
    <w:abstractNumId w:val="1"/>
  </w:num>
  <w:num w:numId="6" w16cid:durableId="1580559159">
    <w:abstractNumId w:val="6"/>
  </w:num>
  <w:num w:numId="7" w16cid:durableId="112604508">
    <w:abstractNumId w:val="11"/>
  </w:num>
  <w:num w:numId="8" w16cid:durableId="836190479">
    <w:abstractNumId w:val="7"/>
  </w:num>
  <w:num w:numId="9" w16cid:durableId="587690329">
    <w:abstractNumId w:val="10"/>
  </w:num>
  <w:num w:numId="10" w16cid:durableId="2104721405">
    <w:abstractNumId w:val="5"/>
  </w:num>
  <w:num w:numId="11" w16cid:durableId="531920673">
    <w:abstractNumId w:val="3"/>
  </w:num>
  <w:num w:numId="12" w16cid:durableId="453601933">
    <w:abstractNumId w:val="8"/>
  </w:num>
  <w:num w:numId="13" w16cid:durableId="13160150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43A63"/>
    <w:rsid w:val="000443AC"/>
    <w:rsid w:val="000473BA"/>
    <w:rsid w:val="00073A21"/>
    <w:rsid w:val="00080CFB"/>
    <w:rsid w:val="000856BB"/>
    <w:rsid w:val="0008727D"/>
    <w:rsid w:val="000B4A88"/>
    <w:rsid w:val="000C0DB1"/>
    <w:rsid w:val="000C19B1"/>
    <w:rsid w:val="000C32B1"/>
    <w:rsid w:val="000C375D"/>
    <w:rsid w:val="000D278E"/>
    <w:rsid w:val="000D4C5C"/>
    <w:rsid w:val="000E3AFC"/>
    <w:rsid w:val="000F3A8A"/>
    <w:rsid w:val="000F7F72"/>
    <w:rsid w:val="00101688"/>
    <w:rsid w:val="00104FDD"/>
    <w:rsid w:val="00112DC7"/>
    <w:rsid w:val="00126C0B"/>
    <w:rsid w:val="00127E1A"/>
    <w:rsid w:val="00141E30"/>
    <w:rsid w:val="00143AD2"/>
    <w:rsid w:val="00146FD2"/>
    <w:rsid w:val="001472AC"/>
    <w:rsid w:val="00151A34"/>
    <w:rsid w:val="001521A7"/>
    <w:rsid w:val="00157F40"/>
    <w:rsid w:val="0016138D"/>
    <w:rsid w:val="00162E50"/>
    <w:rsid w:val="00162F8C"/>
    <w:rsid w:val="001676C7"/>
    <w:rsid w:val="00174042"/>
    <w:rsid w:val="00174B01"/>
    <w:rsid w:val="001871B9"/>
    <w:rsid w:val="00193F44"/>
    <w:rsid w:val="001955EC"/>
    <w:rsid w:val="001A1F0E"/>
    <w:rsid w:val="001A30FF"/>
    <w:rsid w:val="001B08C9"/>
    <w:rsid w:val="001B6FC3"/>
    <w:rsid w:val="001B75FD"/>
    <w:rsid w:val="001C7869"/>
    <w:rsid w:val="001E3EB1"/>
    <w:rsid w:val="001E470F"/>
    <w:rsid w:val="001F294D"/>
    <w:rsid w:val="002068B8"/>
    <w:rsid w:val="002164CD"/>
    <w:rsid w:val="00227F1C"/>
    <w:rsid w:val="00237A4D"/>
    <w:rsid w:val="002455ED"/>
    <w:rsid w:val="00246300"/>
    <w:rsid w:val="0025707F"/>
    <w:rsid w:val="002815FF"/>
    <w:rsid w:val="00286E0A"/>
    <w:rsid w:val="002B339D"/>
    <w:rsid w:val="002D489A"/>
    <w:rsid w:val="002E1897"/>
    <w:rsid w:val="00302FA3"/>
    <w:rsid w:val="0030511B"/>
    <w:rsid w:val="00305898"/>
    <w:rsid w:val="003067D7"/>
    <w:rsid w:val="00311286"/>
    <w:rsid w:val="00324923"/>
    <w:rsid w:val="0034086A"/>
    <w:rsid w:val="00347A89"/>
    <w:rsid w:val="00350CAD"/>
    <w:rsid w:val="0035107E"/>
    <w:rsid w:val="003607CF"/>
    <w:rsid w:val="00361C73"/>
    <w:rsid w:val="003737F1"/>
    <w:rsid w:val="00384AEE"/>
    <w:rsid w:val="003969F3"/>
    <w:rsid w:val="00397877"/>
    <w:rsid w:val="003A0E69"/>
    <w:rsid w:val="003A74B9"/>
    <w:rsid w:val="003D5F7A"/>
    <w:rsid w:val="003E1255"/>
    <w:rsid w:val="003E12B1"/>
    <w:rsid w:val="00405A41"/>
    <w:rsid w:val="004132BD"/>
    <w:rsid w:val="004165B4"/>
    <w:rsid w:val="00420292"/>
    <w:rsid w:val="00423DB0"/>
    <w:rsid w:val="0042795E"/>
    <w:rsid w:val="004545C7"/>
    <w:rsid w:val="00466587"/>
    <w:rsid w:val="00467217"/>
    <w:rsid w:val="0048389A"/>
    <w:rsid w:val="00483CD2"/>
    <w:rsid w:val="004A6312"/>
    <w:rsid w:val="004A6471"/>
    <w:rsid w:val="004B31A3"/>
    <w:rsid w:val="004C2242"/>
    <w:rsid w:val="004C4246"/>
    <w:rsid w:val="004C7C59"/>
    <w:rsid w:val="004D265E"/>
    <w:rsid w:val="004D34B0"/>
    <w:rsid w:val="00501B41"/>
    <w:rsid w:val="005151BB"/>
    <w:rsid w:val="00515ED0"/>
    <w:rsid w:val="00525104"/>
    <w:rsid w:val="00536B58"/>
    <w:rsid w:val="0054122B"/>
    <w:rsid w:val="005464B0"/>
    <w:rsid w:val="00547DA2"/>
    <w:rsid w:val="00552274"/>
    <w:rsid w:val="005535D2"/>
    <w:rsid w:val="005540AD"/>
    <w:rsid w:val="00554815"/>
    <w:rsid w:val="00554F3A"/>
    <w:rsid w:val="0055685D"/>
    <w:rsid w:val="00560BD1"/>
    <w:rsid w:val="00566413"/>
    <w:rsid w:val="00567212"/>
    <w:rsid w:val="005742A9"/>
    <w:rsid w:val="005A2B7B"/>
    <w:rsid w:val="005B1674"/>
    <w:rsid w:val="005B6DF4"/>
    <w:rsid w:val="005C3D50"/>
    <w:rsid w:val="005C6E72"/>
    <w:rsid w:val="006106D8"/>
    <w:rsid w:val="006211A6"/>
    <w:rsid w:val="00623FD0"/>
    <w:rsid w:val="00626846"/>
    <w:rsid w:val="006300CA"/>
    <w:rsid w:val="00632BDA"/>
    <w:rsid w:val="006423A6"/>
    <w:rsid w:val="00643BC9"/>
    <w:rsid w:val="006524F5"/>
    <w:rsid w:val="00670091"/>
    <w:rsid w:val="0069072E"/>
    <w:rsid w:val="006920BD"/>
    <w:rsid w:val="006962B3"/>
    <w:rsid w:val="006A29E6"/>
    <w:rsid w:val="006C23C5"/>
    <w:rsid w:val="006D42AA"/>
    <w:rsid w:val="006D6E8F"/>
    <w:rsid w:val="006E70D8"/>
    <w:rsid w:val="006E792E"/>
    <w:rsid w:val="006E79BF"/>
    <w:rsid w:val="006F66DC"/>
    <w:rsid w:val="006F6D22"/>
    <w:rsid w:val="00711A49"/>
    <w:rsid w:val="00713AF1"/>
    <w:rsid w:val="007207D8"/>
    <w:rsid w:val="0072124A"/>
    <w:rsid w:val="00722887"/>
    <w:rsid w:val="0073450A"/>
    <w:rsid w:val="00745C96"/>
    <w:rsid w:val="0075104D"/>
    <w:rsid w:val="00764DC2"/>
    <w:rsid w:val="007660F8"/>
    <w:rsid w:val="0077478D"/>
    <w:rsid w:val="00783C9C"/>
    <w:rsid w:val="00784F87"/>
    <w:rsid w:val="00791F91"/>
    <w:rsid w:val="007C7D57"/>
    <w:rsid w:val="007C7F09"/>
    <w:rsid w:val="007D585C"/>
    <w:rsid w:val="007D7CBB"/>
    <w:rsid w:val="007E5DC6"/>
    <w:rsid w:val="007F255F"/>
    <w:rsid w:val="00800F66"/>
    <w:rsid w:val="00804552"/>
    <w:rsid w:val="00805A6E"/>
    <w:rsid w:val="008102A1"/>
    <w:rsid w:val="00827AA0"/>
    <w:rsid w:val="008340A7"/>
    <w:rsid w:val="00836062"/>
    <w:rsid w:val="0085739F"/>
    <w:rsid w:val="00874C9D"/>
    <w:rsid w:val="00875E7B"/>
    <w:rsid w:val="0088366C"/>
    <w:rsid w:val="0089573B"/>
    <w:rsid w:val="008971DC"/>
    <w:rsid w:val="008B1A81"/>
    <w:rsid w:val="008B2CA2"/>
    <w:rsid w:val="008B37B2"/>
    <w:rsid w:val="008D2FA9"/>
    <w:rsid w:val="008F2103"/>
    <w:rsid w:val="008F52FC"/>
    <w:rsid w:val="0091030A"/>
    <w:rsid w:val="00915B3F"/>
    <w:rsid w:val="0091615C"/>
    <w:rsid w:val="0092110B"/>
    <w:rsid w:val="00941D72"/>
    <w:rsid w:val="00950C8F"/>
    <w:rsid w:val="0095619D"/>
    <w:rsid w:val="0096149A"/>
    <w:rsid w:val="009614B1"/>
    <w:rsid w:val="009616BB"/>
    <w:rsid w:val="00972D74"/>
    <w:rsid w:val="0098157D"/>
    <w:rsid w:val="00996684"/>
    <w:rsid w:val="00997A22"/>
    <w:rsid w:val="009A1A4C"/>
    <w:rsid w:val="009A6AF1"/>
    <w:rsid w:val="009B0113"/>
    <w:rsid w:val="009C0E5A"/>
    <w:rsid w:val="009C2F2E"/>
    <w:rsid w:val="009D2107"/>
    <w:rsid w:val="009D7815"/>
    <w:rsid w:val="009E7F31"/>
    <w:rsid w:val="009F023D"/>
    <w:rsid w:val="009F30FC"/>
    <w:rsid w:val="00A1198D"/>
    <w:rsid w:val="00A24AF8"/>
    <w:rsid w:val="00A2640D"/>
    <w:rsid w:val="00A320F2"/>
    <w:rsid w:val="00A32D0B"/>
    <w:rsid w:val="00A332D8"/>
    <w:rsid w:val="00A4632D"/>
    <w:rsid w:val="00A55F77"/>
    <w:rsid w:val="00A620DB"/>
    <w:rsid w:val="00A65888"/>
    <w:rsid w:val="00A704C2"/>
    <w:rsid w:val="00A70AEE"/>
    <w:rsid w:val="00A72DAC"/>
    <w:rsid w:val="00A75EF8"/>
    <w:rsid w:val="00A91EE9"/>
    <w:rsid w:val="00A953BD"/>
    <w:rsid w:val="00A9548A"/>
    <w:rsid w:val="00A96A52"/>
    <w:rsid w:val="00AA5439"/>
    <w:rsid w:val="00AA66FC"/>
    <w:rsid w:val="00AC576C"/>
    <w:rsid w:val="00AC772F"/>
    <w:rsid w:val="00AD555E"/>
    <w:rsid w:val="00AD5A11"/>
    <w:rsid w:val="00AF59D8"/>
    <w:rsid w:val="00B00407"/>
    <w:rsid w:val="00B00876"/>
    <w:rsid w:val="00B130A2"/>
    <w:rsid w:val="00B2611B"/>
    <w:rsid w:val="00B268A8"/>
    <w:rsid w:val="00B27FEB"/>
    <w:rsid w:val="00B33E7A"/>
    <w:rsid w:val="00B420AF"/>
    <w:rsid w:val="00B60838"/>
    <w:rsid w:val="00B613BA"/>
    <w:rsid w:val="00B6186F"/>
    <w:rsid w:val="00B64625"/>
    <w:rsid w:val="00B666F5"/>
    <w:rsid w:val="00B745F9"/>
    <w:rsid w:val="00B84018"/>
    <w:rsid w:val="00B84F45"/>
    <w:rsid w:val="00B850C5"/>
    <w:rsid w:val="00B92FF7"/>
    <w:rsid w:val="00B93F9F"/>
    <w:rsid w:val="00B9687D"/>
    <w:rsid w:val="00BA2BDC"/>
    <w:rsid w:val="00BB1474"/>
    <w:rsid w:val="00BB16A8"/>
    <w:rsid w:val="00BB7BF1"/>
    <w:rsid w:val="00BC181F"/>
    <w:rsid w:val="00BC33A0"/>
    <w:rsid w:val="00BC373E"/>
    <w:rsid w:val="00BC5036"/>
    <w:rsid w:val="00BE1384"/>
    <w:rsid w:val="00BE2468"/>
    <w:rsid w:val="00C0140A"/>
    <w:rsid w:val="00C01446"/>
    <w:rsid w:val="00C11F8A"/>
    <w:rsid w:val="00C2511F"/>
    <w:rsid w:val="00C27984"/>
    <w:rsid w:val="00C33C35"/>
    <w:rsid w:val="00C5249B"/>
    <w:rsid w:val="00C54F67"/>
    <w:rsid w:val="00C65914"/>
    <w:rsid w:val="00C66E74"/>
    <w:rsid w:val="00C67912"/>
    <w:rsid w:val="00C75A87"/>
    <w:rsid w:val="00C93CC5"/>
    <w:rsid w:val="00C965B5"/>
    <w:rsid w:val="00CA173D"/>
    <w:rsid w:val="00CA49A3"/>
    <w:rsid w:val="00CB47B0"/>
    <w:rsid w:val="00CB4E1C"/>
    <w:rsid w:val="00CB644C"/>
    <w:rsid w:val="00CC3027"/>
    <w:rsid w:val="00CC43D0"/>
    <w:rsid w:val="00CF0EBD"/>
    <w:rsid w:val="00D15F49"/>
    <w:rsid w:val="00D227BD"/>
    <w:rsid w:val="00D26829"/>
    <w:rsid w:val="00D300EA"/>
    <w:rsid w:val="00D317A1"/>
    <w:rsid w:val="00D31A6A"/>
    <w:rsid w:val="00D32BC8"/>
    <w:rsid w:val="00D334F5"/>
    <w:rsid w:val="00D437E6"/>
    <w:rsid w:val="00D52845"/>
    <w:rsid w:val="00D53C69"/>
    <w:rsid w:val="00D67F0B"/>
    <w:rsid w:val="00D72FA6"/>
    <w:rsid w:val="00D814A8"/>
    <w:rsid w:val="00D8468B"/>
    <w:rsid w:val="00D86E87"/>
    <w:rsid w:val="00D94E1F"/>
    <w:rsid w:val="00DC399F"/>
    <w:rsid w:val="00DD0C8D"/>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A6F06"/>
    <w:rsid w:val="00EB6827"/>
    <w:rsid w:val="00ED0BA7"/>
    <w:rsid w:val="00ED4B1D"/>
    <w:rsid w:val="00ED59A0"/>
    <w:rsid w:val="00ED68A2"/>
    <w:rsid w:val="00EE3156"/>
    <w:rsid w:val="00EE6A32"/>
    <w:rsid w:val="00F01D01"/>
    <w:rsid w:val="00F0664F"/>
    <w:rsid w:val="00F35A3A"/>
    <w:rsid w:val="00F40CB1"/>
    <w:rsid w:val="00F419F6"/>
    <w:rsid w:val="00F424B0"/>
    <w:rsid w:val="00F477AE"/>
    <w:rsid w:val="00F50915"/>
    <w:rsid w:val="00F60B8F"/>
    <w:rsid w:val="00F762E4"/>
    <w:rsid w:val="00F837C8"/>
    <w:rsid w:val="00F94EC1"/>
    <w:rsid w:val="00F96BE4"/>
    <w:rsid w:val="00FC61AA"/>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19F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rFonts w:eastAsiaTheme="minorHAnsi"/>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67307459">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17671786">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2543937">
      <w:bodyDiv w:val="1"/>
      <w:marLeft w:val="0"/>
      <w:marRight w:val="0"/>
      <w:marTop w:val="0"/>
      <w:marBottom w:val="0"/>
      <w:divBdr>
        <w:top w:val="none" w:sz="0" w:space="0" w:color="auto"/>
        <w:left w:val="none" w:sz="0" w:space="0" w:color="auto"/>
        <w:bottom w:val="none" w:sz="0" w:space="0" w:color="auto"/>
        <w:right w:val="none" w:sz="0" w:space="0" w:color="auto"/>
      </w:divBdr>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33400576">
      <w:bodyDiv w:val="1"/>
      <w:marLeft w:val="0"/>
      <w:marRight w:val="0"/>
      <w:marTop w:val="0"/>
      <w:marBottom w:val="0"/>
      <w:divBdr>
        <w:top w:val="none" w:sz="0" w:space="0" w:color="auto"/>
        <w:left w:val="none" w:sz="0" w:space="0" w:color="auto"/>
        <w:bottom w:val="none" w:sz="0" w:space="0" w:color="auto"/>
        <w:right w:val="none" w:sz="0" w:space="0" w:color="auto"/>
      </w:divBdr>
    </w:div>
    <w:div w:id="442847905">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507208930">
      <w:bodyDiv w:val="1"/>
      <w:marLeft w:val="0"/>
      <w:marRight w:val="0"/>
      <w:marTop w:val="0"/>
      <w:marBottom w:val="0"/>
      <w:divBdr>
        <w:top w:val="none" w:sz="0" w:space="0" w:color="auto"/>
        <w:left w:val="none" w:sz="0" w:space="0" w:color="auto"/>
        <w:bottom w:val="none" w:sz="0" w:space="0" w:color="auto"/>
        <w:right w:val="none" w:sz="0" w:space="0" w:color="auto"/>
      </w:divBdr>
    </w:div>
    <w:div w:id="514420724">
      <w:bodyDiv w:val="1"/>
      <w:marLeft w:val="0"/>
      <w:marRight w:val="0"/>
      <w:marTop w:val="0"/>
      <w:marBottom w:val="0"/>
      <w:divBdr>
        <w:top w:val="none" w:sz="0" w:space="0" w:color="auto"/>
        <w:left w:val="none" w:sz="0" w:space="0" w:color="auto"/>
        <w:bottom w:val="none" w:sz="0" w:space="0" w:color="auto"/>
        <w:right w:val="none" w:sz="0" w:space="0" w:color="auto"/>
      </w:divBdr>
    </w:div>
    <w:div w:id="625356408">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32591991">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34982957">
      <w:bodyDiv w:val="1"/>
      <w:marLeft w:val="0"/>
      <w:marRight w:val="0"/>
      <w:marTop w:val="0"/>
      <w:marBottom w:val="0"/>
      <w:divBdr>
        <w:top w:val="none" w:sz="0" w:space="0" w:color="auto"/>
        <w:left w:val="none" w:sz="0" w:space="0" w:color="auto"/>
        <w:bottom w:val="none" w:sz="0" w:space="0" w:color="auto"/>
        <w:right w:val="none" w:sz="0" w:space="0" w:color="auto"/>
      </w:divBdr>
    </w:div>
    <w:div w:id="1159420745">
      <w:bodyDiv w:val="1"/>
      <w:marLeft w:val="0"/>
      <w:marRight w:val="0"/>
      <w:marTop w:val="0"/>
      <w:marBottom w:val="0"/>
      <w:divBdr>
        <w:top w:val="none" w:sz="0" w:space="0" w:color="auto"/>
        <w:left w:val="none" w:sz="0" w:space="0" w:color="auto"/>
        <w:bottom w:val="none" w:sz="0" w:space="0" w:color="auto"/>
        <w:right w:val="none" w:sz="0" w:space="0" w:color="auto"/>
      </w:divBdr>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4050433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17620922">
      <w:bodyDiv w:val="1"/>
      <w:marLeft w:val="0"/>
      <w:marRight w:val="0"/>
      <w:marTop w:val="0"/>
      <w:marBottom w:val="0"/>
      <w:divBdr>
        <w:top w:val="none" w:sz="0" w:space="0" w:color="auto"/>
        <w:left w:val="none" w:sz="0" w:space="0" w:color="auto"/>
        <w:bottom w:val="none" w:sz="0" w:space="0" w:color="auto"/>
        <w:right w:val="none" w:sz="0" w:space="0" w:color="auto"/>
      </w:divBdr>
    </w:div>
    <w:div w:id="1522471864">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608268091">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6783461">
      <w:bodyDiv w:val="1"/>
      <w:marLeft w:val="0"/>
      <w:marRight w:val="0"/>
      <w:marTop w:val="0"/>
      <w:marBottom w:val="0"/>
      <w:divBdr>
        <w:top w:val="none" w:sz="0" w:space="0" w:color="auto"/>
        <w:left w:val="none" w:sz="0" w:space="0" w:color="auto"/>
        <w:bottom w:val="none" w:sz="0" w:space="0" w:color="auto"/>
        <w:right w:val="none" w:sz="0" w:space="0" w:color="auto"/>
      </w:divBdr>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698700622">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1603676">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78908638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1995134579">
      <w:bodyDiv w:val="1"/>
      <w:marLeft w:val="0"/>
      <w:marRight w:val="0"/>
      <w:marTop w:val="0"/>
      <w:marBottom w:val="0"/>
      <w:divBdr>
        <w:top w:val="none" w:sz="0" w:space="0" w:color="auto"/>
        <w:left w:val="none" w:sz="0" w:space="0" w:color="auto"/>
        <w:bottom w:val="none" w:sz="0" w:space="0" w:color="auto"/>
        <w:right w:val="none" w:sz="0" w:space="0" w:color="auto"/>
      </w:divBdr>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072271808">
      <w:bodyDiv w:val="1"/>
      <w:marLeft w:val="0"/>
      <w:marRight w:val="0"/>
      <w:marTop w:val="0"/>
      <w:marBottom w:val="0"/>
      <w:divBdr>
        <w:top w:val="none" w:sz="0" w:space="0" w:color="auto"/>
        <w:left w:val="none" w:sz="0" w:space="0" w:color="auto"/>
        <w:bottom w:val="none" w:sz="0" w:space="0" w:color="auto"/>
        <w:right w:val="none" w:sz="0" w:space="0" w:color="auto"/>
      </w:divBdr>
    </w:div>
    <w:div w:id="21184085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s.org/cyber-security-courses/cloud-penetration-testing/" TargetMode="External"/><Relationship Id="rId5" Type="http://schemas.openxmlformats.org/officeDocument/2006/relationships/hyperlink" Target="https://www.sans.org/cyber-security-courses/cloud-penetration-tes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Jones, Randall</cp:lastModifiedBy>
  <cp:revision>3</cp:revision>
  <dcterms:created xsi:type="dcterms:W3CDTF">2023-02-02T02:55:00Z</dcterms:created>
  <dcterms:modified xsi:type="dcterms:W3CDTF">2023-02-02T03:37:00Z</dcterms:modified>
</cp:coreProperties>
</file>