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60033" w14:textId="78AFF103" w:rsidR="001273C1" w:rsidRDefault="00453C90">
      <w:pPr>
        <w:pStyle w:val="Subtitle"/>
      </w:pPr>
      <w:r w:rsidRPr="00453C90">
        <w:rPr>
          <w:rFonts w:asciiTheme="majorHAnsi" w:eastAsiaTheme="majorEastAsia" w:hAnsiTheme="majorHAnsi" w:cstheme="majorBidi"/>
          <w:b w:val="0"/>
          <w:bCs w:val="0"/>
          <w:caps/>
          <w:color w:val="1F4E79" w:themeColor="accent1" w:themeShade="80"/>
          <w:kern w:val="28"/>
          <w:sz w:val="40"/>
          <w:szCs w:val="40"/>
        </w:rPr>
        <w:t>HOW TO TAKE MINUTES AT A MEETING</w:t>
      </w:r>
      <w:r w:rsidR="00A67D25">
        <w:t xml:space="preserve"> </w:t>
      </w:r>
    </w:p>
    <w:p w14:paraId="2EB38A9C" w14:textId="30321640" w:rsidR="001273C1" w:rsidRPr="00F714BC" w:rsidRDefault="00453C90">
      <w:pPr>
        <w:pStyle w:val="Heading1"/>
        <w:rPr>
          <w:sz w:val="32"/>
          <w:szCs w:val="32"/>
          <w:u w:val="single"/>
        </w:rPr>
      </w:pPr>
      <w:r w:rsidRPr="00F714BC">
        <w:rPr>
          <w:sz w:val="32"/>
          <w:szCs w:val="32"/>
          <w:u w:val="single"/>
        </w:rPr>
        <w:t>What are Minutes?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270"/>
        <w:gridCol w:w="9090"/>
      </w:tblGrid>
      <w:tr w:rsidR="00386778" w14:paraId="49DEB141" w14:textId="77777777" w:rsidTr="00EF68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" w:type="pct"/>
          </w:tcPr>
          <w:p w14:paraId="666C1111" w14:textId="77777777" w:rsidR="00386778" w:rsidRDefault="00386778" w:rsidP="00CD3A8B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38D94D14" w14:textId="2AC86F8C" w:rsidR="00B14795" w:rsidRPr="00097463" w:rsidRDefault="00B14795" w:rsidP="00CD3A8B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856" w:type="pct"/>
          </w:tcPr>
          <w:p w14:paraId="036EB9E8" w14:textId="14374D6B" w:rsidR="00A67D25" w:rsidRPr="00097463" w:rsidRDefault="00453C90" w:rsidP="005E1EEB">
            <w:pPr>
              <w:pStyle w:val="TipText"/>
              <w:ind w:right="2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color w:val="auto"/>
                <w:sz w:val="20"/>
                <w:szCs w:val="20"/>
              </w:rPr>
            </w:pPr>
            <w:r w:rsidRPr="00453C90">
              <w:rPr>
                <w:i w:val="0"/>
                <w:iCs w:val="0"/>
                <w:color w:val="auto"/>
                <w:sz w:val="20"/>
                <w:szCs w:val="20"/>
              </w:rPr>
              <w:t>Meeting minutes are</w:t>
            </w:r>
            <w:r w:rsidR="00A42831">
              <w:rPr>
                <w:i w:val="0"/>
                <w:iCs w:val="0"/>
                <w:color w:val="auto"/>
                <w:sz w:val="20"/>
                <w:szCs w:val="20"/>
              </w:rPr>
              <w:t xml:space="preserve"> a record of the meeting that </w:t>
            </w:r>
            <w:proofErr w:type="gramStart"/>
            <w:r w:rsidR="00A42831">
              <w:rPr>
                <w:i w:val="0"/>
                <w:iCs w:val="0"/>
                <w:color w:val="auto"/>
                <w:sz w:val="20"/>
                <w:szCs w:val="20"/>
              </w:rPr>
              <w:t>h</w:t>
            </w:r>
            <w:r w:rsidRPr="00453C90">
              <w:rPr>
                <w:i w:val="0"/>
                <w:iCs w:val="0"/>
                <w:color w:val="auto"/>
                <w:sz w:val="20"/>
                <w:szCs w:val="20"/>
              </w:rPr>
              <w:t>ighlight</w:t>
            </w:r>
            <w:proofErr w:type="gramEnd"/>
            <w:r w:rsidRPr="00453C90">
              <w:rPr>
                <w:i w:val="0"/>
                <w:iCs w:val="0"/>
                <w:color w:val="auto"/>
                <w:sz w:val="20"/>
                <w:szCs w:val="20"/>
              </w:rPr>
              <w:t xml:space="preserve"> the key issues</w:t>
            </w:r>
            <w:r w:rsidR="00A42831">
              <w:rPr>
                <w:i w:val="0"/>
                <w:iCs w:val="0"/>
                <w:color w:val="auto"/>
                <w:sz w:val="20"/>
                <w:szCs w:val="20"/>
              </w:rPr>
              <w:t xml:space="preserve"> and topics</w:t>
            </w:r>
            <w:r w:rsidRPr="00453C90">
              <w:rPr>
                <w:i w:val="0"/>
                <w:iCs w:val="0"/>
                <w:color w:val="auto"/>
                <w:sz w:val="20"/>
                <w:szCs w:val="20"/>
              </w:rPr>
              <w:t xml:space="preserve"> that are discussed</w:t>
            </w:r>
            <w:r w:rsidR="00A42831">
              <w:rPr>
                <w:i w:val="0"/>
                <w:iCs w:val="0"/>
                <w:color w:val="auto"/>
                <w:sz w:val="20"/>
                <w:szCs w:val="20"/>
              </w:rPr>
              <w:t>. They denote</w:t>
            </w:r>
            <w:r w:rsidRPr="00453C90">
              <w:rPr>
                <w:i w:val="0"/>
                <w:iCs w:val="0"/>
                <w:color w:val="auto"/>
                <w:sz w:val="20"/>
                <w:szCs w:val="20"/>
              </w:rPr>
              <w:t xml:space="preserve"> motions that are proposed or voted on and activities to be undertaken. The minutes of a meeting are usually taken by a designated member of the group, typically the Secretary. </w:t>
            </w:r>
            <w:r w:rsidR="00A42831">
              <w:rPr>
                <w:i w:val="0"/>
                <w:iCs w:val="0"/>
                <w:color w:val="auto"/>
                <w:sz w:val="20"/>
                <w:szCs w:val="20"/>
              </w:rPr>
              <w:t xml:space="preserve">The goal </w:t>
            </w:r>
            <w:r w:rsidR="000753B1">
              <w:rPr>
                <w:i w:val="0"/>
                <w:iCs w:val="0"/>
                <w:color w:val="auto"/>
                <w:sz w:val="20"/>
                <w:szCs w:val="20"/>
              </w:rPr>
              <w:t>is to provide</w:t>
            </w:r>
            <w:r w:rsidRPr="00453C90">
              <w:rPr>
                <w:i w:val="0"/>
                <w:iCs w:val="0"/>
                <w:color w:val="auto"/>
                <w:sz w:val="20"/>
                <w:szCs w:val="20"/>
              </w:rPr>
              <w:t xml:space="preserve"> an accurate record of what </w:t>
            </w:r>
            <w:r w:rsidR="00A42831" w:rsidRPr="00453C90">
              <w:rPr>
                <w:i w:val="0"/>
                <w:iCs w:val="0"/>
                <w:color w:val="auto"/>
                <w:sz w:val="20"/>
                <w:szCs w:val="20"/>
              </w:rPr>
              <w:t>occurred</w:t>
            </w:r>
            <w:r w:rsidRPr="00453C90">
              <w:rPr>
                <w:i w:val="0"/>
                <w:iCs w:val="0"/>
                <w:color w:val="auto"/>
                <w:sz w:val="20"/>
                <w:szCs w:val="20"/>
              </w:rPr>
              <w:t xml:space="preserve"> during the meeting.</w:t>
            </w:r>
          </w:p>
        </w:tc>
      </w:tr>
    </w:tbl>
    <w:p w14:paraId="706EA9C6" w14:textId="58861DDC" w:rsidR="00CD3A8B" w:rsidRPr="009A0A6E" w:rsidRDefault="00F714BC" w:rsidP="00EF6855">
      <w:pPr>
        <w:pStyle w:val="Heading1"/>
        <w:ind w:right="2430"/>
        <w:rPr>
          <w:sz w:val="32"/>
          <w:szCs w:val="32"/>
          <w:u w:val="single"/>
        </w:rPr>
      </w:pPr>
      <w:r w:rsidRPr="00F714BC">
        <w:rPr>
          <w:sz w:val="32"/>
          <w:szCs w:val="32"/>
          <w:u w:val="single"/>
        </w:rPr>
        <w:t>Why are Athletes’ Council Meeting Minutes Important?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271"/>
        <w:gridCol w:w="9089"/>
      </w:tblGrid>
      <w:tr w:rsidR="00CD3A8B" w14:paraId="172EF27B" w14:textId="77777777" w:rsidTr="00EF68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" w:type="pct"/>
          </w:tcPr>
          <w:p w14:paraId="423238AF" w14:textId="1C00FC4A" w:rsidR="00CD3A8B" w:rsidRPr="003D53D9" w:rsidRDefault="00CD3A8B" w:rsidP="00CD3A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55" w:type="pct"/>
          </w:tcPr>
          <w:p w14:paraId="1DDDB6EB" w14:textId="5FF8DA85" w:rsidR="00F714BC" w:rsidRPr="00A42831" w:rsidRDefault="000753B1" w:rsidP="00A42831">
            <w:pPr>
              <w:pStyle w:val="TipText"/>
              <w:numPr>
                <w:ilvl w:val="0"/>
                <w:numId w:val="28"/>
              </w:numPr>
              <w:spacing w:after="0"/>
              <w:ind w:right="2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i w:val="0"/>
                <w:iCs w:val="0"/>
                <w:color w:val="auto"/>
                <w:sz w:val="20"/>
                <w:szCs w:val="20"/>
              </w:rPr>
              <w:t>S</w:t>
            </w:r>
            <w:r w:rsidR="00F714BC" w:rsidRPr="00A42831">
              <w:rPr>
                <w:i w:val="0"/>
                <w:iCs w:val="0"/>
                <w:color w:val="auto"/>
                <w:sz w:val="20"/>
                <w:szCs w:val="20"/>
              </w:rPr>
              <w:t xml:space="preserve">erve as a reminder aid for the </w:t>
            </w:r>
            <w:proofErr w:type="gramStart"/>
            <w:r w:rsidR="00F714BC" w:rsidRPr="00A42831">
              <w:rPr>
                <w:i w:val="0"/>
                <w:iCs w:val="0"/>
                <w:color w:val="auto"/>
                <w:sz w:val="20"/>
                <w:szCs w:val="20"/>
              </w:rPr>
              <w:t>AAC</w:t>
            </w:r>
            <w:proofErr w:type="gramEnd"/>
          </w:p>
          <w:p w14:paraId="253FABEA" w14:textId="5F2C8599" w:rsidR="002B37DF" w:rsidRPr="00A42831" w:rsidRDefault="000753B1" w:rsidP="00A42831">
            <w:pPr>
              <w:pStyle w:val="TipText"/>
              <w:numPr>
                <w:ilvl w:val="0"/>
                <w:numId w:val="28"/>
              </w:numPr>
              <w:spacing w:after="0"/>
              <w:ind w:right="2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i w:val="0"/>
                <w:iCs w:val="0"/>
                <w:color w:val="auto"/>
                <w:sz w:val="20"/>
                <w:szCs w:val="20"/>
              </w:rPr>
              <w:t>R</w:t>
            </w:r>
            <w:r w:rsidR="00F714BC" w:rsidRPr="00A42831">
              <w:rPr>
                <w:i w:val="0"/>
                <w:iCs w:val="0"/>
                <w:color w:val="auto"/>
                <w:sz w:val="20"/>
                <w:szCs w:val="20"/>
              </w:rPr>
              <w:t xml:space="preserve">ecord </w:t>
            </w:r>
            <w:r w:rsidR="00A42831">
              <w:rPr>
                <w:i w:val="0"/>
                <w:iCs w:val="0"/>
                <w:color w:val="auto"/>
                <w:sz w:val="20"/>
                <w:szCs w:val="20"/>
              </w:rPr>
              <w:t>of</w:t>
            </w:r>
            <w:r w:rsidR="00F714BC" w:rsidRPr="00A42831">
              <w:rPr>
                <w:i w:val="0"/>
                <w:iCs w:val="0"/>
                <w:color w:val="auto"/>
                <w:sz w:val="20"/>
                <w:szCs w:val="20"/>
              </w:rPr>
              <w:t xml:space="preserve"> A</w:t>
            </w:r>
            <w:r w:rsidR="00A42831">
              <w:rPr>
                <w:i w:val="0"/>
                <w:iCs w:val="0"/>
                <w:color w:val="auto"/>
                <w:sz w:val="20"/>
                <w:szCs w:val="20"/>
              </w:rPr>
              <w:t>A</w:t>
            </w:r>
            <w:r w:rsidR="00F714BC" w:rsidRPr="00A42831">
              <w:rPr>
                <w:i w:val="0"/>
                <w:iCs w:val="0"/>
                <w:color w:val="auto"/>
                <w:sz w:val="20"/>
                <w:szCs w:val="20"/>
              </w:rPr>
              <w:t xml:space="preserve">C member </w:t>
            </w:r>
            <w:r w:rsidR="00A42831">
              <w:rPr>
                <w:i w:val="0"/>
                <w:iCs w:val="0"/>
                <w:color w:val="auto"/>
                <w:sz w:val="20"/>
                <w:szCs w:val="20"/>
              </w:rPr>
              <w:t>responsibilities</w:t>
            </w:r>
          </w:p>
          <w:p w14:paraId="260EAF80" w14:textId="1BB462EC" w:rsidR="002B37DF" w:rsidRPr="00A42831" w:rsidRDefault="000753B1" w:rsidP="00A42831">
            <w:pPr>
              <w:pStyle w:val="TipText"/>
              <w:numPr>
                <w:ilvl w:val="0"/>
                <w:numId w:val="28"/>
              </w:numPr>
              <w:spacing w:after="0"/>
              <w:ind w:right="2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i w:val="0"/>
                <w:iCs w:val="0"/>
                <w:color w:val="auto"/>
                <w:sz w:val="20"/>
                <w:szCs w:val="20"/>
              </w:rPr>
              <w:t>A</w:t>
            </w:r>
            <w:r w:rsidR="00F714BC" w:rsidRPr="00A42831">
              <w:rPr>
                <w:i w:val="0"/>
                <w:iCs w:val="0"/>
                <w:color w:val="auto"/>
                <w:sz w:val="20"/>
                <w:szCs w:val="20"/>
              </w:rPr>
              <w:t xml:space="preserve">re the starting point for the following </w:t>
            </w:r>
            <w:proofErr w:type="gramStart"/>
            <w:r w:rsidR="00F714BC" w:rsidRPr="00A42831">
              <w:rPr>
                <w:i w:val="0"/>
                <w:iCs w:val="0"/>
                <w:color w:val="auto"/>
                <w:sz w:val="20"/>
                <w:szCs w:val="20"/>
              </w:rPr>
              <w:t>meeting</w:t>
            </w:r>
            <w:proofErr w:type="gramEnd"/>
          </w:p>
          <w:p w14:paraId="1AD8F25D" w14:textId="2D39582E" w:rsidR="002B37DF" w:rsidRPr="00A42831" w:rsidRDefault="000753B1" w:rsidP="00A42831">
            <w:pPr>
              <w:pStyle w:val="TipText"/>
              <w:numPr>
                <w:ilvl w:val="0"/>
                <w:numId w:val="28"/>
              </w:numPr>
              <w:spacing w:after="0"/>
              <w:ind w:right="2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i w:val="0"/>
                <w:iCs w:val="0"/>
                <w:color w:val="auto"/>
                <w:sz w:val="20"/>
                <w:szCs w:val="20"/>
              </w:rPr>
              <w:t>A</w:t>
            </w:r>
            <w:r w:rsidR="00F714BC" w:rsidRPr="00A42831">
              <w:rPr>
                <w:i w:val="0"/>
                <w:iCs w:val="0"/>
                <w:color w:val="auto"/>
                <w:sz w:val="20"/>
                <w:szCs w:val="20"/>
              </w:rPr>
              <w:t xml:space="preserve">re helpful for those absent to know what was discussed and what decisions have been </w:t>
            </w:r>
            <w:proofErr w:type="gramStart"/>
            <w:r w:rsidR="002B37DF" w:rsidRPr="00A42831">
              <w:rPr>
                <w:i w:val="0"/>
                <w:iCs w:val="0"/>
                <w:color w:val="auto"/>
                <w:sz w:val="20"/>
                <w:szCs w:val="20"/>
              </w:rPr>
              <w:t>made</w:t>
            </w:r>
            <w:proofErr w:type="gramEnd"/>
          </w:p>
          <w:p w14:paraId="4AF49B31" w14:textId="424C7E82" w:rsidR="0065298C" w:rsidRPr="00A42831" w:rsidRDefault="002B37DF" w:rsidP="00A42831">
            <w:pPr>
              <w:pStyle w:val="TipText"/>
              <w:numPr>
                <w:ilvl w:val="0"/>
                <w:numId w:val="28"/>
              </w:numPr>
              <w:spacing w:after="0"/>
              <w:ind w:right="2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color w:val="auto"/>
                <w:sz w:val="20"/>
                <w:szCs w:val="20"/>
              </w:rPr>
            </w:pPr>
            <w:r w:rsidRPr="00A42831">
              <w:rPr>
                <w:i w:val="0"/>
                <w:iCs w:val="0"/>
                <w:color w:val="auto"/>
                <w:sz w:val="20"/>
                <w:szCs w:val="20"/>
              </w:rPr>
              <w:t>In</w:t>
            </w:r>
            <w:r w:rsidR="00F714BC" w:rsidRPr="00A42831">
              <w:rPr>
                <w:i w:val="0"/>
                <w:iCs w:val="0"/>
                <w:color w:val="auto"/>
                <w:sz w:val="20"/>
                <w:szCs w:val="20"/>
              </w:rPr>
              <w:t xml:space="preserve"> case of conflicts</w:t>
            </w:r>
            <w:r w:rsidR="000753B1">
              <w:rPr>
                <w:i w:val="0"/>
                <w:iCs w:val="0"/>
                <w:color w:val="auto"/>
                <w:sz w:val="20"/>
                <w:szCs w:val="20"/>
              </w:rPr>
              <w:t xml:space="preserve"> of </w:t>
            </w:r>
            <w:proofErr w:type="spellStart"/>
            <w:r w:rsidR="000753B1">
              <w:rPr>
                <w:i w:val="0"/>
                <w:iCs w:val="0"/>
                <w:color w:val="auto"/>
                <w:sz w:val="20"/>
                <w:szCs w:val="20"/>
              </w:rPr>
              <w:t>intersts</w:t>
            </w:r>
            <w:proofErr w:type="spellEnd"/>
            <w:r w:rsidR="00F714BC" w:rsidRPr="00A42831">
              <w:rPr>
                <w:i w:val="0"/>
                <w:iCs w:val="0"/>
                <w:color w:val="auto"/>
                <w:sz w:val="20"/>
                <w:szCs w:val="20"/>
              </w:rPr>
              <w:t xml:space="preserve">, they are </w:t>
            </w:r>
            <w:r w:rsidR="00EF6855">
              <w:rPr>
                <w:i w:val="0"/>
                <w:iCs w:val="0"/>
                <w:color w:val="auto"/>
                <w:sz w:val="20"/>
                <w:szCs w:val="20"/>
              </w:rPr>
              <w:t>tool</w:t>
            </w:r>
            <w:r w:rsidR="00F714BC" w:rsidRPr="00A42831">
              <w:rPr>
                <w:i w:val="0"/>
                <w:iCs w:val="0"/>
                <w:color w:val="auto"/>
                <w:sz w:val="20"/>
                <w:szCs w:val="20"/>
              </w:rPr>
              <w:t xml:space="preserve"> to know what agreements were </w:t>
            </w:r>
            <w:proofErr w:type="gramStart"/>
            <w:r w:rsidR="00F714BC" w:rsidRPr="00A42831">
              <w:rPr>
                <w:i w:val="0"/>
                <w:iCs w:val="0"/>
                <w:color w:val="auto"/>
                <w:sz w:val="20"/>
                <w:szCs w:val="20"/>
              </w:rPr>
              <w:t>made</w:t>
            </w:r>
            <w:proofErr w:type="gramEnd"/>
          </w:p>
          <w:p w14:paraId="1BB55948" w14:textId="1A2EEC78" w:rsidR="002B37DF" w:rsidRPr="003D53D9" w:rsidRDefault="002B37DF" w:rsidP="00A42831">
            <w:pPr>
              <w:pStyle w:val="TipText"/>
              <w:spacing w:after="0"/>
              <w:ind w:left="775" w:right="2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0"/>
                <w:szCs w:val="20"/>
              </w:rPr>
            </w:pPr>
          </w:p>
        </w:tc>
      </w:tr>
    </w:tbl>
    <w:tbl>
      <w:tblPr>
        <w:tblStyle w:val="ListTable2-Accent1"/>
        <w:tblpPr w:leftFromText="180" w:rightFromText="180" w:vertAnchor="text" w:tblpY="270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9CC2E5" w:themeColor="accent1" w:themeTint="99"/>
        </w:tblBorders>
        <w:tblLook w:val="04A0" w:firstRow="1" w:lastRow="0" w:firstColumn="1" w:lastColumn="0" w:noHBand="0" w:noVBand="1"/>
        <w:tblDescription w:val="Layout table"/>
      </w:tblPr>
      <w:tblGrid>
        <w:gridCol w:w="9360"/>
      </w:tblGrid>
      <w:tr w:rsidR="00C75DF5" w14:paraId="5311459A" w14:textId="77777777" w:rsidTr="00C75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23F6EDE6" w14:textId="77777777" w:rsidR="00C75DF5" w:rsidRPr="002B37DF" w:rsidRDefault="00C75DF5" w:rsidP="00C75DF5">
            <w:pPr>
              <w:ind w:right="-1627"/>
              <w:rPr>
                <w:b w:val="0"/>
                <w:bCs w:val="0"/>
                <w:color w:val="1F4E79" w:themeColor="accent1" w:themeShade="80"/>
                <w:sz w:val="32"/>
                <w:szCs w:val="32"/>
                <w:u w:val="single"/>
              </w:rPr>
            </w:pPr>
            <w:r w:rsidRPr="002B37DF">
              <w:rPr>
                <w:color w:val="1F4E79" w:themeColor="accent1" w:themeShade="80"/>
                <w:sz w:val="32"/>
                <w:szCs w:val="32"/>
                <w:u w:val="single"/>
              </w:rPr>
              <w:t xml:space="preserve">How to Take Minute </w:t>
            </w:r>
            <w:proofErr w:type="gramStart"/>
            <w:r w:rsidRPr="002B37DF">
              <w:rPr>
                <w:color w:val="1F4E79" w:themeColor="accent1" w:themeShade="80"/>
                <w:sz w:val="32"/>
                <w:szCs w:val="32"/>
                <w:u w:val="single"/>
              </w:rPr>
              <w:t>At</w:t>
            </w:r>
            <w:proofErr w:type="gramEnd"/>
            <w:r w:rsidRPr="002B37DF">
              <w:rPr>
                <w:color w:val="1F4E79" w:themeColor="accent1" w:themeShade="80"/>
                <w:sz w:val="32"/>
                <w:szCs w:val="32"/>
                <w:u w:val="single"/>
              </w:rPr>
              <w:t xml:space="preserve"> a Meeting</w:t>
            </w:r>
          </w:p>
        </w:tc>
      </w:tr>
      <w:tr w:rsidR="00C75DF5" w14:paraId="750A0F26" w14:textId="77777777" w:rsidTr="00C7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58A815DC" w14:textId="77777777" w:rsidR="00C75DF5" w:rsidRPr="00C720DB" w:rsidRDefault="00C75DF5" w:rsidP="00C75DF5">
            <w:pPr>
              <w:ind w:right="-1627"/>
              <w:rPr>
                <w:sz w:val="20"/>
                <w:szCs w:val="20"/>
              </w:rPr>
            </w:pPr>
          </w:p>
          <w:tbl>
            <w:tblPr>
              <w:tblStyle w:val="TableGrid"/>
              <w:tblW w:w="8820" w:type="dxa"/>
              <w:tblInd w:w="2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0"/>
              <w:gridCol w:w="7380"/>
            </w:tblGrid>
            <w:tr w:rsidR="00C75DF5" w14:paraId="5BB42735" w14:textId="77777777" w:rsidTr="007C1C6C">
              <w:tc>
                <w:tcPr>
                  <w:tcW w:w="1440" w:type="dxa"/>
                </w:tcPr>
                <w:p w14:paraId="435B8EDC" w14:textId="77777777" w:rsidR="00C75DF5" w:rsidRDefault="00C75DF5" w:rsidP="007C27C0">
                  <w:pPr>
                    <w:pStyle w:val="ListParagraph"/>
                    <w:framePr w:hSpace="180" w:wrap="around" w:vAnchor="text" w:hAnchor="text" w:y="270"/>
                    <w:ind w:left="0" w:right="-1627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1DF40A56" wp14:editId="363D3D84">
                        <wp:extent cx="691661" cy="691661"/>
                        <wp:effectExtent l="0" t="0" r="0" b="0"/>
                        <wp:docPr id="779280326" name="Graphic 1" descr="Brain in head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79280326" name="Graphic 779280326" descr="Brain in head outline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4141" cy="6941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80" w:type="dxa"/>
                </w:tcPr>
                <w:p w14:paraId="2A846404" w14:textId="77777777" w:rsidR="00C75DF5" w:rsidRPr="00AB74E4" w:rsidRDefault="00C75DF5" w:rsidP="007C27C0">
                  <w:pPr>
                    <w:pStyle w:val="ListParagraph"/>
                    <w:framePr w:hSpace="180" w:wrap="around" w:vAnchor="text" w:hAnchor="text" w:y="270"/>
                    <w:ind w:left="0"/>
                    <w:jc w:val="both"/>
                    <w:rPr>
                      <w:b/>
                      <w:bCs/>
                      <w:color w:val="2E74B5" w:themeColor="accent1" w:themeShade="BF"/>
                      <w:sz w:val="28"/>
                      <w:szCs w:val="28"/>
                    </w:rPr>
                  </w:pPr>
                  <w:r w:rsidRPr="00AB74E4">
                    <w:rPr>
                      <w:b/>
                      <w:bCs/>
                      <w:color w:val="2E74B5" w:themeColor="accent1" w:themeShade="BF"/>
                      <w:sz w:val="28"/>
                      <w:szCs w:val="28"/>
                    </w:rPr>
                    <w:t>Step 1: Prepare</w:t>
                  </w:r>
                </w:p>
                <w:p w14:paraId="33FDBBFB" w14:textId="77777777" w:rsidR="00C75DF5" w:rsidRDefault="00C75DF5" w:rsidP="007C27C0">
                  <w:pPr>
                    <w:pStyle w:val="ListParagraph"/>
                    <w:framePr w:hSpace="180" w:wrap="around" w:vAnchor="text" w:hAnchor="text" w:y="270"/>
                    <w:ind w:left="0"/>
                    <w:jc w:val="both"/>
                    <w:rPr>
                      <w:sz w:val="20"/>
                      <w:szCs w:val="20"/>
                    </w:rPr>
                  </w:pPr>
                </w:p>
                <w:p w14:paraId="28214D73" w14:textId="77777777" w:rsidR="00C75DF5" w:rsidRDefault="00C75DF5" w:rsidP="007C27C0">
                  <w:pPr>
                    <w:pStyle w:val="ListParagraph"/>
                    <w:framePr w:hSpace="180" w:wrap="around" w:vAnchor="text" w:hAnchor="text" w:y="270"/>
                    <w:numPr>
                      <w:ilvl w:val="0"/>
                      <w:numId w:val="26"/>
                    </w:numPr>
                    <w:jc w:val="both"/>
                    <w:rPr>
                      <w:sz w:val="20"/>
                      <w:szCs w:val="20"/>
                    </w:rPr>
                  </w:pPr>
                  <w:r w:rsidRPr="00B550CE">
                    <w:rPr>
                      <w:sz w:val="20"/>
                      <w:szCs w:val="20"/>
                    </w:rPr>
                    <w:t>Review</w:t>
                  </w:r>
                  <w:r>
                    <w:rPr>
                      <w:sz w:val="20"/>
                      <w:szCs w:val="20"/>
                    </w:rPr>
                    <w:t xml:space="preserve"> the</w:t>
                  </w:r>
                  <w:r w:rsidRPr="00B550CE">
                    <w:rPr>
                      <w:sz w:val="20"/>
                      <w:szCs w:val="20"/>
                    </w:rPr>
                    <w:t xml:space="preserve"> minutes from </w:t>
                  </w:r>
                  <w:r>
                    <w:rPr>
                      <w:sz w:val="20"/>
                      <w:szCs w:val="20"/>
                    </w:rPr>
                    <w:t>the previous</w:t>
                  </w:r>
                  <w:r w:rsidRPr="00B550CE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B550CE">
                    <w:rPr>
                      <w:sz w:val="20"/>
                      <w:szCs w:val="20"/>
                    </w:rPr>
                    <w:t>meetin</w:t>
                  </w:r>
                  <w:r>
                    <w:rPr>
                      <w:sz w:val="20"/>
                      <w:szCs w:val="20"/>
                    </w:rPr>
                    <w:t>g</w:t>
                  </w:r>
                  <w:proofErr w:type="gramEnd"/>
                </w:p>
                <w:p w14:paraId="20A4F046" w14:textId="59769445" w:rsidR="00C75DF5" w:rsidRDefault="00C75DF5" w:rsidP="007C27C0">
                  <w:pPr>
                    <w:pStyle w:val="ListParagraph"/>
                    <w:framePr w:hSpace="180" w:wrap="around" w:vAnchor="text" w:hAnchor="text" w:y="270"/>
                    <w:numPr>
                      <w:ilvl w:val="0"/>
                      <w:numId w:val="26"/>
                    </w:numPr>
                    <w:jc w:val="both"/>
                    <w:rPr>
                      <w:sz w:val="20"/>
                      <w:szCs w:val="20"/>
                    </w:rPr>
                  </w:pPr>
                  <w:r w:rsidRPr="00B550CE">
                    <w:rPr>
                      <w:sz w:val="20"/>
                      <w:szCs w:val="20"/>
                    </w:rPr>
                    <w:t xml:space="preserve">Use the agenda as a guide for taking notes and preparing </w:t>
                  </w:r>
                  <w:r>
                    <w:rPr>
                      <w:sz w:val="20"/>
                      <w:szCs w:val="20"/>
                    </w:rPr>
                    <w:t xml:space="preserve">your template </w:t>
                  </w:r>
                  <w:r w:rsidR="000753B1">
                    <w:rPr>
                      <w:sz w:val="20"/>
                      <w:szCs w:val="20"/>
                    </w:rPr>
                    <w:t xml:space="preserve">ahead of time </w:t>
                  </w:r>
                  <w:r>
                    <w:rPr>
                      <w:sz w:val="20"/>
                      <w:szCs w:val="20"/>
                    </w:rPr>
                    <w:t xml:space="preserve">(NGBs should have a template for all committee meetings if not see </w:t>
                  </w:r>
                  <w:r w:rsidR="00097160">
                    <w:rPr>
                      <w:sz w:val="20"/>
                      <w:szCs w:val="20"/>
                    </w:rPr>
                    <w:t xml:space="preserve">Meeting </w:t>
                  </w:r>
                  <w:r>
                    <w:rPr>
                      <w:sz w:val="20"/>
                      <w:szCs w:val="20"/>
                    </w:rPr>
                    <w:t xml:space="preserve">Minutes Template) </w:t>
                  </w:r>
                </w:p>
                <w:p w14:paraId="72A26972" w14:textId="77777777" w:rsidR="00C75DF5" w:rsidRPr="00B550CE" w:rsidRDefault="00C75DF5" w:rsidP="007C27C0">
                  <w:pPr>
                    <w:pStyle w:val="ListParagraph"/>
                    <w:framePr w:hSpace="180" w:wrap="around" w:vAnchor="text" w:hAnchor="text" w:y="270"/>
                    <w:ind w:left="886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75DF5" w14:paraId="77DEAF81" w14:textId="77777777" w:rsidTr="007C1C6C">
              <w:tc>
                <w:tcPr>
                  <w:tcW w:w="1440" w:type="dxa"/>
                </w:tcPr>
                <w:p w14:paraId="29511291" w14:textId="77777777" w:rsidR="00C75DF5" w:rsidRDefault="00C75DF5" w:rsidP="007C27C0">
                  <w:pPr>
                    <w:pStyle w:val="ListParagraph"/>
                    <w:framePr w:hSpace="180" w:wrap="around" w:vAnchor="text" w:hAnchor="text" w:y="270"/>
                    <w:ind w:left="0" w:right="-1627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66DB43D" wp14:editId="19A86659">
                        <wp:extent cx="668215" cy="668215"/>
                        <wp:effectExtent l="0" t="0" r="0" b="0"/>
                        <wp:docPr id="1967686987" name="Graphic 2" descr="Typewriter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67686987" name="Graphic 1967686987" descr="Typewriter with solid fill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0407" cy="6704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80" w:type="dxa"/>
                </w:tcPr>
                <w:p w14:paraId="26421740" w14:textId="77777777" w:rsidR="00C75DF5" w:rsidRPr="00AB74E4" w:rsidRDefault="00C75DF5" w:rsidP="007C27C0">
                  <w:pPr>
                    <w:pStyle w:val="ListParagraph"/>
                    <w:framePr w:hSpace="180" w:wrap="around" w:vAnchor="text" w:hAnchor="text" w:y="270"/>
                    <w:ind w:left="0"/>
                    <w:jc w:val="both"/>
                    <w:rPr>
                      <w:b/>
                      <w:bCs/>
                      <w:color w:val="2E74B5" w:themeColor="accent1" w:themeShade="BF"/>
                      <w:sz w:val="28"/>
                      <w:szCs w:val="28"/>
                    </w:rPr>
                  </w:pPr>
                  <w:r w:rsidRPr="00AB74E4">
                    <w:rPr>
                      <w:b/>
                      <w:bCs/>
                      <w:color w:val="2E74B5" w:themeColor="accent1" w:themeShade="BF"/>
                      <w:sz w:val="28"/>
                      <w:szCs w:val="28"/>
                    </w:rPr>
                    <w:t>Step 2: Take a Record of the Meeting</w:t>
                  </w:r>
                </w:p>
                <w:p w14:paraId="5082AC2B" w14:textId="77777777" w:rsidR="00C75DF5" w:rsidRDefault="00C75DF5" w:rsidP="007C27C0">
                  <w:pPr>
                    <w:pStyle w:val="ListParagraph"/>
                    <w:framePr w:hSpace="180" w:wrap="around" w:vAnchor="text" w:hAnchor="text" w:y="270"/>
                    <w:ind w:left="0"/>
                    <w:jc w:val="both"/>
                    <w:rPr>
                      <w:sz w:val="20"/>
                      <w:szCs w:val="20"/>
                    </w:rPr>
                  </w:pPr>
                </w:p>
                <w:p w14:paraId="4013D71F" w14:textId="4950EA8E" w:rsidR="00C75DF5" w:rsidRDefault="00C75DF5" w:rsidP="007C27C0">
                  <w:pPr>
                    <w:pStyle w:val="ListParagraph"/>
                    <w:framePr w:hSpace="180" w:wrap="around" w:vAnchor="text" w:hAnchor="text" w:y="270"/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AB74E4">
                    <w:rPr>
                      <w:sz w:val="20"/>
                      <w:szCs w:val="20"/>
                    </w:rPr>
                    <w:t>Generally, meeting minutes usually include the following</w:t>
                  </w:r>
                  <w:r w:rsidR="000753B1">
                    <w:rPr>
                      <w:sz w:val="20"/>
                      <w:szCs w:val="20"/>
                    </w:rPr>
                    <w:t>:</w:t>
                  </w:r>
                  <w:r w:rsidRPr="00AB74E4">
                    <w:rPr>
                      <w:sz w:val="20"/>
                      <w:szCs w:val="20"/>
                    </w:rPr>
                    <w:t xml:space="preserve">  </w:t>
                  </w:r>
                </w:p>
                <w:p w14:paraId="54309082" w14:textId="77777777" w:rsidR="00C75DF5" w:rsidRDefault="00C75DF5" w:rsidP="007C27C0">
                  <w:pPr>
                    <w:pStyle w:val="ListParagraph"/>
                    <w:framePr w:hSpace="180" w:wrap="around" w:vAnchor="text" w:hAnchor="text" w:y="270"/>
                    <w:ind w:left="438"/>
                    <w:jc w:val="both"/>
                    <w:rPr>
                      <w:sz w:val="20"/>
                      <w:szCs w:val="20"/>
                    </w:rPr>
                  </w:pPr>
                  <w:r w:rsidRPr="00AB74E4">
                    <w:rPr>
                      <w:sz w:val="20"/>
                      <w:szCs w:val="20"/>
                    </w:rPr>
                    <w:t>Date of the meeting</w:t>
                  </w:r>
                </w:p>
                <w:p w14:paraId="6624B9AB" w14:textId="1348CEBF" w:rsidR="00C75DF5" w:rsidRDefault="00C75DF5" w:rsidP="007C27C0">
                  <w:pPr>
                    <w:pStyle w:val="ListParagraph"/>
                    <w:framePr w:hSpace="180" w:wrap="around" w:vAnchor="text" w:hAnchor="text" w:y="270"/>
                    <w:numPr>
                      <w:ilvl w:val="0"/>
                      <w:numId w:val="27"/>
                    </w:numPr>
                    <w:ind w:left="798"/>
                    <w:jc w:val="both"/>
                    <w:rPr>
                      <w:sz w:val="20"/>
                      <w:szCs w:val="20"/>
                    </w:rPr>
                  </w:pPr>
                  <w:r w:rsidRPr="00AB74E4">
                    <w:rPr>
                      <w:sz w:val="20"/>
                      <w:szCs w:val="20"/>
                    </w:rPr>
                    <w:t>Location of the meeting (</w:t>
                  </w:r>
                  <w:proofErr w:type="gramStart"/>
                  <w:r w:rsidR="000753B1">
                    <w:rPr>
                      <w:sz w:val="20"/>
                      <w:szCs w:val="20"/>
                    </w:rPr>
                    <w:t>i</w:t>
                  </w:r>
                  <w:r w:rsidRPr="00AB74E4">
                    <w:rPr>
                      <w:sz w:val="20"/>
                      <w:szCs w:val="20"/>
                    </w:rPr>
                    <w:t>.e.</w:t>
                  </w:r>
                  <w:proofErr w:type="gramEnd"/>
                  <w:r w:rsidRPr="00AB74E4">
                    <w:rPr>
                      <w:sz w:val="20"/>
                      <w:szCs w:val="20"/>
                    </w:rPr>
                    <w:t xml:space="preserve"> address, virtual platform, teleconference)</w:t>
                  </w:r>
                </w:p>
                <w:p w14:paraId="29F3CB49" w14:textId="77777777" w:rsidR="00C75DF5" w:rsidRDefault="00C75DF5" w:rsidP="007C27C0">
                  <w:pPr>
                    <w:pStyle w:val="ListParagraph"/>
                    <w:framePr w:hSpace="180" w:wrap="around" w:vAnchor="text" w:hAnchor="text" w:y="270"/>
                    <w:numPr>
                      <w:ilvl w:val="0"/>
                      <w:numId w:val="27"/>
                    </w:numPr>
                    <w:ind w:left="798"/>
                    <w:jc w:val="both"/>
                    <w:rPr>
                      <w:sz w:val="20"/>
                      <w:szCs w:val="20"/>
                    </w:rPr>
                  </w:pPr>
                  <w:r w:rsidRPr="00AB74E4">
                    <w:rPr>
                      <w:sz w:val="20"/>
                      <w:szCs w:val="20"/>
                    </w:rPr>
                    <w:t xml:space="preserve">Time the meeting was called to </w:t>
                  </w:r>
                  <w:proofErr w:type="gramStart"/>
                  <w:r w:rsidRPr="00AB74E4">
                    <w:rPr>
                      <w:sz w:val="20"/>
                      <w:szCs w:val="20"/>
                    </w:rPr>
                    <w:t>order</w:t>
                  </w:r>
                  <w:proofErr w:type="gramEnd"/>
                </w:p>
                <w:p w14:paraId="08CA7428" w14:textId="77777777" w:rsidR="00C75DF5" w:rsidRDefault="00C75DF5" w:rsidP="007C27C0">
                  <w:pPr>
                    <w:pStyle w:val="ListParagraph"/>
                    <w:framePr w:hSpace="180" w:wrap="around" w:vAnchor="text" w:hAnchor="text" w:y="270"/>
                    <w:numPr>
                      <w:ilvl w:val="0"/>
                      <w:numId w:val="27"/>
                    </w:numPr>
                    <w:ind w:left="798"/>
                    <w:jc w:val="both"/>
                    <w:rPr>
                      <w:sz w:val="20"/>
                      <w:szCs w:val="20"/>
                    </w:rPr>
                  </w:pPr>
                  <w:r w:rsidRPr="00AB74E4">
                    <w:rPr>
                      <w:sz w:val="20"/>
                      <w:szCs w:val="20"/>
                    </w:rPr>
                    <w:t xml:space="preserve">Names of the meeting </w:t>
                  </w:r>
                  <w:r>
                    <w:rPr>
                      <w:sz w:val="20"/>
                      <w:szCs w:val="20"/>
                    </w:rPr>
                    <w:t>attendees and guests</w:t>
                  </w:r>
                </w:p>
                <w:p w14:paraId="59D6E4B1" w14:textId="77777777" w:rsidR="00C75DF5" w:rsidRDefault="00C75DF5" w:rsidP="007C27C0">
                  <w:pPr>
                    <w:pStyle w:val="ListParagraph"/>
                    <w:framePr w:hSpace="180" w:wrap="around" w:vAnchor="text" w:hAnchor="text" w:y="270"/>
                    <w:numPr>
                      <w:ilvl w:val="0"/>
                      <w:numId w:val="27"/>
                    </w:numPr>
                    <w:ind w:left="798"/>
                    <w:jc w:val="both"/>
                    <w:rPr>
                      <w:sz w:val="20"/>
                      <w:szCs w:val="20"/>
                    </w:rPr>
                  </w:pPr>
                  <w:r w:rsidRPr="00AB74E4">
                    <w:rPr>
                      <w:sz w:val="20"/>
                      <w:szCs w:val="20"/>
                    </w:rPr>
                    <w:t>Acceptance or corrections/amendments to previous meeting minutes</w:t>
                  </w:r>
                </w:p>
                <w:p w14:paraId="2410430D" w14:textId="77777777" w:rsidR="00C75DF5" w:rsidRDefault="00C75DF5" w:rsidP="007C27C0">
                  <w:pPr>
                    <w:pStyle w:val="ListParagraph"/>
                    <w:framePr w:hSpace="180" w:wrap="around" w:vAnchor="text" w:hAnchor="text" w:y="270"/>
                    <w:numPr>
                      <w:ilvl w:val="0"/>
                      <w:numId w:val="27"/>
                    </w:numPr>
                    <w:ind w:left="798"/>
                    <w:jc w:val="both"/>
                    <w:rPr>
                      <w:sz w:val="20"/>
                      <w:szCs w:val="20"/>
                    </w:rPr>
                  </w:pPr>
                  <w:r w:rsidRPr="00AB74E4">
                    <w:rPr>
                      <w:sz w:val="20"/>
                      <w:szCs w:val="20"/>
                    </w:rPr>
                    <w:t xml:space="preserve">Decisions made about each agenda item, </w:t>
                  </w:r>
                  <w:r>
                    <w:rPr>
                      <w:sz w:val="20"/>
                      <w:szCs w:val="20"/>
                    </w:rPr>
                    <w:t>including</w:t>
                  </w:r>
                  <w:r w:rsidRPr="00AB74E4">
                    <w:rPr>
                      <w:sz w:val="20"/>
                      <w:szCs w:val="20"/>
                    </w:rPr>
                    <w:t xml:space="preserve">: </w:t>
                  </w:r>
                </w:p>
                <w:p w14:paraId="1EE92104" w14:textId="77777777" w:rsidR="00C75DF5" w:rsidRDefault="00C75DF5" w:rsidP="007C27C0">
                  <w:pPr>
                    <w:pStyle w:val="ListParagraph"/>
                    <w:framePr w:hSpace="180" w:wrap="around" w:vAnchor="text" w:hAnchor="text" w:y="270"/>
                    <w:numPr>
                      <w:ilvl w:val="1"/>
                      <w:numId w:val="27"/>
                    </w:numPr>
                    <w:ind w:left="1518"/>
                    <w:jc w:val="both"/>
                    <w:rPr>
                      <w:sz w:val="20"/>
                      <w:szCs w:val="20"/>
                    </w:rPr>
                  </w:pPr>
                  <w:r w:rsidRPr="00AB74E4">
                    <w:rPr>
                      <w:sz w:val="20"/>
                      <w:szCs w:val="20"/>
                    </w:rPr>
                    <w:t xml:space="preserve">Actions taken or agreed to be </w:t>
                  </w:r>
                  <w:proofErr w:type="gramStart"/>
                  <w:r w:rsidRPr="00AB74E4">
                    <w:rPr>
                      <w:sz w:val="20"/>
                      <w:szCs w:val="20"/>
                    </w:rPr>
                    <w:t>take</w:t>
                  </w:r>
                  <w:r>
                    <w:rPr>
                      <w:sz w:val="20"/>
                      <w:szCs w:val="20"/>
                    </w:rPr>
                    <w:t>n</w:t>
                  </w:r>
                  <w:proofErr w:type="gramEnd"/>
                </w:p>
                <w:p w14:paraId="70A46161" w14:textId="77777777" w:rsidR="00C75DF5" w:rsidRDefault="00C75DF5" w:rsidP="007C27C0">
                  <w:pPr>
                    <w:pStyle w:val="ListParagraph"/>
                    <w:framePr w:hSpace="180" w:wrap="around" w:vAnchor="text" w:hAnchor="text" w:y="270"/>
                    <w:numPr>
                      <w:ilvl w:val="1"/>
                      <w:numId w:val="27"/>
                    </w:numPr>
                    <w:ind w:left="1518"/>
                    <w:jc w:val="both"/>
                    <w:rPr>
                      <w:sz w:val="20"/>
                      <w:szCs w:val="20"/>
                    </w:rPr>
                  </w:pPr>
                  <w:r w:rsidRPr="00AB74E4">
                    <w:rPr>
                      <w:sz w:val="20"/>
                      <w:szCs w:val="20"/>
                    </w:rPr>
                    <w:t>Next steps</w:t>
                  </w:r>
                </w:p>
                <w:p w14:paraId="6D38B8A7" w14:textId="77777777" w:rsidR="00C75DF5" w:rsidRDefault="00C75DF5" w:rsidP="007C27C0">
                  <w:pPr>
                    <w:pStyle w:val="ListParagraph"/>
                    <w:framePr w:hSpace="180" w:wrap="around" w:vAnchor="text" w:hAnchor="text" w:y="270"/>
                    <w:numPr>
                      <w:ilvl w:val="1"/>
                      <w:numId w:val="27"/>
                    </w:numPr>
                    <w:ind w:left="1518"/>
                    <w:jc w:val="both"/>
                    <w:rPr>
                      <w:sz w:val="20"/>
                      <w:szCs w:val="20"/>
                    </w:rPr>
                  </w:pPr>
                  <w:r w:rsidRPr="00AB74E4">
                    <w:rPr>
                      <w:sz w:val="20"/>
                      <w:szCs w:val="20"/>
                    </w:rPr>
                    <w:t>Voting outcomes</w:t>
                  </w:r>
                </w:p>
                <w:p w14:paraId="3410C698" w14:textId="77777777" w:rsidR="00C75DF5" w:rsidRDefault="00C75DF5" w:rsidP="007C27C0">
                  <w:pPr>
                    <w:pStyle w:val="ListParagraph"/>
                    <w:framePr w:hSpace="180" w:wrap="around" w:vAnchor="text" w:hAnchor="text" w:y="270"/>
                    <w:numPr>
                      <w:ilvl w:val="1"/>
                      <w:numId w:val="27"/>
                    </w:numPr>
                    <w:ind w:left="1518"/>
                    <w:jc w:val="both"/>
                    <w:rPr>
                      <w:sz w:val="20"/>
                      <w:szCs w:val="20"/>
                    </w:rPr>
                  </w:pPr>
                  <w:r w:rsidRPr="00AB74E4">
                    <w:rPr>
                      <w:sz w:val="20"/>
                      <w:szCs w:val="20"/>
                    </w:rPr>
                    <w:t xml:space="preserve">Motions taken or </w:t>
                  </w:r>
                  <w:proofErr w:type="gramStart"/>
                  <w:r w:rsidRPr="00AB74E4">
                    <w:rPr>
                      <w:sz w:val="20"/>
                      <w:szCs w:val="20"/>
                    </w:rPr>
                    <w:t>rejected</w:t>
                  </w:r>
                  <w:proofErr w:type="gramEnd"/>
                </w:p>
                <w:p w14:paraId="029F8CAA" w14:textId="77777777" w:rsidR="00C75DF5" w:rsidRDefault="00C75DF5" w:rsidP="007C27C0">
                  <w:pPr>
                    <w:pStyle w:val="ListParagraph"/>
                    <w:framePr w:hSpace="180" w:wrap="around" w:vAnchor="text" w:hAnchor="text" w:y="270"/>
                    <w:numPr>
                      <w:ilvl w:val="0"/>
                      <w:numId w:val="27"/>
                    </w:numPr>
                    <w:ind w:left="708" w:hanging="270"/>
                    <w:jc w:val="both"/>
                    <w:rPr>
                      <w:sz w:val="20"/>
                      <w:szCs w:val="20"/>
                    </w:rPr>
                  </w:pPr>
                  <w:r w:rsidRPr="00AB74E4">
                    <w:rPr>
                      <w:sz w:val="20"/>
                      <w:szCs w:val="20"/>
                    </w:rPr>
                    <w:t>New business</w:t>
                  </w:r>
                </w:p>
                <w:p w14:paraId="3DE40843" w14:textId="77777777" w:rsidR="00C75DF5" w:rsidRDefault="00C75DF5" w:rsidP="007C27C0">
                  <w:pPr>
                    <w:pStyle w:val="ListParagraph"/>
                    <w:framePr w:hSpace="180" w:wrap="around" w:vAnchor="text" w:hAnchor="text" w:y="270"/>
                    <w:numPr>
                      <w:ilvl w:val="0"/>
                      <w:numId w:val="27"/>
                    </w:numPr>
                    <w:ind w:left="708" w:hanging="270"/>
                    <w:jc w:val="both"/>
                    <w:rPr>
                      <w:sz w:val="20"/>
                      <w:szCs w:val="20"/>
                    </w:rPr>
                  </w:pPr>
                  <w:r w:rsidRPr="00AB74E4">
                    <w:rPr>
                      <w:sz w:val="20"/>
                      <w:szCs w:val="20"/>
                    </w:rPr>
                    <w:t>Next meeting date and time</w:t>
                  </w:r>
                </w:p>
                <w:p w14:paraId="701DB626" w14:textId="77777777" w:rsidR="00C75DF5" w:rsidRDefault="00C75DF5" w:rsidP="007C27C0">
                  <w:pPr>
                    <w:pStyle w:val="ListParagraph"/>
                    <w:framePr w:hSpace="180" w:wrap="around" w:vAnchor="text" w:hAnchor="text" w:y="270"/>
                    <w:numPr>
                      <w:ilvl w:val="0"/>
                      <w:numId w:val="27"/>
                    </w:numPr>
                    <w:ind w:left="708" w:hanging="270"/>
                    <w:jc w:val="both"/>
                    <w:rPr>
                      <w:sz w:val="20"/>
                      <w:szCs w:val="20"/>
                    </w:rPr>
                  </w:pPr>
                  <w:r w:rsidRPr="00AB74E4">
                    <w:rPr>
                      <w:sz w:val="20"/>
                      <w:szCs w:val="20"/>
                    </w:rPr>
                    <w:t>Time of adjournment</w:t>
                  </w:r>
                </w:p>
                <w:p w14:paraId="3EE1CF68" w14:textId="77777777" w:rsidR="00C75DF5" w:rsidRDefault="00C75DF5" w:rsidP="007C27C0">
                  <w:pPr>
                    <w:pStyle w:val="ListParagraph"/>
                    <w:framePr w:hSpace="180" w:wrap="around" w:vAnchor="text" w:hAnchor="text" w:y="270"/>
                    <w:ind w:left="708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75DF5" w14:paraId="29374A0A" w14:textId="77777777" w:rsidTr="007C1C6C">
              <w:tc>
                <w:tcPr>
                  <w:tcW w:w="1440" w:type="dxa"/>
                </w:tcPr>
                <w:p w14:paraId="34FFE931" w14:textId="77777777" w:rsidR="00C75DF5" w:rsidRDefault="00C75DF5" w:rsidP="007C27C0">
                  <w:pPr>
                    <w:pStyle w:val="ListParagraph"/>
                    <w:framePr w:hSpace="180" w:wrap="around" w:vAnchor="text" w:hAnchor="text" w:y="270"/>
                    <w:ind w:left="0" w:right="-1627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lastRenderedPageBreak/>
                    <w:drawing>
                      <wp:inline distT="0" distB="0" distL="0" distR="0" wp14:anchorId="6C6B242B" wp14:editId="65577C88">
                        <wp:extent cx="633046" cy="633046"/>
                        <wp:effectExtent l="0" t="0" r="0" b="0"/>
                        <wp:docPr id="601054408" name="Graphic 3" descr="Eraser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1054408" name="Graphic 601054408" descr="Eraser with solid fill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7264" cy="6372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8A1C40E" w14:textId="77777777" w:rsidR="00C75DF5" w:rsidRDefault="00C75DF5" w:rsidP="007C27C0">
                  <w:pPr>
                    <w:pStyle w:val="ListParagraph"/>
                    <w:framePr w:hSpace="180" w:wrap="around" w:vAnchor="text" w:hAnchor="text" w:y="270"/>
                    <w:ind w:left="0" w:right="-1627"/>
                    <w:jc w:val="both"/>
                    <w:rPr>
                      <w:sz w:val="20"/>
                      <w:szCs w:val="20"/>
                    </w:rPr>
                  </w:pPr>
                </w:p>
                <w:p w14:paraId="50EB4352" w14:textId="77777777" w:rsidR="00C75DF5" w:rsidRDefault="00C75DF5" w:rsidP="007C27C0">
                  <w:pPr>
                    <w:pStyle w:val="ListParagraph"/>
                    <w:framePr w:hSpace="180" w:wrap="around" w:vAnchor="text" w:hAnchor="text" w:y="270"/>
                    <w:ind w:left="0" w:right="-1627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80" w:type="dxa"/>
                </w:tcPr>
                <w:p w14:paraId="6C8292C1" w14:textId="77777777" w:rsidR="00C75DF5" w:rsidRDefault="00C75DF5" w:rsidP="007C27C0">
                  <w:pPr>
                    <w:pStyle w:val="ListParagraph"/>
                    <w:framePr w:hSpace="180" w:wrap="around" w:vAnchor="text" w:hAnchor="text" w:y="270"/>
                    <w:ind w:left="0" w:right="-281"/>
                    <w:jc w:val="both"/>
                    <w:rPr>
                      <w:b/>
                      <w:bCs/>
                      <w:color w:val="2E74B5" w:themeColor="accent1" w:themeShade="BF"/>
                      <w:sz w:val="28"/>
                      <w:szCs w:val="28"/>
                    </w:rPr>
                  </w:pPr>
                  <w:r w:rsidRPr="00AB74E4">
                    <w:rPr>
                      <w:b/>
                      <w:bCs/>
                      <w:color w:val="2E74B5" w:themeColor="accent1" w:themeShade="BF"/>
                      <w:sz w:val="28"/>
                      <w:szCs w:val="28"/>
                    </w:rPr>
                    <w:t xml:space="preserve">Step </w:t>
                  </w:r>
                  <w:r>
                    <w:rPr>
                      <w:b/>
                      <w:bCs/>
                      <w:color w:val="2E74B5" w:themeColor="accent1" w:themeShade="BF"/>
                      <w:sz w:val="28"/>
                      <w:szCs w:val="28"/>
                    </w:rPr>
                    <w:t>3</w:t>
                  </w:r>
                  <w:r w:rsidRPr="00AB74E4">
                    <w:rPr>
                      <w:b/>
                      <w:bCs/>
                      <w:color w:val="2E74B5" w:themeColor="accent1" w:themeShade="BF"/>
                      <w:sz w:val="28"/>
                      <w:szCs w:val="28"/>
                    </w:rPr>
                    <w:t xml:space="preserve">: </w:t>
                  </w:r>
                  <w:r>
                    <w:rPr>
                      <w:b/>
                      <w:bCs/>
                      <w:color w:val="2E74B5" w:themeColor="accent1" w:themeShade="BF"/>
                      <w:sz w:val="28"/>
                      <w:szCs w:val="28"/>
                    </w:rPr>
                    <w:t>Write and Finalize the Minutes</w:t>
                  </w:r>
                </w:p>
                <w:p w14:paraId="6844DA84" w14:textId="77777777" w:rsidR="00C75DF5" w:rsidRPr="00AB74E4" w:rsidRDefault="00C75DF5" w:rsidP="007C27C0">
                  <w:pPr>
                    <w:pStyle w:val="ListParagraph"/>
                    <w:framePr w:hSpace="180" w:wrap="around" w:vAnchor="text" w:hAnchor="text" w:y="270"/>
                    <w:ind w:left="0" w:right="-281"/>
                    <w:jc w:val="both"/>
                    <w:rPr>
                      <w:b/>
                      <w:bCs/>
                      <w:color w:val="2E74B5" w:themeColor="accent1" w:themeShade="BF"/>
                      <w:sz w:val="28"/>
                      <w:szCs w:val="28"/>
                    </w:rPr>
                  </w:pPr>
                </w:p>
                <w:p w14:paraId="347FE314" w14:textId="77777777" w:rsidR="00C75DF5" w:rsidRDefault="00C75DF5" w:rsidP="007C27C0">
                  <w:pPr>
                    <w:pStyle w:val="ListParagraph"/>
                    <w:framePr w:hSpace="180" w:wrap="around" w:vAnchor="text" w:hAnchor="text" w:y="270"/>
                    <w:ind w:left="0" w:right="-28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4141B8">
                    <w:rPr>
                      <w:sz w:val="20"/>
                      <w:szCs w:val="20"/>
                    </w:rPr>
                    <w:t>Edit the record so that the minutes are succinct, clear, and easy to read</w:t>
                  </w:r>
                </w:p>
              </w:tc>
            </w:tr>
            <w:tr w:rsidR="00C75DF5" w14:paraId="420C6843" w14:textId="77777777" w:rsidTr="007C1C6C">
              <w:trPr>
                <w:trHeight w:val="1638"/>
              </w:trPr>
              <w:tc>
                <w:tcPr>
                  <w:tcW w:w="1440" w:type="dxa"/>
                </w:tcPr>
                <w:p w14:paraId="492017F5" w14:textId="77777777" w:rsidR="00C75DF5" w:rsidRDefault="00C75DF5" w:rsidP="007C27C0">
                  <w:pPr>
                    <w:pStyle w:val="ListParagraph"/>
                    <w:framePr w:hSpace="180" w:wrap="around" w:vAnchor="text" w:hAnchor="text" w:y="270"/>
                    <w:ind w:left="0" w:right="-1627"/>
                    <w:jc w:val="both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851516F" wp14:editId="12ADFBF9">
                        <wp:extent cx="726831" cy="726831"/>
                        <wp:effectExtent l="0" t="0" r="0" b="0"/>
                        <wp:docPr id="2040822708" name="Graphic 4" descr="Share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0822708" name="Graphic 2040822708" descr="Share with solid fill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7713" cy="7277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80" w:type="dxa"/>
                </w:tcPr>
                <w:p w14:paraId="6F43DFED" w14:textId="77777777" w:rsidR="00C75DF5" w:rsidRDefault="00C75DF5" w:rsidP="007C27C0">
                  <w:pPr>
                    <w:pStyle w:val="ListParagraph"/>
                    <w:framePr w:hSpace="180" w:wrap="around" w:vAnchor="text" w:hAnchor="text" w:y="270"/>
                    <w:ind w:left="0" w:right="-281"/>
                    <w:jc w:val="both"/>
                    <w:rPr>
                      <w:b/>
                      <w:bCs/>
                      <w:color w:val="2E74B5" w:themeColor="accent1" w:themeShade="BF"/>
                      <w:sz w:val="28"/>
                      <w:szCs w:val="28"/>
                    </w:rPr>
                  </w:pPr>
                </w:p>
                <w:p w14:paraId="19F283B5" w14:textId="77777777" w:rsidR="00C75DF5" w:rsidRDefault="00C75DF5" w:rsidP="007C27C0">
                  <w:pPr>
                    <w:pStyle w:val="ListParagraph"/>
                    <w:framePr w:hSpace="180" w:wrap="around" w:vAnchor="text" w:hAnchor="text" w:y="270"/>
                    <w:ind w:left="0" w:right="-281"/>
                    <w:jc w:val="both"/>
                    <w:rPr>
                      <w:b/>
                      <w:bCs/>
                      <w:color w:val="2E74B5" w:themeColor="accent1" w:themeShade="BF"/>
                      <w:sz w:val="28"/>
                      <w:szCs w:val="28"/>
                    </w:rPr>
                  </w:pPr>
                  <w:r w:rsidRPr="00AB74E4">
                    <w:rPr>
                      <w:b/>
                      <w:bCs/>
                      <w:color w:val="2E74B5" w:themeColor="accent1" w:themeShade="BF"/>
                      <w:sz w:val="28"/>
                      <w:szCs w:val="28"/>
                    </w:rPr>
                    <w:t xml:space="preserve">Step </w:t>
                  </w:r>
                  <w:r>
                    <w:rPr>
                      <w:b/>
                      <w:bCs/>
                      <w:color w:val="2E74B5" w:themeColor="accent1" w:themeShade="BF"/>
                      <w:sz w:val="28"/>
                      <w:szCs w:val="28"/>
                    </w:rPr>
                    <w:t>4</w:t>
                  </w:r>
                  <w:r w:rsidRPr="00AB74E4">
                    <w:rPr>
                      <w:b/>
                      <w:bCs/>
                      <w:color w:val="2E74B5" w:themeColor="accent1" w:themeShade="BF"/>
                      <w:sz w:val="28"/>
                      <w:szCs w:val="28"/>
                    </w:rPr>
                    <w:t xml:space="preserve">: </w:t>
                  </w:r>
                  <w:r>
                    <w:rPr>
                      <w:b/>
                      <w:bCs/>
                      <w:color w:val="2E74B5" w:themeColor="accent1" w:themeShade="BF"/>
                      <w:sz w:val="28"/>
                      <w:szCs w:val="28"/>
                    </w:rPr>
                    <w:t>Share Minutes</w:t>
                  </w:r>
                </w:p>
                <w:p w14:paraId="07B36CEE" w14:textId="77777777" w:rsidR="00C75DF5" w:rsidRDefault="00C75DF5" w:rsidP="007C27C0">
                  <w:pPr>
                    <w:pStyle w:val="ListParagraph"/>
                    <w:framePr w:hSpace="180" w:wrap="around" w:vAnchor="text" w:hAnchor="text" w:y="270"/>
                    <w:ind w:left="0" w:right="-281"/>
                    <w:jc w:val="both"/>
                    <w:rPr>
                      <w:b/>
                      <w:bCs/>
                      <w:color w:val="2E74B5" w:themeColor="accent1" w:themeShade="BF"/>
                      <w:sz w:val="28"/>
                      <w:szCs w:val="28"/>
                    </w:rPr>
                  </w:pPr>
                </w:p>
                <w:p w14:paraId="0966A674" w14:textId="4959730F" w:rsidR="00C75DF5" w:rsidRPr="00856F60" w:rsidRDefault="00C75DF5" w:rsidP="007C27C0">
                  <w:pPr>
                    <w:pStyle w:val="ListParagraph"/>
                    <w:framePr w:hSpace="180" w:wrap="around" w:vAnchor="text" w:hAnchor="text" w:y="270"/>
                    <w:ind w:left="0" w:right="156"/>
                    <w:jc w:val="both"/>
                    <w:rPr>
                      <w:rFonts w:cstheme="minorHAnsi"/>
                      <w:color w:val="auto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auto"/>
                      <w:sz w:val="20"/>
                      <w:szCs w:val="20"/>
                    </w:rPr>
                    <w:t>Share ou</w:t>
                  </w:r>
                  <w:r w:rsidR="000753B1">
                    <w:rPr>
                      <w:rFonts w:cstheme="minorHAnsi"/>
                      <w:color w:val="auto"/>
                      <w:sz w:val="20"/>
                      <w:szCs w:val="20"/>
                    </w:rPr>
                    <w:t>t</w:t>
                  </w:r>
                  <w:r>
                    <w:rPr>
                      <w:rFonts w:cstheme="minorHAnsi"/>
                      <w:color w:val="auto"/>
                      <w:sz w:val="20"/>
                      <w:szCs w:val="20"/>
                    </w:rPr>
                    <w:t xml:space="preserve"> to AAC members for</w:t>
                  </w:r>
                  <w:r w:rsidRPr="00975E88">
                    <w:rPr>
                      <w:rFonts w:cstheme="minorHAnsi"/>
                      <w:color w:val="auto"/>
                      <w:sz w:val="20"/>
                      <w:szCs w:val="20"/>
                    </w:rPr>
                    <w:t xml:space="preserve"> appropriate approval by the Council before sharing onlin</w:t>
                  </w:r>
                  <w:r>
                    <w:rPr>
                      <w:rFonts w:cstheme="minorHAnsi"/>
                      <w:color w:val="auto"/>
                      <w:sz w:val="20"/>
                      <w:szCs w:val="20"/>
                    </w:rPr>
                    <w:t>e or to external stakeholders</w:t>
                  </w:r>
                </w:p>
              </w:tc>
            </w:tr>
          </w:tbl>
          <w:p w14:paraId="7108AE0D" w14:textId="77777777" w:rsidR="00C75DF5" w:rsidRPr="0036405C" w:rsidRDefault="00C75DF5" w:rsidP="00C75DF5">
            <w:pPr>
              <w:pStyle w:val="ListParagraph"/>
              <w:ind w:right="-1627"/>
              <w:jc w:val="both"/>
              <w:rPr>
                <w:sz w:val="20"/>
                <w:szCs w:val="20"/>
              </w:rPr>
            </w:pPr>
          </w:p>
        </w:tc>
      </w:tr>
    </w:tbl>
    <w:p w14:paraId="20C155B6" w14:textId="3F000731" w:rsidR="007F37D7" w:rsidRDefault="006E3B6F" w:rsidP="00664571">
      <w:pPr>
        <w:pStyle w:val="Heading2"/>
      </w:pPr>
      <w:r w:rsidRPr="009A0A6E">
        <w:rPr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2023EEDB" wp14:editId="7F20B6CB">
                <wp:simplePos x="0" y="0"/>
                <wp:positionH relativeFrom="margin">
                  <wp:align>right</wp:align>
                </wp:positionH>
                <wp:positionV relativeFrom="margin">
                  <wp:posOffset>2217734</wp:posOffset>
                </wp:positionV>
                <wp:extent cx="5931877" cy="3552093"/>
                <wp:effectExtent l="0" t="0" r="12065" b="10795"/>
                <wp:wrapNone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877" cy="3552093"/>
                          <a:chOff x="0" y="0"/>
                          <a:chExt cx="1828800" cy="5463324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1330028"/>
                            <a:ext cx="1828800" cy="413329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8E1DC4" w14:textId="1D63FCF1" w:rsidR="001374AD" w:rsidRPr="00856F60" w:rsidRDefault="001374AD" w:rsidP="00B64B85">
                              <w:pPr>
                                <w:pStyle w:val="ListParagraph"/>
                                <w:numPr>
                                  <w:ilvl w:val="0"/>
                                  <w:numId w:val="19"/>
                                </w:numPr>
                                <w:spacing w:line="360" w:lineRule="auto"/>
                                <w:ind w:left="360"/>
                                <w:rPr>
                                  <w:rStyle w:val="cf01"/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856F60">
                                <w:rPr>
                                  <w:rStyle w:val="cf01"/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>Check off attendees as they arrive</w:t>
                              </w:r>
                              <w:r w:rsidR="000753B1">
                                <w:rPr>
                                  <w:rStyle w:val="cf01"/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856F60">
                                <w:rPr>
                                  <w:rStyle w:val="cf01"/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19C3D9C3" w14:textId="77777777" w:rsidR="001374AD" w:rsidRPr="00856F60" w:rsidRDefault="001374AD" w:rsidP="00B64B85">
                              <w:pPr>
                                <w:pStyle w:val="ListParagraph"/>
                                <w:numPr>
                                  <w:ilvl w:val="0"/>
                                  <w:numId w:val="19"/>
                                </w:numPr>
                                <w:spacing w:line="360" w:lineRule="auto"/>
                                <w:ind w:left="360"/>
                                <w:rPr>
                                  <w:rStyle w:val="cf01"/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856F60">
                                <w:rPr>
                                  <w:rStyle w:val="cf01"/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>Write times beside the agenda items to stay on track.</w:t>
                              </w:r>
                            </w:p>
                            <w:p w14:paraId="7951496A" w14:textId="588E4651" w:rsidR="001374AD" w:rsidRPr="00856F60" w:rsidRDefault="001374AD" w:rsidP="00B64B85">
                              <w:pPr>
                                <w:pStyle w:val="ListParagraph"/>
                                <w:numPr>
                                  <w:ilvl w:val="0"/>
                                  <w:numId w:val="19"/>
                                </w:numPr>
                                <w:spacing w:line="360" w:lineRule="auto"/>
                                <w:ind w:left="360"/>
                                <w:rPr>
                                  <w:rStyle w:val="cf01"/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856F60">
                                <w:rPr>
                                  <w:rStyle w:val="cf01"/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>Ask for clarification as necessary</w:t>
                              </w:r>
                              <w:r w:rsidR="000753B1">
                                <w:rPr>
                                  <w:rStyle w:val="cf01"/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3A83FE61" w14:textId="2539D079" w:rsidR="001374AD" w:rsidRPr="00856F60" w:rsidRDefault="001374AD" w:rsidP="00B64B85">
                              <w:pPr>
                                <w:pStyle w:val="ListParagraph"/>
                                <w:numPr>
                                  <w:ilvl w:val="0"/>
                                  <w:numId w:val="19"/>
                                </w:numPr>
                                <w:spacing w:line="360" w:lineRule="auto"/>
                                <w:ind w:left="360"/>
                                <w:rPr>
                                  <w:rStyle w:val="cf01"/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856F60">
                                <w:rPr>
                                  <w:rStyle w:val="cf01"/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Write clear and brief notes – not full sentences or verbatim wording- during the </w:t>
                              </w:r>
                              <w:r w:rsidR="00856F60" w:rsidRPr="00856F60">
                                <w:rPr>
                                  <w:rStyle w:val="cf01"/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>meeting.</w:t>
                              </w:r>
                            </w:p>
                            <w:p w14:paraId="015E2833" w14:textId="143519D4" w:rsidR="00856F60" w:rsidRPr="00856F60" w:rsidRDefault="001374AD" w:rsidP="00B64B85">
                              <w:pPr>
                                <w:pStyle w:val="ListParagraph"/>
                                <w:numPr>
                                  <w:ilvl w:val="0"/>
                                  <w:numId w:val="19"/>
                                </w:numPr>
                                <w:spacing w:line="360" w:lineRule="auto"/>
                                <w:ind w:left="360"/>
                                <w:rPr>
                                  <w:rStyle w:val="cf01"/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856F60">
                                <w:rPr>
                                  <w:rStyle w:val="cf01"/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>Maintain the same verb tense</w:t>
                              </w:r>
                              <w:r w:rsidR="00856F60" w:rsidRPr="00856F60">
                                <w:rPr>
                                  <w:rStyle w:val="cf01"/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through the document</w:t>
                              </w:r>
                              <w:r w:rsidR="000753B1">
                                <w:rPr>
                                  <w:rStyle w:val="cf01"/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3DBA5714" w14:textId="77777777" w:rsidR="00856F60" w:rsidRPr="00856F60" w:rsidRDefault="001374AD" w:rsidP="00B64B85">
                              <w:pPr>
                                <w:pStyle w:val="ListParagraph"/>
                                <w:numPr>
                                  <w:ilvl w:val="0"/>
                                  <w:numId w:val="19"/>
                                </w:numPr>
                                <w:spacing w:line="360" w:lineRule="auto"/>
                                <w:ind w:left="360"/>
                                <w:rPr>
                                  <w:rStyle w:val="cf01"/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856F60">
                                <w:rPr>
                                  <w:rStyle w:val="cf01"/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>If minutes were taken by hand, type the minutes as soon as possible after the meeting while everything is fresh in your mind.</w:t>
                              </w:r>
                            </w:p>
                            <w:p w14:paraId="6B2F42FF" w14:textId="6F6D7263" w:rsidR="00856F60" w:rsidRPr="00856F60" w:rsidRDefault="00856F60" w:rsidP="00B64B85">
                              <w:pPr>
                                <w:pStyle w:val="ListParagraph"/>
                                <w:numPr>
                                  <w:ilvl w:val="0"/>
                                  <w:numId w:val="19"/>
                                </w:numPr>
                                <w:spacing w:line="360" w:lineRule="auto"/>
                                <w:ind w:left="360"/>
                                <w:rPr>
                                  <w:rStyle w:val="cf01"/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856F60">
                                <w:rPr>
                                  <w:rStyle w:val="cf01"/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>A</w:t>
                              </w:r>
                              <w:r w:rsidR="001374AD" w:rsidRPr="00856F60">
                                <w:rPr>
                                  <w:rStyle w:val="cf01"/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>fter the meeting review the notes and make any necessary adjustments</w:t>
                              </w:r>
                              <w:r w:rsidRPr="00856F60">
                                <w:rPr>
                                  <w:rStyle w:val="cf01"/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to finalize the record into minutes</w:t>
                              </w:r>
                              <w:r w:rsidR="000753B1">
                                <w:rPr>
                                  <w:rStyle w:val="cf01"/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39698824" w14:textId="59C8994C" w:rsidR="00856F60" w:rsidRPr="00856F60" w:rsidRDefault="00856F60" w:rsidP="00856F60">
                              <w:pPr>
                                <w:pStyle w:val="ListParagraph"/>
                                <w:numPr>
                                  <w:ilvl w:val="0"/>
                                  <w:numId w:val="19"/>
                                </w:numPr>
                                <w:spacing w:line="360" w:lineRule="auto"/>
                                <w:ind w:left="360"/>
                                <w:rPr>
                                  <w:rFonts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856F60">
                                <w:rPr>
                                  <w:rStyle w:val="cf01"/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Use </w:t>
                              </w:r>
                              <w:r>
                                <w:rPr>
                                  <w:rStyle w:val="cf01"/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the </w:t>
                              </w:r>
                              <w:r w:rsidR="007F2AAD">
                                <w:rPr>
                                  <w:rStyle w:val="cf01"/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same </w:t>
                              </w:r>
                              <w:r w:rsidR="007F2AAD" w:rsidRPr="00856F60">
                                <w:rPr>
                                  <w:rStyle w:val="cf01"/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>template</w:t>
                              </w:r>
                              <w:r>
                                <w:rPr>
                                  <w:rStyle w:val="cf01"/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and format for every meeting</w:t>
                              </w:r>
                              <w:r w:rsidR="000753B1">
                                <w:rPr>
                                  <w:rStyle w:val="cf01"/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00"/>
                            <a:ext cx="1828800" cy="130251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rgbClr val="00206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E4B2BD" w14:textId="5A95C998" w:rsidR="00B64B85" w:rsidRPr="00066846" w:rsidRDefault="00B64B85" w:rsidP="00856F60">
                              <w:pPr>
                                <w:pStyle w:val="NoSpacing"/>
                                <w:tabs>
                                  <w:tab w:val="left" w:pos="0"/>
                                </w:tabs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002060"/>
                                  <w:sz w:val="24"/>
                                  <w:szCs w:val="24"/>
                                </w:rPr>
                                <w:t>Helpful tIps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23EEDB" id="Group 201" o:spid="_x0000_s1026" style="position:absolute;margin-left:415.9pt;margin-top:174.6pt;width:467.1pt;height:279.7pt;z-index:251659264;mso-wrap-distance-left:18pt;mso-wrap-distance-right:18pt;mso-position-horizontal:right;mso-position-horizontal-relative:margin;mso-position-vertical-relative:margin;mso-width-relative:margin;mso-height-relative:margin" coordsize="18288,54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">
                <v:rect id="Rectangle 202" o:spid="_x0000_s1027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" fillcolor="#deeaf6 [660]" strokecolor="#002060" strokeweight="1pt"/>
                <v:rect id="Rectangle 203" o:spid="_x0000_s1028" style="position:absolute;top:13300;width:18288;height:4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" fillcolor="#deeaf6 [660]" strokecolor="#002060" strokeweight="1pt">
                  <v:textbox inset=",14.4pt,8.64pt,18pt">
                    <w:txbxContent>
                      <w:p w14:paraId="198E1DC4" w14:textId="1D63FCF1" w:rsidR="001374AD" w:rsidRPr="00856F60" w:rsidRDefault="001374AD" w:rsidP="00B64B85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spacing w:line="360" w:lineRule="auto"/>
                          <w:ind w:left="360"/>
                          <w:rPr>
                            <w:rStyle w:val="cf01"/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856F60">
                          <w:rPr>
                            <w:rStyle w:val="cf01"/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  <w:t>Check off attendees as they arrive</w:t>
                        </w:r>
                        <w:r w:rsidR="000753B1">
                          <w:rPr>
                            <w:rStyle w:val="cf01"/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  <w:r w:rsidRPr="00856F60">
                          <w:rPr>
                            <w:rStyle w:val="cf01"/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19C3D9C3" w14:textId="77777777" w:rsidR="001374AD" w:rsidRPr="00856F60" w:rsidRDefault="001374AD" w:rsidP="00B64B85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spacing w:line="360" w:lineRule="auto"/>
                          <w:ind w:left="360"/>
                          <w:rPr>
                            <w:rStyle w:val="cf01"/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856F60">
                          <w:rPr>
                            <w:rStyle w:val="cf01"/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  <w:t>Write times beside the agenda items to stay on track.</w:t>
                        </w:r>
                      </w:p>
                      <w:p w14:paraId="7951496A" w14:textId="588E4651" w:rsidR="001374AD" w:rsidRPr="00856F60" w:rsidRDefault="001374AD" w:rsidP="00B64B85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spacing w:line="360" w:lineRule="auto"/>
                          <w:ind w:left="360"/>
                          <w:rPr>
                            <w:rStyle w:val="cf01"/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856F60">
                          <w:rPr>
                            <w:rStyle w:val="cf01"/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  <w:t>Ask for clarification as necessary</w:t>
                        </w:r>
                        <w:r w:rsidR="000753B1">
                          <w:rPr>
                            <w:rStyle w:val="cf01"/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  <w:p w14:paraId="3A83FE61" w14:textId="2539D079" w:rsidR="001374AD" w:rsidRPr="00856F60" w:rsidRDefault="001374AD" w:rsidP="00B64B85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spacing w:line="360" w:lineRule="auto"/>
                          <w:ind w:left="360"/>
                          <w:rPr>
                            <w:rStyle w:val="cf01"/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856F60">
                          <w:rPr>
                            <w:rStyle w:val="cf01"/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  <w:t xml:space="preserve">Write clear and brief notes – not full sentences or verbatim wording- during the </w:t>
                        </w:r>
                        <w:r w:rsidR="00856F60" w:rsidRPr="00856F60">
                          <w:rPr>
                            <w:rStyle w:val="cf01"/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  <w:t>meeting.</w:t>
                        </w:r>
                      </w:p>
                      <w:p w14:paraId="015E2833" w14:textId="143519D4" w:rsidR="00856F60" w:rsidRPr="00856F60" w:rsidRDefault="001374AD" w:rsidP="00B64B85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spacing w:line="360" w:lineRule="auto"/>
                          <w:ind w:left="360"/>
                          <w:rPr>
                            <w:rStyle w:val="cf01"/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856F60">
                          <w:rPr>
                            <w:rStyle w:val="cf01"/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  <w:t>Maintain the same verb tense</w:t>
                        </w:r>
                        <w:r w:rsidR="00856F60" w:rsidRPr="00856F60">
                          <w:rPr>
                            <w:rStyle w:val="cf01"/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  <w:t xml:space="preserve"> through the document</w:t>
                        </w:r>
                        <w:r w:rsidR="000753B1">
                          <w:rPr>
                            <w:rStyle w:val="cf01"/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  <w:p w14:paraId="3DBA5714" w14:textId="77777777" w:rsidR="00856F60" w:rsidRPr="00856F60" w:rsidRDefault="001374AD" w:rsidP="00B64B85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spacing w:line="360" w:lineRule="auto"/>
                          <w:ind w:left="360"/>
                          <w:rPr>
                            <w:rStyle w:val="cf01"/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856F60">
                          <w:rPr>
                            <w:rStyle w:val="cf01"/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  <w:t>If minutes were taken by hand, type the minutes as soon as possible after the meeting while everything is fresh in your mind.</w:t>
                        </w:r>
                      </w:p>
                      <w:p w14:paraId="6B2F42FF" w14:textId="6F6D7263" w:rsidR="00856F60" w:rsidRPr="00856F60" w:rsidRDefault="00856F60" w:rsidP="00B64B85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spacing w:line="360" w:lineRule="auto"/>
                          <w:ind w:left="360"/>
                          <w:rPr>
                            <w:rStyle w:val="cf01"/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856F60">
                          <w:rPr>
                            <w:rStyle w:val="cf01"/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  <w:t>A</w:t>
                        </w:r>
                        <w:r w:rsidR="001374AD" w:rsidRPr="00856F60">
                          <w:rPr>
                            <w:rStyle w:val="cf01"/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  <w:t>fter the meeting review the notes and make any necessary adjustments</w:t>
                        </w:r>
                        <w:r w:rsidRPr="00856F60">
                          <w:rPr>
                            <w:rStyle w:val="cf01"/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  <w:t xml:space="preserve"> to finalize the record into minutes</w:t>
                        </w:r>
                        <w:r w:rsidR="000753B1">
                          <w:rPr>
                            <w:rStyle w:val="cf01"/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  <w:p w14:paraId="39698824" w14:textId="59C8994C" w:rsidR="00856F60" w:rsidRPr="00856F60" w:rsidRDefault="00856F60" w:rsidP="00856F60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spacing w:line="360" w:lineRule="auto"/>
                          <w:ind w:left="360"/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856F60">
                          <w:rPr>
                            <w:rStyle w:val="cf01"/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  <w:t xml:space="preserve">Use </w:t>
                        </w:r>
                        <w:r>
                          <w:rPr>
                            <w:rStyle w:val="cf01"/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  <w:t xml:space="preserve">the </w:t>
                        </w:r>
                        <w:r w:rsidR="007F2AAD">
                          <w:rPr>
                            <w:rStyle w:val="cf01"/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  <w:t xml:space="preserve">same </w:t>
                        </w:r>
                        <w:r w:rsidR="007F2AAD" w:rsidRPr="00856F60">
                          <w:rPr>
                            <w:rStyle w:val="cf01"/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  <w:t>template</w:t>
                        </w:r>
                        <w:r>
                          <w:rPr>
                            <w:rStyle w:val="cf01"/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  <w:t xml:space="preserve"> and format for every meeting</w:t>
                        </w:r>
                        <w:r w:rsidR="000753B1">
                          <w:rPr>
                            <w:rStyle w:val="cf01"/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18;width:18288;height:13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" fillcolor="white [3212]" strokecolor="#002060" strokeweight=".5pt">
                  <v:textbox inset=",7.2pt,,7.2pt">
                    <w:txbxContent>
                      <w:p w14:paraId="1BE4B2BD" w14:textId="5A95C998" w:rsidR="00B64B85" w:rsidRPr="00066846" w:rsidRDefault="00B64B85" w:rsidP="00856F60">
                        <w:pPr>
                          <w:pStyle w:val="NoSpacing"/>
                          <w:tabs>
                            <w:tab w:val="left" w:pos="0"/>
                          </w:tabs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aps/>
                            <w:color w:val="002060"/>
                            <w:sz w:val="24"/>
                            <w:szCs w:val="24"/>
                          </w:rPr>
                          <w:t>Helpful tIps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14:paraId="4473905A" w14:textId="220F4613" w:rsidR="00BB0FFF" w:rsidRPr="0042599C" w:rsidRDefault="00BB0FFF" w:rsidP="00856F60">
      <w:pPr>
        <w:pStyle w:val="Heading1"/>
        <w:ind w:left="-90" w:firstLine="90"/>
      </w:pPr>
    </w:p>
    <w:sectPr w:rsidR="00BB0FFF" w:rsidRPr="0042599C" w:rsidSect="0042599C">
      <w:footerReference w:type="default" r:id="rId18"/>
      <w:pgSz w:w="12240" w:h="15840" w:code="1"/>
      <w:pgMar w:top="108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8315E" w14:textId="77777777" w:rsidR="005828C5" w:rsidRDefault="005828C5">
      <w:pPr>
        <w:spacing w:after="0" w:line="240" w:lineRule="auto"/>
      </w:pPr>
      <w:r>
        <w:separator/>
      </w:r>
    </w:p>
  </w:endnote>
  <w:endnote w:type="continuationSeparator" w:id="0">
    <w:p w14:paraId="4C46ECC2" w14:textId="77777777" w:rsidR="005828C5" w:rsidRDefault="00582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A7C3" w14:textId="4F6D2F2F" w:rsidR="0088175F" w:rsidRDefault="00CC29BC" w:rsidP="00AA2E89">
    <w:pPr>
      <w:pStyle w:val="Footer"/>
      <w:tabs>
        <w:tab w:val="right" w:pos="9360"/>
      </w:tabs>
    </w:pPr>
    <w:r>
      <w:drawing>
        <wp:anchor distT="0" distB="0" distL="114300" distR="114300" simplePos="0" relativeHeight="251659264" behindDoc="1" locked="0" layoutInCell="1" allowOverlap="1" wp14:anchorId="2AB80DB8" wp14:editId="4DB8A540">
          <wp:simplePos x="0" y="0"/>
          <wp:positionH relativeFrom="rightMargin">
            <wp:align>left</wp:align>
          </wp:positionH>
          <wp:positionV relativeFrom="paragraph">
            <wp:posOffset>80499</wp:posOffset>
          </wp:positionV>
          <wp:extent cx="605790" cy="526415"/>
          <wp:effectExtent l="0" t="0" r="3810" b="6985"/>
          <wp:wrapTight wrapText="bothSides">
            <wp:wrapPolygon edited="0">
              <wp:start x="8151" y="0"/>
              <wp:lineTo x="6792" y="4690"/>
              <wp:lineTo x="5434" y="12507"/>
              <wp:lineTo x="0" y="16415"/>
              <wp:lineTo x="0" y="19542"/>
              <wp:lineTo x="2038" y="21105"/>
              <wp:lineTo x="19698" y="21105"/>
              <wp:lineTo x="21057" y="19542"/>
              <wp:lineTo x="21057" y="16415"/>
              <wp:lineTo x="16302" y="10943"/>
              <wp:lineTo x="15623" y="2345"/>
              <wp:lineTo x="14264" y="0"/>
              <wp:lineTo x="8151" y="0"/>
            </wp:wrapPolygon>
          </wp:wrapTight>
          <wp:docPr id="1248107282" name="Picture 1248107282" descr="A picture containing graphics, text, graphic design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343585" name="Picture 1" descr="A picture containing graphics, text, graphic design, fon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175F">
      <w:fldChar w:fldCharType="begin"/>
    </w:r>
    <w:r w:rsidR="0088175F">
      <w:instrText xml:space="preserve"> PAGE   \* MERGEFORMAT </w:instrText>
    </w:r>
    <w:r w:rsidR="0088175F">
      <w:fldChar w:fldCharType="separate"/>
    </w:r>
    <w:r w:rsidR="004E5035">
      <w:t>1</w:t>
    </w:r>
    <w:r w:rsidR="0088175F">
      <w:fldChar w:fldCharType="end"/>
    </w:r>
    <w:r w:rsidR="00AA2E8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D863C" w14:textId="77777777" w:rsidR="005828C5" w:rsidRDefault="005828C5">
      <w:pPr>
        <w:spacing w:after="0" w:line="240" w:lineRule="auto"/>
      </w:pPr>
      <w:r>
        <w:separator/>
      </w:r>
    </w:p>
  </w:footnote>
  <w:footnote w:type="continuationSeparator" w:id="0">
    <w:p w14:paraId="181B634A" w14:textId="77777777" w:rsidR="005828C5" w:rsidRDefault="00582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3EA2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3A4A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D080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42F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B6DE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9A06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C97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CFE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885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DB1375"/>
    <w:multiLevelType w:val="hybridMultilevel"/>
    <w:tmpl w:val="3B0CB952"/>
    <w:lvl w:ilvl="0" w:tplc="040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1" w15:restartNumberingAfterBreak="0">
    <w:nsid w:val="251555F1"/>
    <w:multiLevelType w:val="hybridMultilevel"/>
    <w:tmpl w:val="A31876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4A6FD3"/>
    <w:multiLevelType w:val="hybridMultilevel"/>
    <w:tmpl w:val="789C7EC6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3307404E"/>
    <w:multiLevelType w:val="hybridMultilevel"/>
    <w:tmpl w:val="62280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73C2F"/>
    <w:multiLevelType w:val="hybridMultilevel"/>
    <w:tmpl w:val="51F45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F37DA"/>
    <w:multiLevelType w:val="hybridMultilevel"/>
    <w:tmpl w:val="A04023F4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6" w15:restartNumberingAfterBreak="0">
    <w:nsid w:val="4D34161B"/>
    <w:multiLevelType w:val="hybridMultilevel"/>
    <w:tmpl w:val="66F67D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075EBC"/>
    <w:multiLevelType w:val="hybridMultilevel"/>
    <w:tmpl w:val="AF26B6FE"/>
    <w:lvl w:ilvl="0" w:tplc="CECC04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25DDF"/>
    <w:multiLevelType w:val="hybridMultilevel"/>
    <w:tmpl w:val="E12E4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9940C5"/>
    <w:multiLevelType w:val="hybridMultilevel"/>
    <w:tmpl w:val="2B9E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377EE8"/>
    <w:multiLevelType w:val="hybridMultilevel"/>
    <w:tmpl w:val="AF26B6F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367F4"/>
    <w:multiLevelType w:val="hybridMultilevel"/>
    <w:tmpl w:val="B1244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E5D71"/>
    <w:multiLevelType w:val="multilevel"/>
    <w:tmpl w:val="4470CA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2E74B5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23" w15:restartNumberingAfterBreak="0">
    <w:nsid w:val="6F073125"/>
    <w:multiLevelType w:val="hybridMultilevel"/>
    <w:tmpl w:val="4E6E6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56499"/>
    <w:multiLevelType w:val="hybridMultilevel"/>
    <w:tmpl w:val="2EA4A9DE"/>
    <w:lvl w:ilvl="0" w:tplc="8C287B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2395E"/>
    <w:multiLevelType w:val="hybridMultilevel"/>
    <w:tmpl w:val="8AFC4FC2"/>
    <w:lvl w:ilvl="0" w:tplc="23106C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185407">
    <w:abstractNumId w:val="9"/>
  </w:num>
  <w:num w:numId="2" w16cid:durableId="1674260790">
    <w:abstractNumId w:val="22"/>
  </w:num>
  <w:num w:numId="3" w16cid:durableId="123086833">
    <w:abstractNumId w:val="22"/>
    <w:lvlOverride w:ilvl="0">
      <w:startOverride w:val="1"/>
    </w:lvlOverride>
  </w:num>
  <w:num w:numId="4" w16cid:durableId="1082680288">
    <w:abstractNumId w:val="7"/>
  </w:num>
  <w:num w:numId="5" w16cid:durableId="1665626702">
    <w:abstractNumId w:val="6"/>
  </w:num>
  <w:num w:numId="6" w16cid:durableId="253248746">
    <w:abstractNumId w:val="5"/>
  </w:num>
  <w:num w:numId="7" w16cid:durableId="992679150">
    <w:abstractNumId w:val="4"/>
  </w:num>
  <w:num w:numId="8" w16cid:durableId="763232551">
    <w:abstractNumId w:val="8"/>
  </w:num>
  <w:num w:numId="9" w16cid:durableId="941033421">
    <w:abstractNumId w:val="3"/>
  </w:num>
  <w:num w:numId="10" w16cid:durableId="1264680189">
    <w:abstractNumId w:val="2"/>
  </w:num>
  <w:num w:numId="11" w16cid:durableId="1329945763">
    <w:abstractNumId w:val="1"/>
  </w:num>
  <w:num w:numId="12" w16cid:durableId="398676009">
    <w:abstractNumId w:val="0"/>
  </w:num>
  <w:num w:numId="13" w16cid:durableId="18040811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076848">
    <w:abstractNumId w:val="18"/>
  </w:num>
  <w:num w:numId="15" w16cid:durableId="1281297489">
    <w:abstractNumId w:val="21"/>
  </w:num>
  <w:num w:numId="16" w16cid:durableId="2000301017">
    <w:abstractNumId w:val="17"/>
  </w:num>
  <w:num w:numId="17" w16cid:durableId="991761848">
    <w:abstractNumId w:val="23"/>
  </w:num>
  <w:num w:numId="18" w16cid:durableId="1169294584">
    <w:abstractNumId w:val="19"/>
  </w:num>
  <w:num w:numId="19" w16cid:durableId="203444281">
    <w:abstractNumId w:val="25"/>
  </w:num>
  <w:num w:numId="20" w16cid:durableId="2009943921">
    <w:abstractNumId w:val="14"/>
  </w:num>
  <w:num w:numId="21" w16cid:durableId="792551602">
    <w:abstractNumId w:val="13"/>
  </w:num>
  <w:num w:numId="22" w16cid:durableId="1805153598">
    <w:abstractNumId w:val="20"/>
  </w:num>
  <w:num w:numId="23" w16cid:durableId="1208681242">
    <w:abstractNumId w:val="12"/>
  </w:num>
  <w:num w:numId="24" w16cid:durableId="1850560493">
    <w:abstractNumId w:val="24"/>
  </w:num>
  <w:num w:numId="25" w16cid:durableId="708456689">
    <w:abstractNumId w:val="15"/>
  </w:num>
  <w:num w:numId="26" w16cid:durableId="1780299409">
    <w:abstractNumId w:val="10"/>
  </w:num>
  <w:num w:numId="27" w16cid:durableId="1175455011">
    <w:abstractNumId w:val="16"/>
  </w:num>
  <w:num w:numId="28" w16cid:durableId="12937097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25"/>
    <w:rsid w:val="000219A7"/>
    <w:rsid w:val="00031878"/>
    <w:rsid w:val="000322BF"/>
    <w:rsid w:val="00032BBD"/>
    <w:rsid w:val="000342C5"/>
    <w:rsid w:val="00061155"/>
    <w:rsid w:val="00066846"/>
    <w:rsid w:val="000753B1"/>
    <w:rsid w:val="000965BE"/>
    <w:rsid w:val="00097160"/>
    <w:rsid w:val="00097463"/>
    <w:rsid w:val="000B4140"/>
    <w:rsid w:val="000B576F"/>
    <w:rsid w:val="000C163C"/>
    <w:rsid w:val="000C6A97"/>
    <w:rsid w:val="000E697B"/>
    <w:rsid w:val="001101FE"/>
    <w:rsid w:val="00117758"/>
    <w:rsid w:val="00117948"/>
    <w:rsid w:val="001238BC"/>
    <w:rsid w:val="001273C1"/>
    <w:rsid w:val="0013323C"/>
    <w:rsid w:val="00133B67"/>
    <w:rsid w:val="001374AD"/>
    <w:rsid w:val="00175FBC"/>
    <w:rsid w:val="001A7983"/>
    <w:rsid w:val="001C3A33"/>
    <w:rsid w:val="001E3E50"/>
    <w:rsid w:val="001E6903"/>
    <w:rsid w:val="001E69EA"/>
    <w:rsid w:val="002008AA"/>
    <w:rsid w:val="00210D7F"/>
    <w:rsid w:val="002129B0"/>
    <w:rsid w:val="00212B92"/>
    <w:rsid w:val="00221F41"/>
    <w:rsid w:val="00276AA4"/>
    <w:rsid w:val="00282AAA"/>
    <w:rsid w:val="00295C0C"/>
    <w:rsid w:val="002A04F7"/>
    <w:rsid w:val="002A2EC8"/>
    <w:rsid w:val="002A4007"/>
    <w:rsid w:val="002B37DF"/>
    <w:rsid w:val="002D392D"/>
    <w:rsid w:val="002E52EE"/>
    <w:rsid w:val="00301425"/>
    <w:rsid w:val="00304F71"/>
    <w:rsid w:val="003262F3"/>
    <w:rsid w:val="0034252C"/>
    <w:rsid w:val="00346FDE"/>
    <w:rsid w:val="00360BDD"/>
    <w:rsid w:val="0036405C"/>
    <w:rsid w:val="00373DAC"/>
    <w:rsid w:val="003764E8"/>
    <w:rsid w:val="00386778"/>
    <w:rsid w:val="00393490"/>
    <w:rsid w:val="00395512"/>
    <w:rsid w:val="003A008A"/>
    <w:rsid w:val="003A6B72"/>
    <w:rsid w:val="003B3825"/>
    <w:rsid w:val="003D53D9"/>
    <w:rsid w:val="003F02C4"/>
    <w:rsid w:val="003F3C3D"/>
    <w:rsid w:val="004031E1"/>
    <w:rsid w:val="004141B8"/>
    <w:rsid w:val="0042599C"/>
    <w:rsid w:val="00427754"/>
    <w:rsid w:val="00453C90"/>
    <w:rsid w:val="00472F1D"/>
    <w:rsid w:val="004952A3"/>
    <w:rsid w:val="00496A6F"/>
    <w:rsid w:val="004B5850"/>
    <w:rsid w:val="004C3C9C"/>
    <w:rsid w:val="004C7604"/>
    <w:rsid w:val="004E5035"/>
    <w:rsid w:val="004F5C8E"/>
    <w:rsid w:val="00517215"/>
    <w:rsid w:val="00545041"/>
    <w:rsid w:val="0057477F"/>
    <w:rsid w:val="005773BD"/>
    <w:rsid w:val="005828C5"/>
    <w:rsid w:val="00590814"/>
    <w:rsid w:val="00590B0E"/>
    <w:rsid w:val="005E1EEB"/>
    <w:rsid w:val="006116A9"/>
    <w:rsid w:val="0061523F"/>
    <w:rsid w:val="0064005E"/>
    <w:rsid w:val="0065298C"/>
    <w:rsid w:val="00657ED8"/>
    <w:rsid w:val="00663BC8"/>
    <w:rsid w:val="00664571"/>
    <w:rsid w:val="00680C13"/>
    <w:rsid w:val="00694BB8"/>
    <w:rsid w:val="006973A5"/>
    <w:rsid w:val="006A2273"/>
    <w:rsid w:val="006A4144"/>
    <w:rsid w:val="006A46DA"/>
    <w:rsid w:val="006B42E2"/>
    <w:rsid w:val="006C5ECB"/>
    <w:rsid w:val="006D5F4D"/>
    <w:rsid w:val="006E3B6F"/>
    <w:rsid w:val="007050D6"/>
    <w:rsid w:val="0071603F"/>
    <w:rsid w:val="007208F4"/>
    <w:rsid w:val="00736782"/>
    <w:rsid w:val="00741991"/>
    <w:rsid w:val="00754423"/>
    <w:rsid w:val="0076017A"/>
    <w:rsid w:val="007A006C"/>
    <w:rsid w:val="007A1D35"/>
    <w:rsid w:val="007B1CC4"/>
    <w:rsid w:val="007C27C0"/>
    <w:rsid w:val="007C3CF7"/>
    <w:rsid w:val="007F2AAD"/>
    <w:rsid w:val="007F37D7"/>
    <w:rsid w:val="007F496E"/>
    <w:rsid w:val="007F4C0F"/>
    <w:rsid w:val="00805667"/>
    <w:rsid w:val="008218B1"/>
    <w:rsid w:val="00823D18"/>
    <w:rsid w:val="00824C68"/>
    <w:rsid w:val="00854983"/>
    <w:rsid w:val="00856F60"/>
    <w:rsid w:val="0088175F"/>
    <w:rsid w:val="00892F41"/>
    <w:rsid w:val="008961F2"/>
    <w:rsid w:val="008B2CA8"/>
    <w:rsid w:val="008C728B"/>
    <w:rsid w:val="008E013B"/>
    <w:rsid w:val="008F0E66"/>
    <w:rsid w:val="008F4E62"/>
    <w:rsid w:val="009177AF"/>
    <w:rsid w:val="00920686"/>
    <w:rsid w:val="00922AA0"/>
    <w:rsid w:val="00931749"/>
    <w:rsid w:val="00942D94"/>
    <w:rsid w:val="00975E88"/>
    <w:rsid w:val="00987BCC"/>
    <w:rsid w:val="009A0A6E"/>
    <w:rsid w:val="009A3E0F"/>
    <w:rsid w:val="009A5289"/>
    <w:rsid w:val="009B5D53"/>
    <w:rsid w:val="009D25DD"/>
    <w:rsid w:val="009E2B37"/>
    <w:rsid w:val="00A177B6"/>
    <w:rsid w:val="00A42831"/>
    <w:rsid w:val="00A63EEA"/>
    <w:rsid w:val="00A67D25"/>
    <w:rsid w:val="00A91565"/>
    <w:rsid w:val="00A97CC8"/>
    <w:rsid w:val="00AA2E89"/>
    <w:rsid w:val="00AA4E06"/>
    <w:rsid w:val="00AA528E"/>
    <w:rsid w:val="00AA712E"/>
    <w:rsid w:val="00AB09F3"/>
    <w:rsid w:val="00AB131D"/>
    <w:rsid w:val="00AB74E4"/>
    <w:rsid w:val="00AF452C"/>
    <w:rsid w:val="00AF69E6"/>
    <w:rsid w:val="00B0209E"/>
    <w:rsid w:val="00B10ECF"/>
    <w:rsid w:val="00B13AE2"/>
    <w:rsid w:val="00B14795"/>
    <w:rsid w:val="00B17BA3"/>
    <w:rsid w:val="00B35376"/>
    <w:rsid w:val="00B550CE"/>
    <w:rsid w:val="00B60054"/>
    <w:rsid w:val="00B64B85"/>
    <w:rsid w:val="00B655B1"/>
    <w:rsid w:val="00B66E10"/>
    <w:rsid w:val="00B72153"/>
    <w:rsid w:val="00B72634"/>
    <w:rsid w:val="00BA5B15"/>
    <w:rsid w:val="00BB0FFF"/>
    <w:rsid w:val="00BB6381"/>
    <w:rsid w:val="00BC617C"/>
    <w:rsid w:val="00BE3CD6"/>
    <w:rsid w:val="00BF4735"/>
    <w:rsid w:val="00C16778"/>
    <w:rsid w:val="00C30BD0"/>
    <w:rsid w:val="00C42965"/>
    <w:rsid w:val="00C720DB"/>
    <w:rsid w:val="00C75DF5"/>
    <w:rsid w:val="00C93536"/>
    <w:rsid w:val="00C940B7"/>
    <w:rsid w:val="00CB65E7"/>
    <w:rsid w:val="00CC29BC"/>
    <w:rsid w:val="00CC4E29"/>
    <w:rsid w:val="00CC612B"/>
    <w:rsid w:val="00CD3A8B"/>
    <w:rsid w:val="00D056C2"/>
    <w:rsid w:val="00D31D4F"/>
    <w:rsid w:val="00D63EA0"/>
    <w:rsid w:val="00D747A3"/>
    <w:rsid w:val="00D749EC"/>
    <w:rsid w:val="00DA1909"/>
    <w:rsid w:val="00DA74F1"/>
    <w:rsid w:val="00DC3DE3"/>
    <w:rsid w:val="00DC676D"/>
    <w:rsid w:val="00DD3056"/>
    <w:rsid w:val="00E017FF"/>
    <w:rsid w:val="00E177D0"/>
    <w:rsid w:val="00E24EB1"/>
    <w:rsid w:val="00E47D3B"/>
    <w:rsid w:val="00E57095"/>
    <w:rsid w:val="00E62BA9"/>
    <w:rsid w:val="00E62D85"/>
    <w:rsid w:val="00E73789"/>
    <w:rsid w:val="00E85C73"/>
    <w:rsid w:val="00EA06FB"/>
    <w:rsid w:val="00ED6405"/>
    <w:rsid w:val="00EF6855"/>
    <w:rsid w:val="00F2118B"/>
    <w:rsid w:val="00F344BD"/>
    <w:rsid w:val="00F42EAE"/>
    <w:rsid w:val="00F535B0"/>
    <w:rsid w:val="00F714BC"/>
    <w:rsid w:val="00F72CD6"/>
    <w:rsid w:val="00F84B29"/>
    <w:rsid w:val="00F948B2"/>
    <w:rsid w:val="00F9769D"/>
    <w:rsid w:val="00FA2346"/>
    <w:rsid w:val="00FB2EE0"/>
    <w:rsid w:val="00FC68B0"/>
    <w:rsid w:val="00FF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DD4D1"/>
  <w15:chartTrackingRefBased/>
  <w15:docId w15:val="{6A5219E4-EE32-4BC6-85F6-DE4FBF72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1F2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61F2"/>
    <w:pPr>
      <w:keepNext/>
      <w:keepLines/>
      <w:spacing w:before="360" w:after="120" w:line="240" w:lineRule="auto"/>
      <w:outlineLvl w:val="1"/>
    </w:pPr>
    <w:rPr>
      <w:b/>
      <w:bCs/>
      <w:color w:val="2E74B5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1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1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1F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1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1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1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E3CD6"/>
    <w:pPr>
      <w:numPr>
        <w:ilvl w:val="1"/>
      </w:numPr>
      <w:pBdr>
        <w:left w:val="double" w:sz="18" w:space="4" w:color="1F4E79" w:themeColor="accent1" w:themeShade="80"/>
      </w:pBdr>
      <w:spacing w:before="80" w:after="160" w:line="280" w:lineRule="exact"/>
    </w:pPr>
    <w:rPr>
      <w:b/>
      <w:bCs/>
      <w:color w:val="2E74B5" w:themeColor="accent1" w:themeShade="B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E3CD6"/>
    <w:rPr>
      <w:b/>
      <w:bCs/>
      <w:color w:val="2E74B5" w:themeColor="accent1" w:themeShade="B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rsid w:val="008961F2"/>
    <w:pPr>
      <w:spacing w:after="160" w:line="264" w:lineRule="auto"/>
      <w:ind w:right="576"/>
    </w:pPr>
    <w:rPr>
      <w:i/>
      <w:iCs/>
      <w:color w:val="595959" w:themeColor="text1" w:themeTint="A6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61F2"/>
    <w:rPr>
      <w:color w:val="595959" w:themeColor="text1" w:themeTint="A6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961F2"/>
    <w:rPr>
      <w:b/>
      <w:bCs/>
      <w:color w:val="2E74B5" w:themeColor="accent1" w:themeShade="BF"/>
      <w:sz w:val="24"/>
      <w:szCs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2A04F7"/>
    <w:pPr>
      <w:spacing w:before="200" w:after="0" w:line="240" w:lineRule="auto"/>
      <w:ind w:left="-144"/>
      <w:contextualSpacing/>
    </w:pPr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A04F7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pPr>
      <w:spacing w:before="140" w:after="0" w:line="240" w:lineRule="auto"/>
    </w:pPr>
    <w:rPr>
      <w:i/>
      <w:iCs/>
      <w:sz w:val="14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Pr>
      <w:i/>
      <w:iCs/>
      <w:sz w:val="14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character" w:styleId="Strong">
    <w:name w:val="Strong"/>
    <w:basedOn w:val="DefaultParagraphFont"/>
    <w:uiPriority w:val="22"/>
    <w:unhideWhenUsed/>
    <w:qFormat/>
    <w:rsid w:val="00117948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1F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1F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1F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1F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1F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1F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961F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961F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961F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961F2"/>
    <w:rPr>
      <w:b/>
      <w:bCs/>
      <w:caps w:val="0"/>
      <w:smallCaps/>
      <w:color w:val="2E74B5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8961F2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rFonts w:eastAsiaTheme="minorEastAsia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8961F2"/>
    <w:rPr>
      <w:color w:val="D7230D" w:themeColor="accent6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1F2"/>
    <w:rPr>
      <w:color w:val="595959" w:themeColor="text1" w:themeTint="A6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D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table" w:styleId="GridTable2-Accent1">
    <w:name w:val="Grid Table 2 Accent 1"/>
    <w:basedOn w:val="TableNormal"/>
    <w:uiPriority w:val="47"/>
    <w:rsid w:val="005E1EE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1">
    <w:name w:val="List Table 2 Accent 1"/>
    <w:basedOn w:val="TableNormal"/>
    <w:uiPriority w:val="47"/>
    <w:rsid w:val="005E1EE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unhideWhenUsed/>
    <w:qFormat/>
    <w:rsid w:val="005E1EE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10ECF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360BDD"/>
  </w:style>
  <w:style w:type="character" w:styleId="CommentReference">
    <w:name w:val="annotation reference"/>
    <w:basedOn w:val="DefaultParagraphFont"/>
    <w:uiPriority w:val="99"/>
    <w:semiHidden/>
    <w:unhideWhenUsed/>
    <w:rsid w:val="00496A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6A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6A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A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A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1E1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1E1"/>
    <w:rPr>
      <w:rFonts w:ascii="Segoe UI" w:hAnsi="Segoe UI" w:cs="Segoe UI"/>
    </w:rPr>
  </w:style>
  <w:style w:type="paragraph" w:styleId="Revision">
    <w:name w:val="Revision"/>
    <w:hidden/>
    <w:uiPriority w:val="99"/>
    <w:semiHidden/>
    <w:rsid w:val="003A6B72"/>
    <w:pPr>
      <w:spacing w:after="0" w:line="240" w:lineRule="auto"/>
    </w:pPr>
  </w:style>
  <w:style w:type="character" w:customStyle="1" w:styleId="cf01">
    <w:name w:val="cf01"/>
    <w:basedOn w:val="DefaultParagraphFont"/>
    <w:rsid w:val="003A6B72"/>
    <w:rPr>
      <w:rFonts w:ascii="Segoe UI" w:hAnsi="Segoe UI" w:cs="Segoe UI" w:hint="default"/>
      <w:color w:val="40404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3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shlerm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7CD249EB3DB43A4EB77CB5C01FAF7" ma:contentTypeVersion="14" ma:contentTypeDescription="Create a new document." ma:contentTypeScope="" ma:versionID="126371006afd46e6fe6c5cdcd5158ac2">
  <xsd:schema xmlns:xsd="http://www.w3.org/2001/XMLSchema" xmlns:xs="http://www.w3.org/2001/XMLSchema" xmlns:p="http://schemas.microsoft.com/office/2006/metadata/properties" xmlns:ns3="e824133a-c309-40f1-8b8a-881479c36f4f" xmlns:ns4="f37f1891-7dd6-4429-b275-89279d4c7e08" targetNamespace="http://schemas.microsoft.com/office/2006/metadata/properties" ma:root="true" ma:fieldsID="8e59b10ce361586b2f3efe2dc71c8da4" ns3:_="" ns4:_="">
    <xsd:import namespace="e824133a-c309-40f1-8b8a-881479c36f4f"/>
    <xsd:import namespace="f37f1891-7dd6-4429-b275-89279d4c7e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4133a-c309-40f1-8b8a-881479c36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f1891-7dd6-4429-b275-89279d4c7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6B3CAA-653F-4794-B13D-163B5AE2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4133a-c309-40f1-8b8a-881479c36f4f"/>
    <ds:schemaRef ds:uri="f37f1891-7dd6-4429-b275-89279d4c7e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C3DAC5-FA31-4358-8636-1A1D165DE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F8D27-B7DB-4A07-8EF5-1C7B6AA51B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6</TotalTime>
  <Pages>2</Pages>
  <Words>298</Words>
  <Characters>1565</Characters>
  <Application>Microsoft Office Word</Application>
  <DocSecurity>0</DocSecurity>
  <Lines>44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Meryl Fishler</dc:creator>
  <cp:lastModifiedBy>Meryl Fishler</cp:lastModifiedBy>
  <cp:revision>3</cp:revision>
  <dcterms:created xsi:type="dcterms:W3CDTF">2023-08-29T18:34:00Z</dcterms:created>
  <dcterms:modified xsi:type="dcterms:W3CDTF">2023-08-30T03:39:00Z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0x010100DD37CD249EB3DB43A4EB77CB5C01FAF7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GrammarlyDocumentId">
    <vt:lpwstr>40d9a9cc09ce480422ce70cb282e4842f507edd7c333608e16325c8fe1a3d734</vt:lpwstr>
  </property>
</Properties>
</file>