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25"/>
        <w:gridCol w:w="630"/>
        <w:gridCol w:w="180"/>
        <w:gridCol w:w="90"/>
        <w:gridCol w:w="720"/>
        <w:gridCol w:w="180"/>
        <w:gridCol w:w="4860"/>
        <w:gridCol w:w="1036"/>
        <w:gridCol w:w="2774"/>
      </w:tblGrid>
      <w:tr w:rsidR="00A33DEF" w14:paraId="36E7207A" w14:textId="77777777" w:rsidTr="00DF14F1">
        <w:trPr>
          <w:cantSplit/>
          <w:trHeight w:val="755"/>
        </w:trPr>
        <w:tc>
          <w:tcPr>
            <w:tcW w:w="11095" w:type="dxa"/>
            <w:gridSpan w:val="9"/>
          </w:tcPr>
          <w:p w14:paraId="5FBE4588" w14:textId="77777777" w:rsidR="00DF14F1" w:rsidRDefault="001B0987" w:rsidP="00020188">
            <w:pPr>
              <w:pStyle w:val="ChecklistBasis"/>
            </w:pPr>
            <w:bookmarkStart w:id="0" w:name="_Hlk25311307"/>
            <w:r w:rsidRPr="00F361A6">
              <w:t xml:space="preserve">The purpose of this </w:t>
            </w:r>
            <w:r w:rsidR="00020188">
              <w:t>checklist</w:t>
            </w:r>
            <w:r w:rsidRPr="00F361A6">
              <w:t xml:space="preserve"> is to provide support for </w:t>
            </w:r>
            <w:r w:rsidR="00E14B8B" w:rsidRPr="00F361A6">
              <w:t>individuals</w:t>
            </w:r>
            <w:r w:rsidR="00BF6FC8" w:rsidRPr="00F361A6">
              <w:t xml:space="preserve"> in</w:t>
            </w:r>
            <w:r w:rsidR="0032586E" w:rsidRPr="00F361A6">
              <w:t xml:space="preserve"> determining whether an activity is </w:t>
            </w:r>
            <w:r w:rsidR="0032586E" w:rsidRPr="00F361A6">
              <w:rPr>
                <w:rStyle w:val="StatementLevel1Char"/>
                <w:u w:val="double"/>
              </w:rPr>
              <w:t>Human</w:t>
            </w:r>
            <w:r w:rsidR="003A3E5E">
              <w:rPr>
                <w:rStyle w:val="StatementLevel1Char"/>
                <w:u w:val="double"/>
              </w:rPr>
              <w:t xml:space="preserve"> Subjects</w:t>
            </w:r>
            <w:r w:rsidR="0032586E" w:rsidRPr="00F361A6">
              <w:rPr>
                <w:rStyle w:val="StatementLevel1Char"/>
                <w:u w:val="double"/>
              </w:rPr>
              <w:t xml:space="preserve"> Research</w:t>
            </w:r>
            <w:r w:rsidR="003A3E5E">
              <w:rPr>
                <w:rStyle w:val="StatementLevel1Char"/>
                <w:u w:val="double"/>
              </w:rPr>
              <w:t xml:space="preserve"> (HSR)</w:t>
            </w:r>
            <w:r w:rsidR="00D322C6">
              <w:rPr>
                <w:rStyle w:val="StatementLevel1Char"/>
                <w:u w:val="double"/>
              </w:rPr>
              <w:t xml:space="preserve"> and subject to IRB review and approval</w:t>
            </w:r>
            <w:r w:rsidR="00995416" w:rsidRPr="00F361A6">
              <w:t xml:space="preserve">. </w:t>
            </w:r>
            <w:r w:rsidR="00C341CC" w:rsidRPr="00C341CC">
              <w:t xml:space="preserve">If the activity is Human Research </w:t>
            </w:r>
            <w:r w:rsidR="00C341CC">
              <w:t>as defined by</w:t>
            </w:r>
            <w:r w:rsidR="00C341CC" w:rsidRPr="00C341CC">
              <w:t xml:space="preserve"> DHHS or FDA regulations, it is Human Research </w:t>
            </w:r>
            <w:r w:rsidR="00C341CC">
              <w:t>per</w:t>
            </w:r>
            <w:r w:rsidR="00C341CC" w:rsidRPr="00C341CC">
              <w:t xml:space="preserve"> organizational policy.</w:t>
            </w:r>
          </w:p>
          <w:p w14:paraId="217E6007" w14:textId="77777777" w:rsidR="00DF14F1" w:rsidRDefault="00DF14F1" w:rsidP="00020188">
            <w:pPr>
              <w:pStyle w:val="ChecklistBasis"/>
            </w:pPr>
          </w:p>
          <w:p w14:paraId="0836BC6C" w14:textId="77777777" w:rsidR="00BE54A6" w:rsidRPr="00F361A6" w:rsidRDefault="00C341CC" w:rsidP="00020188">
            <w:pPr>
              <w:pStyle w:val="ChecklistBasis"/>
            </w:pPr>
            <w:r>
              <w:rPr>
                <w:rFonts w:cs="Arial"/>
                <w:szCs w:val="20"/>
              </w:rPr>
              <w:t>This checklist is to be completed by the IRB Analyst and the Designated Reviewer, signed, dated, and retained in the submission attachments in IRB Manager.</w:t>
            </w:r>
          </w:p>
        </w:tc>
      </w:tr>
      <w:tr w:rsidR="00A33DEF" w14:paraId="2E5C008C" w14:textId="77777777" w:rsidTr="00D23578">
        <w:trPr>
          <w:trHeight w:hRule="exact" w:val="154"/>
        </w:trPr>
        <w:tc>
          <w:tcPr>
            <w:tcW w:w="11095" w:type="dxa"/>
            <w:gridSpan w:val="9"/>
            <w:shd w:val="clear" w:color="auto" w:fill="76923C" w:themeFill="accent3" w:themeFillShade="BF"/>
          </w:tcPr>
          <w:p w14:paraId="5BD5A65C" w14:textId="77777777" w:rsidR="00EB00BB" w:rsidRPr="00F361A6" w:rsidRDefault="00EB00BB" w:rsidP="008C7DA6">
            <w:pPr>
              <w:rPr>
                <w:sz w:val="10"/>
                <w:szCs w:val="10"/>
              </w:rPr>
            </w:pPr>
          </w:p>
        </w:tc>
      </w:tr>
      <w:tr w:rsidR="00D23578" w14:paraId="317E3346" w14:textId="77777777" w:rsidTr="00B17D5B">
        <w:trPr>
          <w:trHeight w:val="350"/>
        </w:trPr>
        <w:tc>
          <w:tcPr>
            <w:tcW w:w="1255" w:type="dxa"/>
            <w:gridSpan w:val="2"/>
            <w:tcBorders>
              <w:top w:val="single" w:sz="4" w:space="0" w:color="auto"/>
              <w:left w:val="single" w:sz="4" w:space="0" w:color="auto"/>
              <w:right w:val="single" w:sz="4" w:space="0" w:color="auto"/>
            </w:tcBorders>
            <w:vAlign w:val="center"/>
          </w:tcPr>
          <w:p w14:paraId="1A8DCEA2" w14:textId="77777777" w:rsidR="00D23578" w:rsidRPr="00D23578" w:rsidRDefault="00D23578" w:rsidP="00EA4636">
            <w:pPr>
              <w:pStyle w:val="ChecklistLevel1"/>
              <w:numPr>
                <w:ilvl w:val="0"/>
                <w:numId w:val="0"/>
              </w:numPr>
              <w:ind w:left="360" w:hanging="360"/>
            </w:pPr>
            <w:r w:rsidRPr="00D23578">
              <w:t>Investigator:</w:t>
            </w:r>
          </w:p>
        </w:tc>
        <w:tc>
          <w:tcPr>
            <w:tcW w:w="9840" w:type="dxa"/>
            <w:gridSpan w:val="7"/>
            <w:tcBorders>
              <w:top w:val="single" w:sz="4" w:space="0" w:color="auto"/>
              <w:left w:val="single" w:sz="4" w:space="0" w:color="auto"/>
              <w:right w:val="single" w:sz="4" w:space="0" w:color="auto"/>
            </w:tcBorders>
            <w:vAlign w:val="center"/>
          </w:tcPr>
          <w:p w14:paraId="4D3CD32D" w14:textId="667EDAF6" w:rsidR="00D23578" w:rsidRPr="00D23578" w:rsidRDefault="00676957" w:rsidP="00B17D5B">
            <w:pPr>
              <w:pStyle w:val="ChecklistLevel1"/>
              <w:numPr>
                <w:ilvl w:val="0"/>
                <w:numId w:val="0"/>
              </w:numPr>
              <w:ind w:left="360" w:hanging="360"/>
            </w:pPr>
            <w:r>
              <w:rPr>
                <w:rFonts w:ascii="Arial" w:hAnsi="Arial" w:cs="Arial"/>
                <w:color w:val="000000"/>
                <w:szCs w:val="20"/>
              </w:rPr>
              <w:t>$$</w:t>
            </w:r>
            <w:proofErr w:type="spellStart"/>
            <w:r>
              <w:rPr>
                <w:rFonts w:ascii="Arial" w:hAnsi="Arial" w:cs="Arial"/>
                <w:color w:val="000000"/>
                <w:szCs w:val="20"/>
              </w:rPr>
              <w:t>ProtocolTitle</w:t>
            </w:r>
            <w:proofErr w:type="spellEnd"/>
            <w:r>
              <w:rPr>
                <w:rFonts w:ascii="Arial" w:hAnsi="Arial" w:cs="Arial"/>
                <w:color w:val="000000"/>
                <w:szCs w:val="20"/>
              </w:rPr>
              <w:t>$$</w:t>
            </w:r>
          </w:p>
        </w:tc>
      </w:tr>
      <w:tr w:rsidR="00D23578" w14:paraId="372C274C" w14:textId="77777777" w:rsidTr="001B7EC9">
        <w:trPr>
          <w:trHeight w:val="440"/>
        </w:trPr>
        <w:tc>
          <w:tcPr>
            <w:tcW w:w="1255" w:type="dxa"/>
            <w:gridSpan w:val="2"/>
            <w:tcBorders>
              <w:top w:val="single" w:sz="4" w:space="0" w:color="auto"/>
              <w:left w:val="single" w:sz="4" w:space="0" w:color="auto"/>
              <w:right w:val="single" w:sz="4" w:space="0" w:color="auto"/>
            </w:tcBorders>
            <w:vAlign w:val="center"/>
          </w:tcPr>
          <w:p w14:paraId="5181DAAC" w14:textId="77777777" w:rsidR="00D23578" w:rsidRPr="00D23578" w:rsidRDefault="00D23578" w:rsidP="00EA4636">
            <w:pPr>
              <w:pStyle w:val="ChecklistLevel1"/>
              <w:numPr>
                <w:ilvl w:val="0"/>
                <w:numId w:val="0"/>
              </w:numPr>
              <w:ind w:left="360" w:hanging="360"/>
            </w:pPr>
            <w:r w:rsidRPr="00D23578">
              <w:t>Study Title:</w:t>
            </w:r>
          </w:p>
        </w:tc>
        <w:tc>
          <w:tcPr>
            <w:tcW w:w="9840" w:type="dxa"/>
            <w:gridSpan w:val="7"/>
            <w:tcBorders>
              <w:top w:val="single" w:sz="4" w:space="0" w:color="auto"/>
              <w:left w:val="single" w:sz="4" w:space="0" w:color="auto"/>
              <w:right w:val="single" w:sz="4" w:space="0" w:color="auto"/>
            </w:tcBorders>
            <w:vAlign w:val="center"/>
          </w:tcPr>
          <w:p w14:paraId="7DAED4F1" w14:textId="3F6CFE68" w:rsidR="00D23578" w:rsidRPr="00D23578" w:rsidRDefault="00676957" w:rsidP="00B17D5B">
            <w:pPr>
              <w:pStyle w:val="ChecklistLevel1"/>
              <w:numPr>
                <w:ilvl w:val="0"/>
                <w:numId w:val="0"/>
              </w:numPr>
              <w:ind w:left="360" w:hanging="360"/>
            </w:pPr>
            <w:r>
              <w:rPr>
                <w:rFonts w:ascii="Arial" w:hAnsi="Arial" w:cs="Arial"/>
                <w:color w:val="000000"/>
                <w:szCs w:val="20"/>
              </w:rPr>
              <w:t>$$</w:t>
            </w:r>
            <w:proofErr w:type="spellStart"/>
            <w:r>
              <w:rPr>
                <w:rFonts w:ascii="Arial" w:hAnsi="Arial" w:cs="Arial"/>
                <w:color w:val="000000"/>
                <w:szCs w:val="20"/>
              </w:rPr>
              <w:t>piformattedname</w:t>
            </w:r>
            <w:proofErr w:type="spellEnd"/>
            <w:r>
              <w:rPr>
                <w:rFonts w:ascii="Arial" w:hAnsi="Arial" w:cs="Arial"/>
                <w:color w:val="000000"/>
                <w:szCs w:val="20"/>
              </w:rPr>
              <w:t>$$</w:t>
            </w:r>
          </w:p>
        </w:tc>
      </w:tr>
      <w:tr w:rsidR="00D23578" w14:paraId="10C30631" w14:textId="77777777" w:rsidTr="007A54EB">
        <w:trPr>
          <w:trHeight w:val="287"/>
        </w:trPr>
        <w:tc>
          <w:tcPr>
            <w:tcW w:w="11095" w:type="dxa"/>
            <w:gridSpan w:val="9"/>
            <w:vAlign w:val="center"/>
          </w:tcPr>
          <w:p w14:paraId="33EC714A" w14:textId="77777777" w:rsidR="00D23578" w:rsidRPr="00F361A6" w:rsidRDefault="00D23578" w:rsidP="007A54EB">
            <w:pPr>
              <w:pStyle w:val="ChecklistLevel1"/>
              <w:numPr>
                <w:ilvl w:val="0"/>
                <w:numId w:val="41"/>
              </w:numPr>
              <w:tabs>
                <w:tab w:val="clear" w:pos="360"/>
                <w:tab w:val="left" w:pos="152"/>
              </w:tabs>
              <w:ind w:left="152" w:hanging="152"/>
            </w:pPr>
            <w:r>
              <w:rPr>
                <w:bCs/>
                <w:color w:val="000000" w:themeColor="text1"/>
                <w:szCs w:val="20"/>
              </w:rPr>
              <w:t xml:space="preserve">Pre-Review: </w:t>
            </w:r>
            <w:r>
              <w:rPr>
                <w:color w:val="000000" w:themeColor="text1"/>
                <w:szCs w:val="20"/>
              </w:rPr>
              <w:t xml:space="preserve"> </w:t>
            </w:r>
            <w:r w:rsidRPr="00D23578">
              <w:rPr>
                <w:b w:val="0"/>
                <w:bCs/>
                <w:color w:val="000000" w:themeColor="text1"/>
                <w:szCs w:val="20"/>
              </w:rPr>
              <w:t>This section is to be completed by the</w:t>
            </w:r>
            <w:r w:rsidR="008D0404">
              <w:rPr>
                <w:b w:val="0"/>
                <w:bCs/>
                <w:color w:val="000000" w:themeColor="text1"/>
                <w:szCs w:val="20"/>
              </w:rPr>
              <w:t xml:space="preserve"> assigned</w:t>
            </w:r>
            <w:r w:rsidRPr="00D23578">
              <w:rPr>
                <w:b w:val="0"/>
                <w:bCs/>
                <w:color w:val="000000" w:themeColor="text1"/>
                <w:szCs w:val="20"/>
              </w:rPr>
              <w:t xml:space="preserve"> IRB Analyst.</w:t>
            </w:r>
          </w:p>
        </w:tc>
      </w:tr>
      <w:tr w:rsidR="007A54EB" w14:paraId="0B5B15C7" w14:textId="77777777" w:rsidTr="007A54EB">
        <w:trPr>
          <w:trHeight w:val="70"/>
        </w:trPr>
        <w:tc>
          <w:tcPr>
            <w:tcW w:w="11095" w:type="dxa"/>
            <w:gridSpan w:val="9"/>
            <w:shd w:val="clear" w:color="auto" w:fill="000000" w:themeFill="text1"/>
            <w:vAlign w:val="center"/>
          </w:tcPr>
          <w:p w14:paraId="24D14544" w14:textId="77777777" w:rsidR="007A54EB" w:rsidRPr="007A54EB" w:rsidRDefault="007A54EB" w:rsidP="007A54EB">
            <w:pPr>
              <w:pStyle w:val="ChecklistLevel1"/>
              <w:numPr>
                <w:ilvl w:val="0"/>
                <w:numId w:val="0"/>
              </w:numPr>
              <w:tabs>
                <w:tab w:val="clear" w:pos="360"/>
                <w:tab w:val="left" w:pos="152"/>
              </w:tabs>
              <w:rPr>
                <w:bCs/>
                <w:color w:val="000000" w:themeColor="text1"/>
                <w:sz w:val="12"/>
                <w:szCs w:val="12"/>
              </w:rPr>
            </w:pPr>
          </w:p>
        </w:tc>
      </w:tr>
      <w:tr w:rsidR="00D23578" w14:paraId="1C39F26F" w14:textId="77777777" w:rsidTr="0064692B">
        <w:trPr>
          <w:trHeight w:val="260"/>
        </w:trPr>
        <w:tc>
          <w:tcPr>
            <w:tcW w:w="11095" w:type="dxa"/>
            <w:gridSpan w:val="9"/>
          </w:tcPr>
          <w:p w14:paraId="405F1F20" w14:textId="77777777" w:rsidR="00D23578" w:rsidRPr="0064692B" w:rsidRDefault="00D23578" w:rsidP="0064692B">
            <w:pPr>
              <w:pStyle w:val="ChecklistLevel1"/>
              <w:numPr>
                <w:ilvl w:val="0"/>
                <w:numId w:val="0"/>
              </w:numPr>
              <w:ind w:left="360" w:hanging="208"/>
            </w:pPr>
            <w:r w:rsidRPr="0064692B">
              <w:t>1.1</w:t>
            </w:r>
            <w:r w:rsidR="0064692B" w:rsidRPr="0064692B">
              <w:t xml:space="preserve"> Is the </w:t>
            </w:r>
            <w:r w:rsidR="006B581A">
              <w:t>P</w:t>
            </w:r>
            <w:r w:rsidR="0064692B" w:rsidRPr="0064692B">
              <w:t xml:space="preserve">roject </w:t>
            </w:r>
            <w:r w:rsidRPr="0064692B">
              <w:t>Research</w:t>
            </w:r>
            <w:r w:rsidR="0064692B" w:rsidRPr="0064692B">
              <w:t xml:space="preserve">? </w:t>
            </w:r>
            <w:r w:rsidRPr="0064692B">
              <w:t xml:space="preserve"> </w:t>
            </w:r>
          </w:p>
        </w:tc>
      </w:tr>
      <w:tr w:rsidR="00C22123" w14:paraId="4E49F0C4" w14:textId="77777777" w:rsidTr="003846BD">
        <w:trPr>
          <w:trHeight w:val="629"/>
        </w:trPr>
        <w:tc>
          <w:tcPr>
            <w:tcW w:w="11095" w:type="dxa"/>
            <w:gridSpan w:val="9"/>
            <w:vAlign w:val="center"/>
          </w:tcPr>
          <w:p w14:paraId="76163DB3" w14:textId="12246F97" w:rsidR="00C22123" w:rsidRDefault="00C22123" w:rsidP="00C201A4">
            <w:pPr>
              <w:pStyle w:val="StatementLevel1"/>
            </w:pPr>
            <w:r>
              <w:t xml:space="preserve">1.1.1 Excluded Research: </w:t>
            </w:r>
            <w:r>
              <w:rPr>
                <w:bCs/>
              </w:rPr>
              <w:t xml:space="preserve">The following types of activities are </w:t>
            </w:r>
            <w:hyperlink r:id="rId11" w:anchor="46.102" w:history="1">
              <w:r w:rsidRPr="006B581A">
                <w:rPr>
                  <w:rStyle w:val="Hyperlink"/>
                  <w:bCs/>
                </w:rPr>
                <w:t>Excluded</w:t>
              </w:r>
            </w:hyperlink>
            <w:r>
              <w:rPr>
                <w:rStyle w:val="FootnoteReference"/>
                <w:bCs/>
                <w:u w:val="double"/>
              </w:rPr>
              <w:footnoteReference w:id="1"/>
            </w:r>
            <w:r>
              <w:rPr>
                <w:bCs/>
              </w:rPr>
              <w:t xml:space="preserve"> from the requirement of IRB Review. </w:t>
            </w:r>
          </w:p>
        </w:tc>
      </w:tr>
      <w:tr w:rsidR="00D322C6" w14:paraId="373F2583" w14:textId="77777777" w:rsidTr="00C22123">
        <w:trPr>
          <w:trHeight w:val="791"/>
        </w:trPr>
        <w:tc>
          <w:tcPr>
            <w:tcW w:w="1525" w:type="dxa"/>
            <w:gridSpan w:val="4"/>
            <w:vAlign w:val="center"/>
          </w:tcPr>
          <w:p w14:paraId="05A6690C" w14:textId="0D483749" w:rsidR="00D322C6" w:rsidRPr="00B17D5B" w:rsidRDefault="00000000" w:rsidP="0064692B">
            <w:pPr>
              <w:pStyle w:val="Yes-No"/>
              <w:tabs>
                <w:tab w:val="clear" w:pos="720"/>
              </w:tabs>
              <w:rPr>
                <w:b w:val="0"/>
                <w:bCs/>
              </w:rPr>
            </w:pPr>
            <w:sdt>
              <w:sdtPr>
                <w:rPr>
                  <w:rFonts w:ascii="Arial" w:hAnsi="Arial" w:cs="Arial"/>
                  <w:b w:val="0"/>
                  <w:iCs/>
                  <w:sz w:val="28"/>
                  <w:szCs w:val="28"/>
                </w:rPr>
                <w:id w:val="-1460330664"/>
                <w14:checkbox>
                  <w14:checked w14:val="0"/>
                  <w14:checkedState w14:val="2612" w14:font="MS Gothic"/>
                  <w14:uncheckedState w14:val="2610" w14:font="MS Gothic"/>
                </w14:checkbox>
              </w:sdtPr>
              <w:sdtContent>
                <w:r w:rsidR="00850C58">
                  <w:rPr>
                    <w:rFonts w:ascii="MS Gothic" w:eastAsia="MS Gothic" w:hAnsi="MS Gothic" w:cs="Arial" w:hint="eastAsia"/>
                    <w:b w:val="0"/>
                    <w:iCs/>
                    <w:sz w:val="28"/>
                    <w:szCs w:val="28"/>
                  </w:rPr>
                  <w:t>☐</w:t>
                </w:r>
              </w:sdtContent>
            </w:sdt>
            <w:r w:rsidR="00850C58" w:rsidRPr="00B17D5B">
              <w:rPr>
                <w:b w:val="0"/>
                <w:bCs/>
              </w:rPr>
              <w:t xml:space="preserve"> </w:t>
            </w:r>
            <w:r w:rsidR="00C22123" w:rsidRPr="00B17D5B">
              <w:rPr>
                <w:b w:val="0"/>
                <w:bCs/>
              </w:rPr>
              <w:t xml:space="preserve">Yes  </w:t>
            </w:r>
            <w:sdt>
              <w:sdtPr>
                <w:rPr>
                  <w:rFonts w:ascii="Arial" w:hAnsi="Arial" w:cs="Arial"/>
                  <w:b w:val="0"/>
                  <w:iCs/>
                  <w:sz w:val="28"/>
                  <w:szCs w:val="28"/>
                </w:rPr>
                <w:id w:val="564465831"/>
                <w14:checkbox>
                  <w14:checked w14:val="0"/>
                  <w14:checkedState w14:val="2612" w14:font="MS Gothic"/>
                  <w14:uncheckedState w14:val="2610" w14:font="MS Gothic"/>
                </w14:checkbox>
              </w:sdtPr>
              <w:sdtContent>
                <w:r w:rsidR="00850C58">
                  <w:rPr>
                    <w:rFonts w:ascii="MS Gothic" w:eastAsia="MS Gothic" w:hAnsi="MS Gothic" w:cs="Arial" w:hint="eastAsia"/>
                    <w:b w:val="0"/>
                    <w:iCs/>
                    <w:sz w:val="28"/>
                    <w:szCs w:val="28"/>
                  </w:rPr>
                  <w:t>☐</w:t>
                </w:r>
              </w:sdtContent>
            </w:sdt>
            <w:r w:rsidR="00C22123" w:rsidRPr="00B17D5B">
              <w:rPr>
                <w:b w:val="0"/>
                <w:bCs/>
              </w:rPr>
              <w:t xml:space="preserve"> No</w:t>
            </w:r>
          </w:p>
        </w:tc>
        <w:tc>
          <w:tcPr>
            <w:tcW w:w="9570" w:type="dxa"/>
            <w:gridSpan w:val="5"/>
            <w:vAlign w:val="center"/>
          </w:tcPr>
          <w:p w14:paraId="5C189CAB" w14:textId="77777777" w:rsidR="00C22123" w:rsidRDefault="00C22123" w:rsidP="00C22123">
            <w:pPr>
              <w:pStyle w:val="StatementLevel1"/>
            </w:pPr>
            <w:r w:rsidRPr="00387DF9">
              <w:t>Scholarly and journalistic activities (e.g., oral history, journalism, biography, literary criticism, legal research, and historical scholarship), including the collection and use of information, that focus directly on the specific individuals about whom the information is collected</w:t>
            </w:r>
            <w:r>
              <w:t>.</w:t>
            </w:r>
          </w:p>
        </w:tc>
      </w:tr>
      <w:tr w:rsidR="00D322C6" w14:paraId="7E09482F" w14:textId="77777777" w:rsidTr="00C22123">
        <w:trPr>
          <w:trHeight w:val="620"/>
        </w:trPr>
        <w:tc>
          <w:tcPr>
            <w:tcW w:w="1525" w:type="dxa"/>
            <w:gridSpan w:val="4"/>
            <w:vAlign w:val="center"/>
          </w:tcPr>
          <w:p w14:paraId="0C8EE0D2" w14:textId="1822FF13" w:rsidR="00D322C6" w:rsidRPr="00B17D5B" w:rsidRDefault="00000000" w:rsidP="0064692B">
            <w:pPr>
              <w:pStyle w:val="Yes-No"/>
              <w:tabs>
                <w:tab w:val="clear" w:pos="720"/>
              </w:tabs>
              <w:rPr>
                <w:b w:val="0"/>
                <w:bCs/>
              </w:rPr>
            </w:pPr>
            <w:sdt>
              <w:sdtPr>
                <w:rPr>
                  <w:rFonts w:ascii="Arial" w:hAnsi="Arial" w:cs="Arial"/>
                  <w:b w:val="0"/>
                  <w:iCs/>
                  <w:sz w:val="28"/>
                  <w:szCs w:val="28"/>
                </w:rPr>
                <w:id w:val="-2052305"/>
                <w14:checkbox>
                  <w14:checked w14:val="0"/>
                  <w14:checkedState w14:val="2612" w14:font="MS Gothic"/>
                  <w14:uncheckedState w14:val="2610" w14:font="MS Gothic"/>
                </w14:checkbox>
              </w:sdtPr>
              <w:sdtContent>
                <w:r w:rsidR="00850C58">
                  <w:rPr>
                    <w:rFonts w:ascii="MS Gothic" w:eastAsia="MS Gothic" w:hAnsi="MS Gothic" w:cs="Arial" w:hint="eastAsia"/>
                    <w:b w:val="0"/>
                    <w:iCs/>
                    <w:sz w:val="28"/>
                    <w:szCs w:val="28"/>
                  </w:rPr>
                  <w:t>☐</w:t>
                </w:r>
              </w:sdtContent>
            </w:sdt>
            <w:r w:rsidR="00850C58" w:rsidRPr="00B17D5B">
              <w:rPr>
                <w:b w:val="0"/>
                <w:bCs/>
              </w:rPr>
              <w:t xml:space="preserve"> </w:t>
            </w:r>
            <w:r w:rsidR="00C22123" w:rsidRPr="00B17D5B">
              <w:rPr>
                <w:b w:val="0"/>
                <w:bCs/>
              </w:rPr>
              <w:t xml:space="preserve">Yes  </w:t>
            </w:r>
            <w:sdt>
              <w:sdtPr>
                <w:rPr>
                  <w:rFonts w:ascii="Arial" w:hAnsi="Arial" w:cs="Arial"/>
                  <w:b w:val="0"/>
                  <w:iCs/>
                  <w:sz w:val="28"/>
                  <w:szCs w:val="28"/>
                </w:rPr>
                <w:id w:val="2022053657"/>
                <w14:checkbox>
                  <w14:checked w14:val="0"/>
                  <w14:checkedState w14:val="2612" w14:font="MS Gothic"/>
                  <w14:uncheckedState w14:val="2610" w14:font="MS Gothic"/>
                </w14:checkbox>
              </w:sdtPr>
              <w:sdtContent>
                <w:r w:rsidR="00850C58">
                  <w:rPr>
                    <w:rFonts w:ascii="MS Gothic" w:eastAsia="MS Gothic" w:hAnsi="MS Gothic" w:cs="Arial" w:hint="eastAsia"/>
                    <w:b w:val="0"/>
                    <w:iCs/>
                    <w:sz w:val="28"/>
                    <w:szCs w:val="28"/>
                  </w:rPr>
                  <w:t>☐</w:t>
                </w:r>
              </w:sdtContent>
            </w:sdt>
            <w:r w:rsidR="00C22123" w:rsidRPr="00B17D5B">
              <w:rPr>
                <w:b w:val="0"/>
                <w:bCs/>
              </w:rPr>
              <w:t xml:space="preserve"> No</w:t>
            </w:r>
          </w:p>
        </w:tc>
        <w:tc>
          <w:tcPr>
            <w:tcW w:w="9570" w:type="dxa"/>
            <w:gridSpan w:val="5"/>
            <w:vAlign w:val="center"/>
          </w:tcPr>
          <w:p w14:paraId="60537DAD" w14:textId="77777777" w:rsidR="00C22123" w:rsidRDefault="00C22123" w:rsidP="00C22123">
            <w:pPr>
              <w:pStyle w:val="StatementLevel1"/>
            </w:pPr>
            <w:r w:rsidRPr="00387DF9">
              <w:t>Public health surveillance activities</w:t>
            </w:r>
            <w:r>
              <w:rPr>
                <w:b/>
              </w:rPr>
              <w:t>, i</w:t>
            </w:r>
            <w:r w:rsidRPr="009B2688">
              <w:t>ncluding the collection and testing of information or biospecimens, conducted, supported, requested, ordered, required, or authorized by a public health authority.</w:t>
            </w:r>
          </w:p>
        </w:tc>
      </w:tr>
      <w:tr w:rsidR="00C22123" w14:paraId="3E29FC37" w14:textId="77777777" w:rsidTr="001B7EC9">
        <w:trPr>
          <w:trHeight w:val="629"/>
        </w:trPr>
        <w:tc>
          <w:tcPr>
            <w:tcW w:w="1525" w:type="dxa"/>
            <w:gridSpan w:val="4"/>
            <w:vAlign w:val="center"/>
          </w:tcPr>
          <w:p w14:paraId="45233A52" w14:textId="0FB8458F" w:rsidR="00C22123" w:rsidRPr="00B17D5B" w:rsidRDefault="00000000" w:rsidP="00C22123">
            <w:pPr>
              <w:pStyle w:val="Yes-No"/>
              <w:tabs>
                <w:tab w:val="clear" w:pos="720"/>
              </w:tabs>
              <w:rPr>
                <w:b w:val="0"/>
                <w:bCs/>
              </w:rPr>
            </w:pPr>
            <w:sdt>
              <w:sdtPr>
                <w:rPr>
                  <w:rFonts w:ascii="Arial" w:hAnsi="Arial" w:cs="Arial"/>
                  <w:b w:val="0"/>
                  <w:iCs/>
                  <w:sz w:val="28"/>
                  <w:szCs w:val="28"/>
                </w:rPr>
                <w:id w:val="-1832519322"/>
                <w14:checkbox>
                  <w14:checked w14:val="0"/>
                  <w14:checkedState w14:val="2612" w14:font="MS Gothic"/>
                  <w14:uncheckedState w14:val="2610" w14:font="MS Gothic"/>
                </w14:checkbox>
              </w:sdtPr>
              <w:sdtContent>
                <w:r w:rsidR="00850C58">
                  <w:rPr>
                    <w:rFonts w:ascii="MS Gothic" w:eastAsia="MS Gothic" w:hAnsi="MS Gothic" w:cs="Arial" w:hint="eastAsia"/>
                    <w:b w:val="0"/>
                    <w:iCs/>
                    <w:sz w:val="28"/>
                    <w:szCs w:val="28"/>
                  </w:rPr>
                  <w:t>☐</w:t>
                </w:r>
              </w:sdtContent>
            </w:sdt>
            <w:r w:rsidR="00850C58" w:rsidRPr="00B17D5B">
              <w:rPr>
                <w:b w:val="0"/>
                <w:bCs/>
              </w:rPr>
              <w:t xml:space="preserve"> </w:t>
            </w:r>
            <w:r w:rsidR="00C22123" w:rsidRPr="00B17D5B">
              <w:rPr>
                <w:b w:val="0"/>
                <w:bCs/>
              </w:rPr>
              <w:t xml:space="preserve">Yes  </w:t>
            </w:r>
            <w:sdt>
              <w:sdtPr>
                <w:rPr>
                  <w:rFonts w:ascii="Arial" w:hAnsi="Arial" w:cs="Arial"/>
                  <w:b w:val="0"/>
                  <w:iCs/>
                  <w:sz w:val="28"/>
                  <w:szCs w:val="28"/>
                </w:rPr>
                <w:id w:val="-982465960"/>
                <w14:checkbox>
                  <w14:checked w14:val="0"/>
                  <w14:checkedState w14:val="2612" w14:font="MS Gothic"/>
                  <w14:uncheckedState w14:val="2610" w14:font="MS Gothic"/>
                </w14:checkbox>
              </w:sdtPr>
              <w:sdtContent>
                <w:r w:rsidR="00850C58">
                  <w:rPr>
                    <w:rFonts w:ascii="MS Gothic" w:eastAsia="MS Gothic" w:hAnsi="MS Gothic" w:cs="Arial" w:hint="eastAsia"/>
                    <w:b w:val="0"/>
                    <w:iCs/>
                    <w:sz w:val="28"/>
                    <w:szCs w:val="28"/>
                  </w:rPr>
                  <w:t>☐</w:t>
                </w:r>
              </w:sdtContent>
            </w:sdt>
            <w:r w:rsidR="00C22123" w:rsidRPr="00B17D5B">
              <w:rPr>
                <w:b w:val="0"/>
                <w:bCs/>
              </w:rPr>
              <w:t xml:space="preserve"> No</w:t>
            </w:r>
          </w:p>
        </w:tc>
        <w:tc>
          <w:tcPr>
            <w:tcW w:w="9570" w:type="dxa"/>
            <w:gridSpan w:val="5"/>
            <w:vAlign w:val="center"/>
          </w:tcPr>
          <w:p w14:paraId="73813061" w14:textId="77777777" w:rsidR="00C22123" w:rsidRDefault="00C22123" w:rsidP="00C22123">
            <w:pPr>
              <w:pStyle w:val="StatementLevel1"/>
            </w:pPr>
            <w:r w:rsidRPr="00387DF9">
              <w:t>Collection and analysis of information, biospecimens, or records by or for a criminal justice agency for activities authorized by law or court order solely for criminal justice or criminal investigative purpos</w:t>
            </w:r>
            <w:r>
              <w:t>es</w:t>
            </w:r>
          </w:p>
        </w:tc>
      </w:tr>
      <w:tr w:rsidR="00C22123" w14:paraId="3609FA76" w14:textId="77777777" w:rsidTr="001B7EC9">
        <w:trPr>
          <w:trHeight w:val="629"/>
        </w:trPr>
        <w:tc>
          <w:tcPr>
            <w:tcW w:w="1525" w:type="dxa"/>
            <w:gridSpan w:val="4"/>
            <w:vAlign w:val="center"/>
          </w:tcPr>
          <w:p w14:paraId="6BBD90EF" w14:textId="374E0E66" w:rsidR="00C22123" w:rsidRPr="00B17D5B" w:rsidRDefault="00000000" w:rsidP="00C22123">
            <w:pPr>
              <w:pStyle w:val="Yes-No"/>
              <w:tabs>
                <w:tab w:val="clear" w:pos="720"/>
              </w:tabs>
              <w:rPr>
                <w:b w:val="0"/>
                <w:bCs/>
              </w:rPr>
            </w:pPr>
            <w:sdt>
              <w:sdtPr>
                <w:rPr>
                  <w:rFonts w:ascii="Arial" w:hAnsi="Arial" w:cs="Arial"/>
                  <w:b w:val="0"/>
                  <w:iCs/>
                  <w:sz w:val="28"/>
                  <w:szCs w:val="28"/>
                </w:rPr>
                <w:id w:val="2026747391"/>
                <w14:checkbox>
                  <w14:checked w14:val="0"/>
                  <w14:checkedState w14:val="2612" w14:font="MS Gothic"/>
                  <w14:uncheckedState w14:val="2610" w14:font="MS Gothic"/>
                </w14:checkbox>
              </w:sdtPr>
              <w:sdtContent>
                <w:r w:rsidR="00850C58">
                  <w:rPr>
                    <w:rFonts w:ascii="MS Gothic" w:eastAsia="MS Gothic" w:hAnsi="MS Gothic" w:cs="Arial" w:hint="eastAsia"/>
                    <w:b w:val="0"/>
                    <w:iCs/>
                    <w:sz w:val="28"/>
                    <w:szCs w:val="28"/>
                  </w:rPr>
                  <w:t>☐</w:t>
                </w:r>
              </w:sdtContent>
            </w:sdt>
            <w:r w:rsidR="00850C58" w:rsidRPr="00B17D5B">
              <w:rPr>
                <w:b w:val="0"/>
                <w:bCs/>
              </w:rPr>
              <w:t xml:space="preserve"> </w:t>
            </w:r>
            <w:r w:rsidR="00C22123" w:rsidRPr="00B17D5B">
              <w:rPr>
                <w:b w:val="0"/>
                <w:bCs/>
              </w:rPr>
              <w:t xml:space="preserve">Yes  </w:t>
            </w:r>
            <w:sdt>
              <w:sdtPr>
                <w:rPr>
                  <w:rFonts w:ascii="Arial" w:hAnsi="Arial" w:cs="Arial"/>
                  <w:b w:val="0"/>
                  <w:iCs/>
                  <w:sz w:val="28"/>
                  <w:szCs w:val="28"/>
                </w:rPr>
                <w:id w:val="-874005664"/>
                <w14:checkbox>
                  <w14:checked w14:val="0"/>
                  <w14:checkedState w14:val="2612" w14:font="MS Gothic"/>
                  <w14:uncheckedState w14:val="2610" w14:font="MS Gothic"/>
                </w14:checkbox>
              </w:sdtPr>
              <w:sdtContent>
                <w:r w:rsidR="00850C58">
                  <w:rPr>
                    <w:rFonts w:ascii="MS Gothic" w:eastAsia="MS Gothic" w:hAnsi="MS Gothic" w:cs="Arial" w:hint="eastAsia"/>
                    <w:b w:val="0"/>
                    <w:iCs/>
                    <w:sz w:val="28"/>
                    <w:szCs w:val="28"/>
                  </w:rPr>
                  <w:t>☐</w:t>
                </w:r>
              </w:sdtContent>
            </w:sdt>
            <w:r w:rsidR="00C22123" w:rsidRPr="00B17D5B">
              <w:rPr>
                <w:b w:val="0"/>
                <w:bCs/>
              </w:rPr>
              <w:t xml:space="preserve"> No</w:t>
            </w:r>
          </w:p>
        </w:tc>
        <w:tc>
          <w:tcPr>
            <w:tcW w:w="9570" w:type="dxa"/>
            <w:gridSpan w:val="5"/>
            <w:vAlign w:val="center"/>
          </w:tcPr>
          <w:p w14:paraId="626E218D" w14:textId="77777777" w:rsidR="00C22123" w:rsidRDefault="00C22123" w:rsidP="00C22123">
            <w:pPr>
              <w:pStyle w:val="StatementLevel1"/>
            </w:pPr>
            <w:r w:rsidRPr="00387DF9">
              <w:t>Authorized operational activities (as determined by each agency) in support of intelligence, homeland security, defense, or other national security mission.</w:t>
            </w:r>
          </w:p>
        </w:tc>
      </w:tr>
      <w:tr w:rsidR="00C22123" w14:paraId="4C895DF0" w14:textId="77777777" w:rsidTr="00C22123">
        <w:trPr>
          <w:trHeight w:val="323"/>
        </w:trPr>
        <w:tc>
          <w:tcPr>
            <w:tcW w:w="11095" w:type="dxa"/>
            <w:gridSpan w:val="9"/>
            <w:vAlign w:val="center"/>
          </w:tcPr>
          <w:p w14:paraId="37DA4B59" w14:textId="5656C250" w:rsidR="00C22123" w:rsidRDefault="00C22123" w:rsidP="00C22123">
            <w:pPr>
              <w:pStyle w:val="StatementLevel1"/>
            </w:pPr>
            <w:r>
              <w:t>If ‘No’</w:t>
            </w:r>
            <w:r w:rsidR="00FA6E44">
              <w:t xml:space="preserve"> is marked</w:t>
            </w:r>
            <w:r>
              <w:t xml:space="preserve"> to all above – Complete the next section.</w:t>
            </w:r>
          </w:p>
        </w:tc>
      </w:tr>
      <w:tr w:rsidR="00C22123" w14:paraId="1F612F92" w14:textId="77777777" w:rsidTr="00C22123">
        <w:trPr>
          <w:trHeight w:val="350"/>
        </w:trPr>
        <w:tc>
          <w:tcPr>
            <w:tcW w:w="11095" w:type="dxa"/>
            <w:gridSpan w:val="9"/>
            <w:vAlign w:val="center"/>
          </w:tcPr>
          <w:p w14:paraId="4CE59A67" w14:textId="77777777" w:rsidR="00C22123" w:rsidRPr="00C22123" w:rsidRDefault="00C22123" w:rsidP="00C22123">
            <w:pPr>
              <w:pStyle w:val="StatementLevel1"/>
            </w:pPr>
            <w:r w:rsidRPr="00C22123">
              <w:rPr>
                <w:bCs/>
              </w:rPr>
              <w:t>1.1.2 Criteria for Research:</w:t>
            </w:r>
          </w:p>
        </w:tc>
      </w:tr>
      <w:tr w:rsidR="00C22123" w14:paraId="56441455" w14:textId="77777777" w:rsidTr="001B7EC9">
        <w:trPr>
          <w:trHeight w:val="629"/>
        </w:trPr>
        <w:tc>
          <w:tcPr>
            <w:tcW w:w="1525" w:type="dxa"/>
            <w:gridSpan w:val="4"/>
            <w:vAlign w:val="center"/>
          </w:tcPr>
          <w:p w14:paraId="6E6AB8D2" w14:textId="42FCBFC5" w:rsidR="00C22123" w:rsidRPr="00B17D5B" w:rsidRDefault="00000000" w:rsidP="00C22123">
            <w:pPr>
              <w:pStyle w:val="Yes-No"/>
              <w:tabs>
                <w:tab w:val="clear" w:pos="720"/>
              </w:tabs>
              <w:rPr>
                <w:b w:val="0"/>
                <w:bCs/>
              </w:rPr>
            </w:pPr>
            <w:sdt>
              <w:sdtPr>
                <w:rPr>
                  <w:rFonts w:ascii="Arial" w:hAnsi="Arial" w:cs="Arial"/>
                  <w:b w:val="0"/>
                  <w:iCs/>
                  <w:sz w:val="28"/>
                  <w:szCs w:val="28"/>
                </w:rPr>
                <w:id w:val="1005708576"/>
                <w14:checkbox>
                  <w14:checked w14:val="0"/>
                  <w14:checkedState w14:val="2612" w14:font="MS Gothic"/>
                  <w14:uncheckedState w14:val="2610" w14:font="MS Gothic"/>
                </w14:checkbox>
              </w:sdtPr>
              <w:sdtContent>
                <w:r w:rsidR="00850C58">
                  <w:rPr>
                    <w:rFonts w:ascii="MS Gothic" w:eastAsia="MS Gothic" w:hAnsi="MS Gothic" w:cs="Arial" w:hint="eastAsia"/>
                    <w:b w:val="0"/>
                    <w:iCs/>
                    <w:sz w:val="28"/>
                    <w:szCs w:val="28"/>
                  </w:rPr>
                  <w:t>☐</w:t>
                </w:r>
              </w:sdtContent>
            </w:sdt>
            <w:r w:rsidR="00850C58" w:rsidRPr="00B17D5B">
              <w:rPr>
                <w:b w:val="0"/>
                <w:bCs/>
              </w:rPr>
              <w:t xml:space="preserve"> </w:t>
            </w:r>
            <w:r w:rsidR="00C22123" w:rsidRPr="00B17D5B">
              <w:rPr>
                <w:b w:val="0"/>
                <w:bCs/>
              </w:rPr>
              <w:t xml:space="preserve">Yes  </w:t>
            </w:r>
            <w:sdt>
              <w:sdtPr>
                <w:rPr>
                  <w:rFonts w:ascii="Arial" w:hAnsi="Arial" w:cs="Arial"/>
                  <w:b w:val="0"/>
                  <w:iCs/>
                  <w:sz w:val="28"/>
                  <w:szCs w:val="28"/>
                </w:rPr>
                <w:id w:val="-512220026"/>
                <w14:checkbox>
                  <w14:checked w14:val="0"/>
                  <w14:checkedState w14:val="2612" w14:font="MS Gothic"/>
                  <w14:uncheckedState w14:val="2610" w14:font="MS Gothic"/>
                </w14:checkbox>
              </w:sdtPr>
              <w:sdtContent>
                <w:r w:rsidR="00850C58">
                  <w:rPr>
                    <w:rFonts w:ascii="MS Gothic" w:eastAsia="MS Gothic" w:hAnsi="MS Gothic" w:cs="Arial" w:hint="eastAsia"/>
                    <w:b w:val="0"/>
                    <w:iCs/>
                    <w:sz w:val="28"/>
                    <w:szCs w:val="28"/>
                  </w:rPr>
                  <w:t>☐</w:t>
                </w:r>
              </w:sdtContent>
            </w:sdt>
            <w:r w:rsidR="00C22123" w:rsidRPr="00B17D5B">
              <w:rPr>
                <w:b w:val="0"/>
                <w:bCs/>
              </w:rPr>
              <w:t xml:space="preserve"> No</w:t>
            </w:r>
          </w:p>
        </w:tc>
        <w:tc>
          <w:tcPr>
            <w:tcW w:w="9570" w:type="dxa"/>
            <w:gridSpan w:val="5"/>
            <w:vAlign w:val="center"/>
          </w:tcPr>
          <w:p w14:paraId="0F4146C1" w14:textId="77777777" w:rsidR="00C22123" w:rsidRPr="00F361A6" w:rsidRDefault="00C22123" w:rsidP="00C22123">
            <w:pPr>
              <w:pStyle w:val="StatementLevel1"/>
            </w:pPr>
            <w:r>
              <w:t xml:space="preserve">Is the project a </w:t>
            </w:r>
            <w:r w:rsidRPr="00EA4636">
              <w:rPr>
                <w:u w:val="double"/>
              </w:rPr>
              <w:t>systematic investigation</w:t>
            </w:r>
            <w:r>
              <w:rPr>
                <w:u w:val="double"/>
              </w:rPr>
              <w:t>;</w:t>
            </w:r>
            <w:r>
              <w:t xml:space="preserve"> including research development, testing and evaluation of</w:t>
            </w:r>
            <w:r w:rsidRPr="00C201A4">
              <w:t xml:space="preserve"> data</w:t>
            </w:r>
            <w:r>
              <w:t>? Is the project attempting to answer a question or hypothesis and has a stated methodology?</w:t>
            </w:r>
          </w:p>
        </w:tc>
      </w:tr>
      <w:tr w:rsidR="00C22123" w14:paraId="2068A9CD" w14:textId="77777777" w:rsidTr="00C22123">
        <w:trPr>
          <w:trHeight w:val="1151"/>
        </w:trPr>
        <w:tc>
          <w:tcPr>
            <w:tcW w:w="1525" w:type="dxa"/>
            <w:gridSpan w:val="4"/>
            <w:vAlign w:val="center"/>
          </w:tcPr>
          <w:p w14:paraId="0CCCDFE4" w14:textId="2716F2EE" w:rsidR="00C22123" w:rsidRPr="00B17D5B" w:rsidRDefault="00000000" w:rsidP="00C22123">
            <w:pPr>
              <w:pStyle w:val="Yes-No"/>
              <w:tabs>
                <w:tab w:val="clear" w:pos="720"/>
              </w:tabs>
              <w:rPr>
                <w:b w:val="0"/>
                <w:bCs/>
              </w:rPr>
            </w:pPr>
            <w:sdt>
              <w:sdtPr>
                <w:rPr>
                  <w:rFonts w:ascii="Arial" w:hAnsi="Arial" w:cs="Arial"/>
                  <w:b w:val="0"/>
                  <w:iCs/>
                  <w:sz w:val="28"/>
                  <w:szCs w:val="28"/>
                </w:rPr>
                <w:id w:val="1115333261"/>
                <w14:checkbox>
                  <w14:checked w14:val="0"/>
                  <w14:checkedState w14:val="2612" w14:font="MS Gothic"/>
                  <w14:uncheckedState w14:val="2610" w14:font="MS Gothic"/>
                </w14:checkbox>
              </w:sdtPr>
              <w:sdtContent>
                <w:r w:rsidR="00850C58">
                  <w:rPr>
                    <w:rFonts w:ascii="MS Gothic" w:eastAsia="MS Gothic" w:hAnsi="MS Gothic" w:cs="Arial" w:hint="eastAsia"/>
                    <w:b w:val="0"/>
                    <w:iCs/>
                    <w:sz w:val="28"/>
                    <w:szCs w:val="28"/>
                  </w:rPr>
                  <w:t>☐</w:t>
                </w:r>
              </w:sdtContent>
            </w:sdt>
            <w:r w:rsidR="00850C58" w:rsidRPr="00B17D5B">
              <w:rPr>
                <w:b w:val="0"/>
                <w:bCs/>
              </w:rPr>
              <w:t xml:space="preserve"> </w:t>
            </w:r>
            <w:r w:rsidR="00C22123" w:rsidRPr="00B17D5B">
              <w:rPr>
                <w:b w:val="0"/>
                <w:bCs/>
              </w:rPr>
              <w:t xml:space="preserve">Yes  </w:t>
            </w:r>
            <w:sdt>
              <w:sdtPr>
                <w:rPr>
                  <w:rFonts w:ascii="Arial" w:hAnsi="Arial" w:cs="Arial"/>
                  <w:b w:val="0"/>
                  <w:iCs/>
                  <w:sz w:val="28"/>
                  <w:szCs w:val="28"/>
                </w:rPr>
                <w:id w:val="-374551398"/>
                <w14:checkbox>
                  <w14:checked w14:val="0"/>
                  <w14:checkedState w14:val="2612" w14:font="MS Gothic"/>
                  <w14:uncheckedState w14:val="2610" w14:font="MS Gothic"/>
                </w14:checkbox>
              </w:sdtPr>
              <w:sdtContent>
                <w:r w:rsidR="00850C58">
                  <w:rPr>
                    <w:rFonts w:ascii="MS Gothic" w:eastAsia="MS Gothic" w:hAnsi="MS Gothic" w:cs="Arial" w:hint="eastAsia"/>
                    <w:b w:val="0"/>
                    <w:iCs/>
                    <w:sz w:val="28"/>
                    <w:szCs w:val="28"/>
                  </w:rPr>
                  <w:t>☐</w:t>
                </w:r>
              </w:sdtContent>
            </w:sdt>
            <w:r w:rsidR="00C22123" w:rsidRPr="00B17D5B">
              <w:rPr>
                <w:b w:val="0"/>
                <w:bCs/>
              </w:rPr>
              <w:t xml:space="preserve"> No</w:t>
            </w:r>
          </w:p>
        </w:tc>
        <w:tc>
          <w:tcPr>
            <w:tcW w:w="9570" w:type="dxa"/>
            <w:gridSpan w:val="5"/>
            <w:vAlign w:val="center"/>
          </w:tcPr>
          <w:p w14:paraId="2AB5ED98" w14:textId="77777777" w:rsidR="00C22123" w:rsidRPr="00F361A6" w:rsidRDefault="00C22123" w:rsidP="00C22123">
            <w:pPr>
              <w:pStyle w:val="StatementLevel1"/>
            </w:pPr>
            <w:r w:rsidRPr="00F361A6">
              <w:t xml:space="preserve">Is the </w:t>
            </w:r>
            <w:r w:rsidRPr="004B4057">
              <w:rPr>
                <w:b/>
                <w:i/>
              </w:rPr>
              <w:t>primary intent</w:t>
            </w:r>
            <w:r>
              <w:t xml:space="preserve"> of the project</w:t>
            </w:r>
            <w:r w:rsidRPr="00023812">
              <w:t xml:space="preserve"> to develop or contribute</w:t>
            </w:r>
            <w:r w:rsidRPr="00F361A6">
              <w:t xml:space="preserve"> </w:t>
            </w:r>
            <w:r>
              <w:t xml:space="preserve">to </w:t>
            </w:r>
            <w:r>
              <w:rPr>
                <w:b/>
                <w:i/>
                <w:u w:val="single"/>
              </w:rPr>
              <w:t>G</w:t>
            </w:r>
            <w:r w:rsidRPr="004B4057">
              <w:rPr>
                <w:b/>
                <w:i/>
                <w:u w:val="single"/>
              </w:rPr>
              <w:t>eneralizable</w:t>
            </w:r>
            <w:r>
              <w:rPr>
                <w:b/>
                <w:i/>
                <w:u w:val="single"/>
              </w:rPr>
              <w:t xml:space="preserve"> K</w:t>
            </w:r>
            <w:r w:rsidRPr="004B4057">
              <w:rPr>
                <w:b/>
                <w:i/>
                <w:u w:val="single"/>
              </w:rPr>
              <w:t>nowledge</w:t>
            </w:r>
            <w:r w:rsidRPr="00F361A6">
              <w:rPr>
                <w:u w:val="single"/>
              </w:rPr>
              <w:t>?</w:t>
            </w:r>
            <w:r w:rsidRPr="00F361A6">
              <w:t xml:space="preserve"> </w:t>
            </w:r>
            <w:hyperlink r:id="rId12" w:history="1">
              <w:r w:rsidRPr="006B581A">
                <w:rPr>
                  <w:rStyle w:val="Hyperlink"/>
                </w:rPr>
                <w:t>Generalizable Knowledge</w:t>
              </w:r>
            </w:hyperlink>
            <w:r>
              <w:t xml:space="preserve"> is knowledge that is expressed in theories, principles, or statements of relationships that can be generally applied to our experiences. These activities draw </w:t>
            </w:r>
            <w:r>
              <w:rPr>
                <w:i/>
              </w:rPr>
              <w:t xml:space="preserve">general </w:t>
            </w:r>
            <w:r>
              <w:t>conclusions, inform policy, or generalize beyond a single individual or an internal program, or are created to make a broad statement.</w:t>
            </w:r>
          </w:p>
        </w:tc>
      </w:tr>
      <w:tr w:rsidR="00C22123" w14:paraId="0C4199E5" w14:textId="77777777" w:rsidTr="00C22123">
        <w:trPr>
          <w:trHeight w:val="620"/>
        </w:trPr>
        <w:tc>
          <w:tcPr>
            <w:tcW w:w="11095" w:type="dxa"/>
            <w:gridSpan w:val="9"/>
            <w:vAlign w:val="center"/>
          </w:tcPr>
          <w:p w14:paraId="6A46DF2F" w14:textId="16F738BA" w:rsidR="00C22123" w:rsidRDefault="00C22123" w:rsidP="00C22123">
            <w:pPr>
              <w:pStyle w:val="StatementLevel1"/>
            </w:pPr>
            <w:r>
              <w:t>If ‘Yes’</w:t>
            </w:r>
            <w:r w:rsidR="00FA6E44">
              <w:t xml:space="preserve"> is marked for </w:t>
            </w:r>
            <w:r w:rsidR="00CF3C8D">
              <w:t xml:space="preserve">both of the </w:t>
            </w:r>
            <w:r>
              <w:t>above,</w:t>
            </w:r>
            <w:r w:rsidR="00180C95">
              <w:t xml:space="preserve"> </w:t>
            </w:r>
            <w:proofErr w:type="gramStart"/>
            <w:r w:rsidR="00180C95">
              <w:t>The</w:t>
            </w:r>
            <w:proofErr w:type="gramEnd"/>
            <w:r w:rsidR="00180C95">
              <w:t xml:space="preserve"> project is Research,</w:t>
            </w:r>
            <w:r w:rsidR="00C75356">
              <w:t xml:space="preserve"> Go to Section 1.2</w:t>
            </w:r>
          </w:p>
          <w:p w14:paraId="3BECF361" w14:textId="7D675B84" w:rsidR="00C22123" w:rsidRPr="00F361A6" w:rsidRDefault="00C22123" w:rsidP="00C22123">
            <w:pPr>
              <w:pStyle w:val="StatementLevel1"/>
            </w:pPr>
            <w:r>
              <w:t xml:space="preserve">If </w:t>
            </w:r>
            <w:r w:rsidR="00FA6E44">
              <w:t>‘No’ is marked for</w:t>
            </w:r>
            <w:r>
              <w:t xml:space="preserve"> either above; Complete the next section.</w:t>
            </w:r>
          </w:p>
        </w:tc>
      </w:tr>
      <w:tr w:rsidR="00C22123" w14:paraId="2D768232" w14:textId="77777777" w:rsidTr="00C22123">
        <w:trPr>
          <w:trHeight w:val="350"/>
        </w:trPr>
        <w:tc>
          <w:tcPr>
            <w:tcW w:w="11095" w:type="dxa"/>
            <w:gridSpan w:val="9"/>
            <w:vAlign w:val="center"/>
          </w:tcPr>
          <w:p w14:paraId="4BB9AEDF" w14:textId="77777777" w:rsidR="00C22123" w:rsidRDefault="00C22123" w:rsidP="00C22123">
            <w:pPr>
              <w:pStyle w:val="StatementLevel1"/>
            </w:pPr>
            <w:r>
              <w:t>1.1.3 Criteria for Quality Projects:</w:t>
            </w:r>
          </w:p>
        </w:tc>
      </w:tr>
      <w:tr w:rsidR="00C22123" w14:paraId="065CA5BC" w14:textId="77777777" w:rsidTr="00D322C6">
        <w:trPr>
          <w:trHeight w:val="620"/>
        </w:trPr>
        <w:tc>
          <w:tcPr>
            <w:tcW w:w="1525" w:type="dxa"/>
            <w:gridSpan w:val="4"/>
            <w:vAlign w:val="center"/>
          </w:tcPr>
          <w:p w14:paraId="366D8232" w14:textId="195D7068" w:rsidR="00C22123" w:rsidRDefault="00000000" w:rsidP="00C22123">
            <w:pPr>
              <w:pStyle w:val="StatementLevel1"/>
            </w:pPr>
            <w:sdt>
              <w:sdtPr>
                <w:rPr>
                  <w:rFonts w:ascii="Arial" w:hAnsi="Arial" w:cs="Arial"/>
                  <w:b/>
                  <w:iCs/>
                  <w:sz w:val="28"/>
                  <w:szCs w:val="28"/>
                </w:rPr>
                <w:id w:val="-1185904463"/>
                <w14:checkbox>
                  <w14:checked w14:val="0"/>
                  <w14:checkedState w14:val="2612" w14:font="MS Gothic"/>
                  <w14:uncheckedState w14:val="2610" w14:font="MS Gothic"/>
                </w14:checkbox>
              </w:sdtPr>
              <w:sdtContent>
                <w:r w:rsidR="00850C58">
                  <w:rPr>
                    <w:rFonts w:ascii="MS Gothic" w:eastAsia="MS Gothic" w:hAnsi="MS Gothic" w:cs="Arial" w:hint="eastAsia"/>
                    <w:b/>
                    <w:iCs/>
                    <w:sz w:val="28"/>
                    <w:szCs w:val="28"/>
                  </w:rPr>
                  <w:t>☐</w:t>
                </w:r>
              </w:sdtContent>
            </w:sdt>
            <w:r w:rsidR="00850C58" w:rsidRPr="00B17D5B">
              <w:rPr>
                <w:bCs/>
              </w:rPr>
              <w:t xml:space="preserve"> </w:t>
            </w:r>
            <w:r w:rsidR="00C22123" w:rsidRPr="00B17D5B">
              <w:rPr>
                <w:bCs/>
              </w:rPr>
              <w:t xml:space="preserve">Yes  </w:t>
            </w:r>
            <w:sdt>
              <w:sdtPr>
                <w:rPr>
                  <w:rFonts w:ascii="Arial" w:hAnsi="Arial" w:cs="Arial"/>
                  <w:b/>
                  <w:iCs/>
                  <w:sz w:val="28"/>
                  <w:szCs w:val="28"/>
                </w:rPr>
                <w:id w:val="1065762880"/>
                <w14:checkbox>
                  <w14:checked w14:val="0"/>
                  <w14:checkedState w14:val="2612" w14:font="MS Gothic"/>
                  <w14:uncheckedState w14:val="2610" w14:font="MS Gothic"/>
                </w14:checkbox>
              </w:sdtPr>
              <w:sdtContent>
                <w:r w:rsidR="00850C58">
                  <w:rPr>
                    <w:rFonts w:ascii="MS Gothic" w:eastAsia="MS Gothic" w:hAnsi="MS Gothic" w:cs="Arial" w:hint="eastAsia"/>
                    <w:b/>
                    <w:iCs/>
                    <w:sz w:val="28"/>
                    <w:szCs w:val="28"/>
                  </w:rPr>
                  <w:t>☐</w:t>
                </w:r>
              </w:sdtContent>
            </w:sdt>
            <w:r w:rsidR="00C22123" w:rsidRPr="00B17D5B">
              <w:rPr>
                <w:bCs/>
              </w:rPr>
              <w:t xml:space="preserve"> No</w:t>
            </w:r>
          </w:p>
        </w:tc>
        <w:tc>
          <w:tcPr>
            <w:tcW w:w="9570" w:type="dxa"/>
            <w:gridSpan w:val="5"/>
            <w:vAlign w:val="center"/>
          </w:tcPr>
          <w:p w14:paraId="22287D53" w14:textId="77777777" w:rsidR="00C22123" w:rsidRDefault="00C22123" w:rsidP="00C22123">
            <w:pPr>
              <w:pStyle w:val="StatementLevel1"/>
            </w:pPr>
            <w:r>
              <w:t xml:space="preserve">The purpose of the project is to improve conformance to existing standards of care, operational processes, policies and/or procedures </w:t>
            </w:r>
            <w:r w:rsidRPr="00E03815">
              <w:rPr>
                <w:bCs/>
              </w:rPr>
              <w:t>or to</w:t>
            </w:r>
            <w:r>
              <w:rPr>
                <w:bCs/>
              </w:rPr>
              <w:t xml:space="preserve"> </w:t>
            </w:r>
            <w:r w:rsidRPr="00E03815">
              <w:rPr>
                <w:bCs/>
              </w:rPr>
              <w:t>establish internal benchmarks</w:t>
            </w:r>
          </w:p>
        </w:tc>
      </w:tr>
      <w:tr w:rsidR="00C22123" w14:paraId="0969B6AD" w14:textId="77777777" w:rsidTr="00D322C6">
        <w:trPr>
          <w:trHeight w:val="440"/>
        </w:trPr>
        <w:tc>
          <w:tcPr>
            <w:tcW w:w="1525" w:type="dxa"/>
            <w:gridSpan w:val="4"/>
            <w:vAlign w:val="center"/>
          </w:tcPr>
          <w:p w14:paraId="2B4EC2D6" w14:textId="031FD348" w:rsidR="00C22123" w:rsidRDefault="00000000" w:rsidP="00C22123">
            <w:pPr>
              <w:pStyle w:val="StatementLevel1"/>
            </w:pPr>
            <w:sdt>
              <w:sdtPr>
                <w:rPr>
                  <w:rFonts w:ascii="Arial" w:hAnsi="Arial" w:cs="Arial"/>
                  <w:b/>
                  <w:iCs/>
                  <w:sz w:val="28"/>
                  <w:szCs w:val="28"/>
                </w:rPr>
                <w:id w:val="1022520431"/>
                <w14:checkbox>
                  <w14:checked w14:val="0"/>
                  <w14:checkedState w14:val="2612" w14:font="MS Gothic"/>
                  <w14:uncheckedState w14:val="2610" w14:font="MS Gothic"/>
                </w14:checkbox>
              </w:sdtPr>
              <w:sdtContent>
                <w:r w:rsidR="00850C58">
                  <w:rPr>
                    <w:rFonts w:ascii="MS Gothic" w:eastAsia="MS Gothic" w:hAnsi="MS Gothic" w:cs="Arial" w:hint="eastAsia"/>
                    <w:b/>
                    <w:iCs/>
                    <w:sz w:val="28"/>
                    <w:szCs w:val="28"/>
                  </w:rPr>
                  <w:t>☐</w:t>
                </w:r>
              </w:sdtContent>
            </w:sdt>
            <w:r w:rsidR="00850C58" w:rsidRPr="00B17D5B">
              <w:rPr>
                <w:bCs/>
              </w:rPr>
              <w:t xml:space="preserve"> </w:t>
            </w:r>
            <w:r w:rsidR="00C22123" w:rsidRPr="00B17D5B">
              <w:rPr>
                <w:bCs/>
              </w:rPr>
              <w:t xml:space="preserve">Yes  </w:t>
            </w:r>
            <w:sdt>
              <w:sdtPr>
                <w:rPr>
                  <w:rFonts w:ascii="Arial" w:hAnsi="Arial" w:cs="Arial"/>
                  <w:b/>
                  <w:iCs/>
                  <w:sz w:val="28"/>
                  <w:szCs w:val="28"/>
                </w:rPr>
                <w:id w:val="1023129130"/>
                <w14:checkbox>
                  <w14:checked w14:val="0"/>
                  <w14:checkedState w14:val="2612" w14:font="MS Gothic"/>
                  <w14:uncheckedState w14:val="2610" w14:font="MS Gothic"/>
                </w14:checkbox>
              </w:sdtPr>
              <w:sdtContent>
                <w:r w:rsidR="00850C58">
                  <w:rPr>
                    <w:rFonts w:ascii="MS Gothic" w:eastAsia="MS Gothic" w:hAnsi="MS Gothic" w:cs="Arial" w:hint="eastAsia"/>
                    <w:b/>
                    <w:iCs/>
                    <w:sz w:val="28"/>
                    <w:szCs w:val="28"/>
                  </w:rPr>
                  <w:t>☐</w:t>
                </w:r>
              </w:sdtContent>
            </w:sdt>
            <w:r w:rsidR="00C22123" w:rsidRPr="00B17D5B">
              <w:rPr>
                <w:bCs/>
              </w:rPr>
              <w:t xml:space="preserve"> No</w:t>
            </w:r>
          </w:p>
        </w:tc>
        <w:tc>
          <w:tcPr>
            <w:tcW w:w="9570" w:type="dxa"/>
            <w:gridSpan w:val="5"/>
            <w:vAlign w:val="center"/>
          </w:tcPr>
          <w:p w14:paraId="079565A9" w14:textId="77777777" w:rsidR="00C22123" w:rsidRDefault="00C22123" w:rsidP="00C22123">
            <w:pPr>
              <w:pStyle w:val="StatementLevel1"/>
            </w:pPr>
            <w:r>
              <w:rPr>
                <w:bCs/>
              </w:rPr>
              <w:t>The project does</w:t>
            </w:r>
            <w:r w:rsidRPr="00AD2DE7">
              <w:rPr>
                <w:bCs/>
              </w:rPr>
              <w:t xml:space="preserve"> not increase risk to patients, with exception of possible privacy/confidentiality concerns.</w:t>
            </w:r>
          </w:p>
        </w:tc>
      </w:tr>
      <w:tr w:rsidR="00C22123" w14:paraId="68EC07B6" w14:textId="77777777" w:rsidTr="00D322C6">
        <w:trPr>
          <w:trHeight w:val="980"/>
        </w:trPr>
        <w:tc>
          <w:tcPr>
            <w:tcW w:w="1525" w:type="dxa"/>
            <w:gridSpan w:val="4"/>
            <w:vAlign w:val="center"/>
          </w:tcPr>
          <w:p w14:paraId="3791B9C1" w14:textId="47D69E2B" w:rsidR="00C22123" w:rsidRDefault="00000000" w:rsidP="00C22123">
            <w:pPr>
              <w:pStyle w:val="StatementLevel1"/>
            </w:pPr>
            <w:sdt>
              <w:sdtPr>
                <w:rPr>
                  <w:rFonts w:ascii="Arial" w:hAnsi="Arial" w:cs="Arial"/>
                  <w:b/>
                  <w:iCs/>
                  <w:sz w:val="28"/>
                  <w:szCs w:val="28"/>
                </w:rPr>
                <w:id w:val="-1678191820"/>
                <w14:checkbox>
                  <w14:checked w14:val="0"/>
                  <w14:checkedState w14:val="2612" w14:font="MS Gothic"/>
                  <w14:uncheckedState w14:val="2610" w14:font="MS Gothic"/>
                </w14:checkbox>
              </w:sdtPr>
              <w:sdtContent>
                <w:r w:rsidR="00850C58">
                  <w:rPr>
                    <w:rFonts w:ascii="MS Gothic" w:eastAsia="MS Gothic" w:hAnsi="MS Gothic" w:cs="Arial" w:hint="eastAsia"/>
                    <w:b/>
                    <w:iCs/>
                    <w:sz w:val="28"/>
                    <w:szCs w:val="28"/>
                  </w:rPr>
                  <w:t>☐</w:t>
                </w:r>
              </w:sdtContent>
            </w:sdt>
            <w:r w:rsidR="00850C58" w:rsidRPr="00B17D5B">
              <w:rPr>
                <w:bCs/>
              </w:rPr>
              <w:t xml:space="preserve"> </w:t>
            </w:r>
            <w:r w:rsidR="00C22123" w:rsidRPr="00B17D5B">
              <w:rPr>
                <w:bCs/>
              </w:rPr>
              <w:t xml:space="preserve">Yes  </w:t>
            </w:r>
            <w:sdt>
              <w:sdtPr>
                <w:rPr>
                  <w:rFonts w:ascii="Arial" w:hAnsi="Arial" w:cs="Arial"/>
                  <w:b/>
                  <w:iCs/>
                  <w:sz w:val="28"/>
                  <w:szCs w:val="28"/>
                </w:rPr>
                <w:id w:val="413126393"/>
                <w14:checkbox>
                  <w14:checked w14:val="0"/>
                  <w14:checkedState w14:val="2612" w14:font="MS Gothic"/>
                  <w14:uncheckedState w14:val="2610" w14:font="MS Gothic"/>
                </w14:checkbox>
              </w:sdtPr>
              <w:sdtContent>
                <w:r w:rsidR="00850C58">
                  <w:rPr>
                    <w:rFonts w:ascii="MS Gothic" w:eastAsia="MS Gothic" w:hAnsi="MS Gothic" w:cs="Arial" w:hint="eastAsia"/>
                    <w:b/>
                    <w:iCs/>
                    <w:sz w:val="28"/>
                    <w:szCs w:val="28"/>
                  </w:rPr>
                  <w:t>☐</w:t>
                </w:r>
              </w:sdtContent>
            </w:sdt>
            <w:r w:rsidR="00C22123" w:rsidRPr="00B17D5B">
              <w:rPr>
                <w:bCs/>
              </w:rPr>
              <w:t xml:space="preserve"> No</w:t>
            </w:r>
          </w:p>
        </w:tc>
        <w:tc>
          <w:tcPr>
            <w:tcW w:w="9570" w:type="dxa"/>
            <w:gridSpan w:val="5"/>
            <w:vAlign w:val="center"/>
          </w:tcPr>
          <w:p w14:paraId="6C8FEFB6" w14:textId="77777777" w:rsidR="00C22123" w:rsidRDefault="00C22123" w:rsidP="00C22123">
            <w:pPr>
              <w:pStyle w:val="StatementLevel1"/>
            </w:pPr>
            <w:r>
              <w:rPr>
                <w:bCs/>
              </w:rPr>
              <w:t>The project includes the use</w:t>
            </w:r>
            <w:r w:rsidRPr="00AD2DE7">
              <w:rPr>
                <w:bCs/>
              </w:rPr>
              <w:t xml:space="preserve"> of</w:t>
            </w:r>
            <w:r>
              <w:rPr>
                <w:bCs/>
              </w:rPr>
              <w:t xml:space="preserve"> </w:t>
            </w:r>
            <w:r w:rsidRPr="00AD2DE7">
              <w:rPr>
                <w:bCs/>
              </w:rPr>
              <w:t>QI/QA methods/models such as</w:t>
            </w:r>
            <w:r>
              <w:rPr>
                <w:bCs/>
              </w:rPr>
              <w:t xml:space="preserve"> </w:t>
            </w:r>
            <w:r w:rsidRPr="00AD2DE7">
              <w:rPr>
                <w:bCs/>
              </w:rPr>
              <w:t>benchmarking/surveillance activities; all</w:t>
            </w:r>
            <w:r>
              <w:rPr>
                <w:bCs/>
              </w:rPr>
              <w:t xml:space="preserve"> </w:t>
            </w:r>
            <w:r w:rsidRPr="00AD2DE7">
              <w:rPr>
                <w:bCs/>
              </w:rPr>
              <w:t>participants receive standard care; does</w:t>
            </w:r>
            <w:r>
              <w:rPr>
                <w:bCs/>
              </w:rPr>
              <w:t xml:space="preserve"> </w:t>
            </w:r>
            <w:r w:rsidRPr="00AD2DE7">
              <w:rPr>
                <w:bCs/>
              </w:rPr>
              <w:t>not include any experimental activities;</w:t>
            </w:r>
            <w:r>
              <w:rPr>
                <w:bCs/>
              </w:rPr>
              <w:t xml:space="preserve"> </w:t>
            </w:r>
            <w:r w:rsidRPr="00AD2DE7">
              <w:rPr>
                <w:bCs/>
              </w:rPr>
              <w:t>implementation of care practices and</w:t>
            </w:r>
            <w:r>
              <w:rPr>
                <w:bCs/>
              </w:rPr>
              <w:t xml:space="preserve"> </w:t>
            </w:r>
            <w:r w:rsidRPr="00AD2DE7">
              <w:rPr>
                <w:bCs/>
              </w:rPr>
              <w:t>interventions that are consensus-based</w:t>
            </w:r>
            <w:r>
              <w:rPr>
                <w:bCs/>
              </w:rPr>
              <w:t xml:space="preserve"> </w:t>
            </w:r>
            <w:r w:rsidRPr="00AD2DE7">
              <w:rPr>
                <w:bCs/>
              </w:rPr>
              <w:t>or evidence-based</w:t>
            </w:r>
            <w:r>
              <w:rPr>
                <w:bCs/>
              </w:rPr>
              <w:t>.</w:t>
            </w:r>
          </w:p>
        </w:tc>
      </w:tr>
      <w:tr w:rsidR="00C22123" w14:paraId="061A2A8E" w14:textId="77777777" w:rsidTr="00D322C6">
        <w:trPr>
          <w:trHeight w:val="800"/>
        </w:trPr>
        <w:tc>
          <w:tcPr>
            <w:tcW w:w="11095" w:type="dxa"/>
            <w:gridSpan w:val="9"/>
            <w:vAlign w:val="center"/>
          </w:tcPr>
          <w:p w14:paraId="41F0AEDA" w14:textId="53A86F13" w:rsidR="00C22123" w:rsidRDefault="00C22123" w:rsidP="00C22123">
            <w:pPr>
              <w:pStyle w:val="StatementLevel1"/>
              <w:rPr>
                <w:bCs/>
              </w:rPr>
            </w:pPr>
            <w:r>
              <w:rPr>
                <w:bCs/>
              </w:rPr>
              <w:lastRenderedPageBreak/>
              <w:t>If ‘Yes’</w:t>
            </w:r>
            <w:r w:rsidR="00FA6E44">
              <w:rPr>
                <w:bCs/>
              </w:rPr>
              <w:t xml:space="preserve"> is marked for </w:t>
            </w:r>
            <w:proofErr w:type="gramStart"/>
            <w:r w:rsidR="00B61770">
              <w:rPr>
                <w:bCs/>
              </w:rPr>
              <w:t xml:space="preserve">all </w:t>
            </w:r>
            <w:r w:rsidR="00FA6E44">
              <w:rPr>
                <w:bCs/>
              </w:rPr>
              <w:t>of</w:t>
            </w:r>
            <w:proofErr w:type="gramEnd"/>
            <w:r w:rsidR="00FA6E44">
              <w:rPr>
                <w:bCs/>
              </w:rPr>
              <w:t xml:space="preserve"> the above</w:t>
            </w:r>
            <w:r>
              <w:rPr>
                <w:bCs/>
              </w:rPr>
              <w:t xml:space="preserve">, this is a Quality project - </w:t>
            </w:r>
            <w:r w:rsidRPr="00D322C6">
              <w:rPr>
                <w:b/>
                <w:bCs/>
              </w:rPr>
              <w:t>STOP</w:t>
            </w:r>
            <w:r>
              <w:rPr>
                <w:bCs/>
              </w:rPr>
              <w:t>. Go to Section 1.4.</w:t>
            </w:r>
          </w:p>
          <w:p w14:paraId="4970C3F3" w14:textId="5272EFA5" w:rsidR="00C22123" w:rsidRDefault="00C22123" w:rsidP="00C22123">
            <w:pPr>
              <w:pStyle w:val="StatementLevel1"/>
              <w:rPr>
                <w:bCs/>
              </w:rPr>
            </w:pPr>
            <w:r>
              <w:rPr>
                <w:bCs/>
              </w:rPr>
              <w:t xml:space="preserve">If ‘No’ </w:t>
            </w:r>
            <w:r w:rsidR="00FA6E44">
              <w:rPr>
                <w:bCs/>
              </w:rPr>
              <w:t xml:space="preserve">is marked for </w:t>
            </w:r>
            <w:r w:rsidR="00CF3C8D">
              <w:rPr>
                <w:bCs/>
              </w:rPr>
              <w:t>any</w:t>
            </w:r>
            <w:r w:rsidR="00FA6E44">
              <w:rPr>
                <w:bCs/>
              </w:rPr>
              <w:t xml:space="preserve"> of the above </w:t>
            </w:r>
            <w:r>
              <w:rPr>
                <w:bCs/>
              </w:rPr>
              <w:t>– Go to Section 1.2.</w:t>
            </w:r>
          </w:p>
        </w:tc>
      </w:tr>
      <w:tr w:rsidR="00C22123" w14:paraId="746432E7" w14:textId="77777777" w:rsidTr="00C201A4">
        <w:trPr>
          <w:trHeight w:hRule="exact" w:val="90"/>
        </w:trPr>
        <w:tc>
          <w:tcPr>
            <w:tcW w:w="11095" w:type="dxa"/>
            <w:gridSpan w:val="9"/>
            <w:tcBorders>
              <w:bottom w:val="nil"/>
            </w:tcBorders>
            <w:shd w:val="clear" w:color="auto" w:fill="000000"/>
          </w:tcPr>
          <w:p w14:paraId="34DF44EE" w14:textId="77777777" w:rsidR="00C22123" w:rsidRPr="00F361A6" w:rsidRDefault="00C22123" w:rsidP="00C22123">
            <w:pPr>
              <w:pStyle w:val="StatementLevel2"/>
            </w:pPr>
          </w:p>
        </w:tc>
      </w:tr>
      <w:tr w:rsidR="00C22123" w14:paraId="34BAD25B" w14:textId="77777777" w:rsidTr="007A54EB">
        <w:trPr>
          <w:trHeight w:val="350"/>
        </w:trPr>
        <w:tc>
          <w:tcPr>
            <w:tcW w:w="11095" w:type="dxa"/>
            <w:gridSpan w:val="9"/>
            <w:tcBorders>
              <w:top w:val="single" w:sz="4" w:space="0" w:color="auto"/>
            </w:tcBorders>
            <w:vAlign w:val="center"/>
          </w:tcPr>
          <w:p w14:paraId="4301BCF5" w14:textId="77777777" w:rsidR="00C22123" w:rsidRPr="00C201A4" w:rsidRDefault="00C22123" w:rsidP="00C22123">
            <w:pPr>
              <w:pStyle w:val="ChecklistLevel1"/>
              <w:numPr>
                <w:ilvl w:val="1"/>
                <w:numId w:val="41"/>
              </w:numPr>
              <w:ind w:left="510"/>
            </w:pPr>
            <w:r w:rsidRPr="00C201A4">
              <w:t>Does the Research include Human Subjects</w:t>
            </w:r>
            <w:r>
              <w:rPr>
                <w:rStyle w:val="FootnoteReference"/>
              </w:rPr>
              <w:footnoteReference w:id="2"/>
            </w:r>
            <w:r w:rsidRPr="00C201A4">
              <w:t xml:space="preserve">? </w:t>
            </w:r>
          </w:p>
        </w:tc>
      </w:tr>
      <w:tr w:rsidR="00C22123" w14:paraId="32A86F82" w14:textId="77777777" w:rsidTr="00D322C6">
        <w:trPr>
          <w:trHeight w:val="710"/>
        </w:trPr>
        <w:tc>
          <w:tcPr>
            <w:tcW w:w="1525" w:type="dxa"/>
            <w:gridSpan w:val="4"/>
            <w:vAlign w:val="center"/>
          </w:tcPr>
          <w:p w14:paraId="7E24AE3E" w14:textId="7A66CDB1" w:rsidR="00C22123" w:rsidRPr="00B17D5B" w:rsidRDefault="00000000" w:rsidP="00C22123">
            <w:pPr>
              <w:pStyle w:val="Yes-No"/>
              <w:rPr>
                <w:b w:val="0"/>
                <w:bCs/>
              </w:rPr>
            </w:pPr>
            <w:sdt>
              <w:sdtPr>
                <w:rPr>
                  <w:rFonts w:ascii="Arial" w:hAnsi="Arial" w:cs="Arial"/>
                  <w:b w:val="0"/>
                  <w:iCs/>
                  <w:sz w:val="28"/>
                  <w:szCs w:val="28"/>
                </w:rPr>
                <w:id w:val="386844461"/>
                <w14:checkbox>
                  <w14:checked w14:val="0"/>
                  <w14:checkedState w14:val="2612" w14:font="MS Gothic"/>
                  <w14:uncheckedState w14:val="2610" w14:font="MS Gothic"/>
                </w14:checkbox>
              </w:sdtPr>
              <w:sdtContent>
                <w:r w:rsidR="00850C58">
                  <w:rPr>
                    <w:rFonts w:ascii="MS Gothic" w:eastAsia="MS Gothic" w:hAnsi="MS Gothic" w:cs="Arial" w:hint="eastAsia"/>
                    <w:b w:val="0"/>
                    <w:iCs/>
                    <w:sz w:val="28"/>
                    <w:szCs w:val="28"/>
                  </w:rPr>
                  <w:t>☐</w:t>
                </w:r>
              </w:sdtContent>
            </w:sdt>
            <w:r w:rsidR="00850C58" w:rsidRPr="00B17D5B">
              <w:rPr>
                <w:b w:val="0"/>
                <w:bCs/>
              </w:rPr>
              <w:t xml:space="preserve"> </w:t>
            </w:r>
            <w:r w:rsidR="00C22123" w:rsidRPr="00B17D5B">
              <w:rPr>
                <w:b w:val="0"/>
                <w:bCs/>
              </w:rPr>
              <w:t xml:space="preserve">Yes  </w:t>
            </w:r>
            <w:sdt>
              <w:sdtPr>
                <w:rPr>
                  <w:rFonts w:ascii="Arial" w:hAnsi="Arial" w:cs="Arial"/>
                  <w:b w:val="0"/>
                  <w:iCs/>
                  <w:sz w:val="28"/>
                  <w:szCs w:val="28"/>
                </w:rPr>
                <w:id w:val="-445857713"/>
                <w14:checkbox>
                  <w14:checked w14:val="0"/>
                  <w14:checkedState w14:val="2612" w14:font="MS Gothic"/>
                  <w14:uncheckedState w14:val="2610" w14:font="MS Gothic"/>
                </w14:checkbox>
              </w:sdtPr>
              <w:sdtContent>
                <w:r w:rsidR="00850C58">
                  <w:rPr>
                    <w:rFonts w:ascii="MS Gothic" w:eastAsia="MS Gothic" w:hAnsi="MS Gothic" w:cs="Arial" w:hint="eastAsia"/>
                    <w:b w:val="0"/>
                    <w:iCs/>
                    <w:sz w:val="28"/>
                    <w:szCs w:val="28"/>
                  </w:rPr>
                  <w:t>☐</w:t>
                </w:r>
              </w:sdtContent>
            </w:sdt>
            <w:r w:rsidR="00C22123" w:rsidRPr="00B17D5B">
              <w:rPr>
                <w:b w:val="0"/>
                <w:bCs/>
              </w:rPr>
              <w:t xml:space="preserve"> No</w:t>
            </w:r>
          </w:p>
        </w:tc>
        <w:tc>
          <w:tcPr>
            <w:tcW w:w="9570" w:type="dxa"/>
            <w:gridSpan w:val="5"/>
            <w:vAlign w:val="center"/>
          </w:tcPr>
          <w:p w14:paraId="603D81C6" w14:textId="77777777" w:rsidR="00C22123" w:rsidRDefault="00C22123" w:rsidP="00C22123">
            <w:pPr>
              <w:pStyle w:val="StatementLevel1"/>
            </w:pPr>
            <w:r>
              <w:t xml:space="preserve">If the Research is supported or funded by an agency which is a signatory to the Common Rule, has the federal agency </w:t>
            </w:r>
            <w:proofErr w:type="gramStart"/>
            <w:r>
              <w:t>made a determination</w:t>
            </w:r>
            <w:proofErr w:type="gramEnd"/>
            <w:r>
              <w:t xml:space="preserve"> that this Research is required to have IRB review? (If not supported by a federal agency, select No)</w:t>
            </w:r>
          </w:p>
        </w:tc>
      </w:tr>
      <w:tr w:rsidR="00C22123" w14:paraId="31B2DBF7" w14:textId="77777777" w:rsidTr="00D322C6">
        <w:trPr>
          <w:trHeight w:val="620"/>
        </w:trPr>
        <w:tc>
          <w:tcPr>
            <w:tcW w:w="11095" w:type="dxa"/>
            <w:gridSpan w:val="9"/>
            <w:vAlign w:val="center"/>
          </w:tcPr>
          <w:p w14:paraId="0CE39369" w14:textId="77777777" w:rsidR="00C22123" w:rsidRDefault="00C22123" w:rsidP="00C22123">
            <w:pPr>
              <w:pStyle w:val="StatementLevel1"/>
              <w:rPr>
                <w:bCs/>
                <w:szCs w:val="20"/>
              </w:rPr>
            </w:pPr>
            <w:r>
              <w:t>If ‘</w:t>
            </w:r>
            <w:r w:rsidRPr="00D322C6">
              <w:t>Yes</w:t>
            </w:r>
            <w:r w:rsidRPr="003A3E5E">
              <w:rPr>
                <w:u w:val="double"/>
              </w:rPr>
              <w:t>’</w:t>
            </w:r>
            <w:r>
              <w:t xml:space="preserve"> </w:t>
            </w:r>
            <w:r w:rsidR="00FA6E44">
              <w:t xml:space="preserve">is marked </w:t>
            </w:r>
            <w:r>
              <w:t xml:space="preserve">above – </w:t>
            </w:r>
            <w:r w:rsidRPr="001E56DF">
              <w:rPr>
                <w:b/>
                <w:bCs/>
              </w:rPr>
              <w:t>STOP</w:t>
            </w:r>
            <w:r>
              <w:rPr>
                <w:b/>
                <w:bCs/>
              </w:rPr>
              <w:t>:</w:t>
            </w:r>
            <w:r>
              <w:t xml:space="preserve"> the activity is Human Research under DHHS regulations</w:t>
            </w:r>
            <w:r w:rsidRPr="003A7AD6">
              <w:rPr>
                <w:bCs/>
                <w:szCs w:val="20"/>
              </w:rPr>
              <w:t xml:space="preserve"> and an IRB Initial </w:t>
            </w:r>
            <w:proofErr w:type="spellStart"/>
            <w:r>
              <w:rPr>
                <w:bCs/>
                <w:szCs w:val="20"/>
              </w:rPr>
              <w:t>xF</w:t>
            </w:r>
            <w:r w:rsidRPr="003A7AD6">
              <w:rPr>
                <w:bCs/>
                <w:szCs w:val="20"/>
              </w:rPr>
              <w:t>orm</w:t>
            </w:r>
            <w:proofErr w:type="spellEnd"/>
            <w:r w:rsidRPr="003A7AD6">
              <w:rPr>
                <w:bCs/>
                <w:szCs w:val="20"/>
              </w:rPr>
              <w:t xml:space="preserve"> </w:t>
            </w:r>
            <w:r>
              <w:rPr>
                <w:bCs/>
                <w:szCs w:val="20"/>
              </w:rPr>
              <w:t>is to be submitted</w:t>
            </w:r>
            <w:r w:rsidRPr="003A7AD6">
              <w:rPr>
                <w:bCs/>
                <w:szCs w:val="20"/>
              </w:rPr>
              <w:t>.</w:t>
            </w:r>
            <w:r>
              <w:rPr>
                <w:bCs/>
                <w:szCs w:val="20"/>
              </w:rPr>
              <w:t xml:space="preserve"> Complete Section 1.4.</w:t>
            </w:r>
          </w:p>
          <w:p w14:paraId="02CA9B42" w14:textId="282C84A4" w:rsidR="00764F0A" w:rsidRPr="00AD2DE7" w:rsidRDefault="00764F0A" w:rsidP="00C22123">
            <w:pPr>
              <w:pStyle w:val="StatementLevel1"/>
              <w:rPr>
                <w:i/>
                <w:iCs/>
              </w:rPr>
            </w:pPr>
            <w:r>
              <w:rPr>
                <w:bCs/>
                <w:szCs w:val="20"/>
              </w:rPr>
              <w:t>If ‘No’ is marked above – proceed below</w:t>
            </w:r>
          </w:p>
        </w:tc>
      </w:tr>
      <w:tr w:rsidR="00C22123" w14:paraId="2A08F7C7" w14:textId="77777777" w:rsidTr="005A0C29">
        <w:trPr>
          <w:trHeight w:val="440"/>
        </w:trPr>
        <w:tc>
          <w:tcPr>
            <w:tcW w:w="1525" w:type="dxa"/>
            <w:gridSpan w:val="4"/>
            <w:vAlign w:val="center"/>
          </w:tcPr>
          <w:p w14:paraId="35AD53EC" w14:textId="12202395" w:rsidR="00C22123" w:rsidRPr="00B17D5B" w:rsidRDefault="00000000" w:rsidP="00C22123">
            <w:pPr>
              <w:pStyle w:val="Yes-No"/>
              <w:rPr>
                <w:b w:val="0"/>
                <w:bCs/>
              </w:rPr>
            </w:pPr>
            <w:sdt>
              <w:sdtPr>
                <w:rPr>
                  <w:rFonts w:ascii="Arial" w:hAnsi="Arial" w:cs="Arial"/>
                  <w:b w:val="0"/>
                  <w:iCs/>
                  <w:sz w:val="28"/>
                  <w:szCs w:val="28"/>
                </w:rPr>
                <w:id w:val="-588084684"/>
                <w14:checkbox>
                  <w14:checked w14:val="0"/>
                  <w14:checkedState w14:val="2612" w14:font="MS Gothic"/>
                  <w14:uncheckedState w14:val="2610" w14:font="MS Gothic"/>
                </w14:checkbox>
              </w:sdtPr>
              <w:sdtContent>
                <w:r w:rsidR="00850C58">
                  <w:rPr>
                    <w:rFonts w:ascii="MS Gothic" w:eastAsia="MS Gothic" w:hAnsi="MS Gothic" w:cs="Arial" w:hint="eastAsia"/>
                    <w:b w:val="0"/>
                    <w:iCs/>
                    <w:sz w:val="28"/>
                    <w:szCs w:val="28"/>
                  </w:rPr>
                  <w:t>☐</w:t>
                </w:r>
              </w:sdtContent>
            </w:sdt>
            <w:r w:rsidR="00850C58" w:rsidRPr="00B17D5B">
              <w:rPr>
                <w:b w:val="0"/>
                <w:bCs/>
              </w:rPr>
              <w:t xml:space="preserve"> </w:t>
            </w:r>
            <w:r w:rsidR="00C22123" w:rsidRPr="00B17D5B">
              <w:rPr>
                <w:b w:val="0"/>
                <w:bCs/>
              </w:rPr>
              <w:t xml:space="preserve">Yes  </w:t>
            </w:r>
            <w:sdt>
              <w:sdtPr>
                <w:rPr>
                  <w:rFonts w:ascii="Arial" w:hAnsi="Arial" w:cs="Arial"/>
                  <w:b w:val="0"/>
                  <w:iCs/>
                  <w:sz w:val="28"/>
                  <w:szCs w:val="28"/>
                </w:rPr>
                <w:id w:val="-1837294632"/>
                <w14:checkbox>
                  <w14:checked w14:val="0"/>
                  <w14:checkedState w14:val="2612" w14:font="MS Gothic"/>
                  <w14:uncheckedState w14:val="2610" w14:font="MS Gothic"/>
                </w14:checkbox>
              </w:sdtPr>
              <w:sdtContent>
                <w:r w:rsidR="00850C58">
                  <w:rPr>
                    <w:rFonts w:ascii="MS Gothic" w:eastAsia="MS Gothic" w:hAnsi="MS Gothic" w:cs="Arial" w:hint="eastAsia"/>
                    <w:b w:val="0"/>
                    <w:iCs/>
                    <w:sz w:val="28"/>
                    <w:szCs w:val="28"/>
                  </w:rPr>
                  <w:t>☐</w:t>
                </w:r>
              </w:sdtContent>
            </w:sdt>
            <w:r w:rsidR="00C22123" w:rsidRPr="00B17D5B">
              <w:rPr>
                <w:b w:val="0"/>
                <w:bCs/>
              </w:rPr>
              <w:t xml:space="preserve"> No</w:t>
            </w:r>
          </w:p>
        </w:tc>
        <w:tc>
          <w:tcPr>
            <w:tcW w:w="9570" w:type="dxa"/>
            <w:gridSpan w:val="5"/>
            <w:vAlign w:val="center"/>
          </w:tcPr>
          <w:p w14:paraId="55795043" w14:textId="77777777" w:rsidR="00C22123" w:rsidRPr="00F361A6" w:rsidRDefault="00C22123" w:rsidP="00C22123">
            <w:pPr>
              <w:pStyle w:val="StatementLevel1"/>
            </w:pPr>
            <w:r>
              <w:t>Does the</w:t>
            </w:r>
            <w:r w:rsidRPr="00F361A6">
              <w:t xml:space="preserve"> </w:t>
            </w:r>
            <w:r w:rsidRPr="003A3E5E">
              <w:t>Research</w:t>
            </w:r>
            <w:r w:rsidRPr="00F361A6">
              <w:t xml:space="preserve"> </w:t>
            </w:r>
            <w:r>
              <w:t>include collecting information or specimens</w:t>
            </w:r>
            <w:r w:rsidRPr="00F361A6">
              <w:t xml:space="preserve"> </w:t>
            </w:r>
            <w:r w:rsidRPr="00215937">
              <w:rPr>
                <w:iCs/>
              </w:rPr>
              <w:t>about</w:t>
            </w:r>
            <w:r w:rsidRPr="00F361A6">
              <w:rPr>
                <w:i/>
              </w:rPr>
              <w:t xml:space="preserve"> </w:t>
            </w:r>
            <w:r w:rsidRPr="003A3E5E">
              <w:rPr>
                <w:iCs/>
                <w:u w:val="double"/>
              </w:rPr>
              <w:t>living</w:t>
            </w:r>
            <w:r w:rsidRPr="00F361A6">
              <w:t xml:space="preserve"> individuals?</w:t>
            </w:r>
            <w:r>
              <w:t xml:space="preserve"> </w:t>
            </w:r>
          </w:p>
        </w:tc>
      </w:tr>
      <w:tr w:rsidR="00C22123" w14:paraId="34A815BE" w14:textId="77777777" w:rsidTr="001E56DF">
        <w:trPr>
          <w:trHeight w:val="440"/>
        </w:trPr>
        <w:tc>
          <w:tcPr>
            <w:tcW w:w="11095" w:type="dxa"/>
            <w:gridSpan w:val="9"/>
            <w:vAlign w:val="center"/>
          </w:tcPr>
          <w:p w14:paraId="675159D0" w14:textId="77777777" w:rsidR="00C22123" w:rsidRDefault="00C22123" w:rsidP="00C22123">
            <w:pPr>
              <w:pStyle w:val="StatementLevel1"/>
            </w:pPr>
            <w:r>
              <w:t>If ‘</w:t>
            </w:r>
            <w:r w:rsidRPr="00D322C6">
              <w:t>No’</w:t>
            </w:r>
            <w:r>
              <w:t xml:space="preserve"> </w:t>
            </w:r>
            <w:r w:rsidR="00FA6E44">
              <w:t>is marked above</w:t>
            </w:r>
            <w:r>
              <w:t xml:space="preserve"> – </w:t>
            </w:r>
            <w:r w:rsidRPr="001E56DF">
              <w:rPr>
                <w:b/>
                <w:bCs/>
              </w:rPr>
              <w:t>STOP</w:t>
            </w:r>
            <w:r>
              <w:rPr>
                <w:b/>
                <w:bCs/>
              </w:rPr>
              <w:t>.</w:t>
            </w:r>
            <w:r>
              <w:t xml:space="preserve"> Go to Section 1.3. </w:t>
            </w:r>
          </w:p>
          <w:p w14:paraId="3516542D" w14:textId="07A50B4D" w:rsidR="00764F0A" w:rsidRPr="00F361A6" w:rsidRDefault="00764F0A" w:rsidP="00C22123">
            <w:pPr>
              <w:pStyle w:val="StatementLevel1"/>
            </w:pPr>
            <w:r>
              <w:t xml:space="preserve">If ‘Yes’ is marked above – Proceed </w:t>
            </w:r>
          </w:p>
        </w:tc>
      </w:tr>
      <w:tr w:rsidR="00C22123" w14:paraId="731C3BA6" w14:textId="77777777" w:rsidTr="00FA6E44">
        <w:trPr>
          <w:trHeight w:val="1466"/>
        </w:trPr>
        <w:tc>
          <w:tcPr>
            <w:tcW w:w="1525" w:type="dxa"/>
            <w:gridSpan w:val="4"/>
            <w:vAlign w:val="center"/>
          </w:tcPr>
          <w:p w14:paraId="2F56FA3C" w14:textId="4059C471" w:rsidR="00C22123" w:rsidRPr="00B17D5B" w:rsidRDefault="00000000" w:rsidP="00C22123">
            <w:pPr>
              <w:pStyle w:val="Yes-No"/>
              <w:rPr>
                <w:b w:val="0"/>
                <w:bCs/>
              </w:rPr>
            </w:pPr>
            <w:sdt>
              <w:sdtPr>
                <w:rPr>
                  <w:rFonts w:ascii="Arial" w:hAnsi="Arial" w:cs="Arial"/>
                  <w:b w:val="0"/>
                  <w:iCs/>
                  <w:sz w:val="28"/>
                  <w:szCs w:val="28"/>
                </w:rPr>
                <w:id w:val="1989123333"/>
                <w14:checkbox>
                  <w14:checked w14:val="0"/>
                  <w14:checkedState w14:val="2612" w14:font="MS Gothic"/>
                  <w14:uncheckedState w14:val="2610" w14:font="MS Gothic"/>
                </w14:checkbox>
              </w:sdtPr>
              <w:sdtContent>
                <w:r w:rsidR="00850C58">
                  <w:rPr>
                    <w:rFonts w:ascii="MS Gothic" w:eastAsia="MS Gothic" w:hAnsi="MS Gothic" w:cs="Arial" w:hint="eastAsia"/>
                    <w:b w:val="0"/>
                    <w:iCs/>
                    <w:sz w:val="28"/>
                    <w:szCs w:val="28"/>
                  </w:rPr>
                  <w:t>☐</w:t>
                </w:r>
              </w:sdtContent>
            </w:sdt>
            <w:r w:rsidR="00850C58" w:rsidRPr="00B17D5B">
              <w:rPr>
                <w:b w:val="0"/>
                <w:bCs/>
              </w:rPr>
              <w:t xml:space="preserve"> </w:t>
            </w:r>
            <w:r w:rsidR="00C22123" w:rsidRPr="00B17D5B">
              <w:rPr>
                <w:b w:val="0"/>
                <w:bCs/>
              </w:rPr>
              <w:t xml:space="preserve">Yes  </w:t>
            </w:r>
            <w:sdt>
              <w:sdtPr>
                <w:rPr>
                  <w:rFonts w:ascii="Arial" w:hAnsi="Arial" w:cs="Arial"/>
                  <w:b w:val="0"/>
                  <w:iCs/>
                  <w:sz w:val="28"/>
                  <w:szCs w:val="28"/>
                </w:rPr>
                <w:id w:val="-1330050763"/>
                <w14:checkbox>
                  <w14:checked w14:val="0"/>
                  <w14:checkedState w14:val="2612" w14:font="MS Gothic"/>
                  <w14:uncheckedState w14:val="2610" w14:font="MS Gothic"/>
                </w14:checkbox>
              </w:sdtPr>
              <w:sdtContent>
                <w:r w:rsidR="00850C58">
                  <w:rPr>
                    <w:rFonts w:ascii="MS Gothic" w:eastAsia="MS Gothic" w:hAnsi="MS Gothic" w:cs="Arial" w:hint="eastAsia"/>
                    <w:b w:val="0"/>
                    <w:iCs/>
                    <w:sz w:val="28"/>
                    <w:szCs w:val="28"/>
                  </w:rPr>
                  <w:t>☐</w:t>
                </w:r>
              </w:sdtContent>
            </w:sdt>
            <w:r w:rsidR="00C22123" w:rsidRPr="00B17D5B">
              <w:rPr>
                <w:b w:val="0"/>
                <w:bCs/>
              </w:rPr>
              <w:t xml:space="preserve"> No</w:t>
            </w:r>
          </w:p>
        </w:tc>
        <w:tc>
          <w:tcPr>
            <w:tcW w:w="9570" w:type="dxa"/>
            <w:gridSpan w:val="5"/>
            <w:vAlign w:val="center"/>
          </w:tcPr>
          <w:p w14:paraId="36CA8BF7" w14:textId="72D7D20A" w:rsidR="00C22123" w:rsidRPr="00F361A6" w:rsidRDefault="00C22123" w:rsidP="00FA6E44">
            <w:pPr>
              <w:pStyle w:val="StatementLevel1"/>
              <w:spacing w:after="10"/>
            </w:pPr>
            <w:r>
              <w:t xml:space="preserve">Will the investigator conducting the </w:t>
            </w:r>
            <w:r w:rsidRPr="001B7EC9">
              <w:t>Research</w:t>
            </w:r>
            <w:r w:rsidRPr="006B581A">
              <w:t xml:space="preserve"> </w:t>
            </w:r>
            <w:r>
              <w:t>use, study, or analyze information or biospecimens obtained</w:t>
            </w:r>
            <w:r w:rsidRPr="00F361A6">
              <w:t xml:space="preserve"> through </w:t>
            </w:r>
            <w:r w:rsidR="00B12F9A">
              <w:t>any</w:t>
            </w:r>
            <w:r w:rsidR="00FA6E44">
              <w:t xml:space="preserve"> </w:t>
            </w:r>
            <w:r w:rsidRPr="00F361A6">
              <w:t>of the following mechanisms</w:t>
            </w:r>
            <w:r>
              <w:t xml:space="preserve"> (Select Yes if any of the below </w:t>
            </w:r>
            <w:proofErr w:type="gramStart"/>
            <w:r>
              <w:t>apply):</w:t>
            </w:r>
            <w:proofErr w:type="gramEnd"/>
          </w:p>
          <w:p w14:paraId="1368571A" w14:textId="7B42E150" w:rsidR="00C22123" w:rsidRPr="00F361A6" w:rsidRDefault="00000000" w:rsidP="00C22123">
            <w:pPr>
              <w:pStyle w:val="StatementLevel2"/>
              <w:spacing w:after="60"/>
              <w:ind w:left="0"/>
            </w:pPr>
            <w:sdt>
              <w:sdtPr>
                <w:rPr>
                  <w:rFonts w:ascii="Arial" w:hAnsi="Arial" w:cs="Arial"/>
                  <w:b/>
                  <w:iCs/>
                  <w:sz w:val="28"/>
                  <w:szCs w:val="28"/>
                </w:rPr>
                <w:id w:val="-876626393"/>
                <w14:checkbox>
                  <w14:checked w14:val="0"/>
                  <w14:checkedState w14:val="2612" w14:font="MS Gothic"/>
                  <w14:uncheckedState w14:val="2610" w14:font="MS Gothic"/>
                </w14:checkbox>
              </w:sdtPr>
              <w:sdtContent>
                <w:r w:rsidR="00850C58">
                  <w:rPr>
                    <w:rFonts w:ascii="MS Gothic" w:eastAsia="MS Gothic" w:hAnsi="MS Gothic" w:cs="Arial" w:hint="eastAsia"/>
                    <w:b/>
                    <w:iCs/>
                    <w:sz w:val="28"/>
                    <w:szCs w:val="28"/>
                  </w:rPr>
                  <w:t>☐</w:t>
                </w:r>
              </w:sdtContent>
            </w:sdt>
            <w:r w:rsidR="00850C58" w:rsidRPr="00F361A6">
              <w:t xml:space="preserve"> </w:t>
            </w:r>
            <w:r w:rsidR="00C22123" w:rsidRPr="00F361A6">
              <w:t xml:space="preserve">Physical procedures or manipulations of those individuals or their environment </w:t>
            </w:r>
            <w:r w:rsidR="00C22123">
              <w:t xml:space="preserve">for research purposes </w:t>
            </w:r>
            <w:r w:rsidR="00C22123" w:rsidRPr="00F361A6">
              <w:t>(“intervention”).</w:t>
            </w:r>
          </w:p>
          <w:p w14:paraId="24E24827" w14:textId="42A83D46" w:rsidR="00C22123" w:rsidRDefault="00000000" w:rsidP="00C22123">
            <w:pPr>
              <w:pStyle w:val="StatementLevel2"/>
              <w:spacing w:after="60"/>
              <w:ind w:left="0"/>
            </w:pPr>
            <w:sdt>
              <w:sdtPr>
                <w:rPr>
                  <w:rFonts w:ascii="Arial" w:hAnsi="Arial" w:cs="Arial"/>
                  <w:b/>
                  <w:iCs/>
                  <w:sz w:val="28"/>
                  <w:szCs w:val="28"/>
                </w:rPr>
                <w:id w:val="1597674939"/>
                <w14:checkbox>
                  <w14:checked w14:val="0"/>
                  <w14:checkedState w14:val="2612" w14:font="MS Gothic"/>
                  <w14:uncheckedState w14:val="2610" w14:font="MS Gothic"/>
                </w14:checkbox>
              </w:sdtPr>
              <w:sdtContent>
                <w:r w:rsidR="00850C58">
                  <w:rPr>
                    <w:rFonts w:ascii="MS Gothic" w:eastAsia="MS Gothic" w:hAnsi="MS Gothic" w:cs="Arial" w:hint="eastAsia"/>
                    <w:b/>
                    <w:iCs/>
                    <w:sz w:val="28"/>
                    <w:szCs w:val="28"/>
                  </w:rPr>
                  <w:t>☐</w:t>
                </w:r>
              </w:sdtContent>
            </w:sdt>
            <w:r w:rsidR="00850C58" w:rsidRPr="00F361A6">
              <w:t xml:space="preserve"> </w:t>
            </w:r>
            <w:r w:rsidR="00C22123" w:rsidRPr="00F361A6">
              <w:t>Communication or interpersonal contact with the individuals ("interaction”).</w:t>
            </w:r>
          </w:p>
          <w:p w14:paraId="17F6D37E" w14:textId="4F9A9908" w:rsidR="00C22123" w:rsidRPr="00F361A6" w:rsidRDefault="00000000" w:rsidP="00C22123">
            <w:pPr>
              <w:pStyle w:val="StatementLevel2"/>
              <w:spacing w:after="60"/>
              <w:ind w:left="0"/>
            </w:pPr>
            <w:sdt>
              <w:sdtPr>
                <w:rPr>
                  <w:rFonts w:ascii="Arial" w:hAnsi="Arial" w:cs="Arial"/>
                  <w:b/>
                  <w:iCs/>
                  <w:sz w:val="28"/>
                  <w:szCs w:val="28"/>
                </w:rPr>
                <w:id w:val="-347799759"/>
                <w14:checkbox>
                  <w14:checked w14:val="0"/>
                  <w14:checkedState w14:val="2612" w14:font="MS Gothic"/>
                  <w14:uncheckedState w14:val="2610" w14:font="MS Gothic"/>
                </w14:checkbox>
              </w:sdtPr>
              <w:sdtContent>
                <w:r w:rsidR="00850C58">
                  <w:rPr>
                    <w:rFonts w:ascii="MS Gothic" w:eastAsia="MS Gothic" w:hAnsi="MS Gothic" w:cs="Arial" w:hint="eastAsia"/>
                    <w:b/>
                    <w:iCs/>
                    <w:sz w:val="28"/>
                    <w:szCs w:val="28"/>
                  </w:rPr>
                  <w:t>☐</w:t>
                </w:r>
              </w:sdtContent>
            </w:sdt>
            <w:r w:rsidR="00850C58">
              <w:t xml:space="preserve"> </w:t>
            </w:r>
            <w:r w:rsidR="00C22123">
              <w:t xml:space="preserve">Obtain, access, use, study, or generate </w:t>
            </w:r>
            <w:r w:rsidR="00C22123" w:rsidRPr="001E73A0">
              <w:rPr>
                <w:u w:val="double"/>
              </w:rPr>
              <w:t>identifiable private information</w:t>
            </w:r>
            <w:r w:rsidR="00C22123">
              <w:t xml:space="preserve"> or</w:t>
            </w:r>
            <w:r w:rsidR="00C22123" w:rsidRPr="001E73A0">
              <w:rPr>
                <w:u w:val="double"/>
              </w:rPr>
              <w:t xml:space="preserve"> identifiable biospecimens</w:t>
            </w:r>
            <w:r w:rsidR="00C22123">
              <w:rPr>
                <w:rStyle w:val="FootnoteReference"/>
                <w:u w:val="double"/>
              </w:rPr>
              <w:footnoteReference w:id="3"/>
            </w:r>
          </w:p>
        </w:tc>
      </w:tr>
      <w:tr w:rsidR="00C22123" w14:paraId="5107CC26" w14:textId="77777777" w:rsidTr="00FA6E44">
        <w:trPr>
          <w:trHeight w:val="620"/>
        </w:trPr>
        <w:tc>
          <w:tcPr>
            <w:tcW w:w="11095" w:type="dxa"/>
            <w:gridSpan w:val="9"/>
            <w:vAlign w:val="center"/>
          </w:tcPr>
          <w:p w14:paraId="245A19F4" w14:textId="49FCB71C" w:rsidR="00C22123" w:rsidRDefault="00C22123" w:rsidP="00C22123">
            <w:pPr>
              <w:pStyle w:val="StatementLevel1"/>
              <w:rPr>
                <w:bCs/>
                <w:szCs w:val="20"/>
              </w:rPr>
            </w:pPr>
            <w:r>
              <w:t xml:space="preserve">If ‘No’ </w:t>
            </w:r>
            <w:r w:rsidR="00FA6E44">
              <w:t>is marked above</w:t>
            </w:r>
            <w:r>
              <w:t xml:space="preserve"> – </w:t>
            </w:r>
            <w:r w:rsidRPr="001E56DF">
              <w:rPr>
                <w:b/>
                <w:bCs/>
              </w:rPr>
              <w:t>STOP</w:t>
            </w:r>
            <w:r w:rsidRPr="003A7AD6">
              <w:rPr>
                <w:szCs w:val="20"/>
              </w:rPr>
              <w:t>:</w:t>
            </w:r>
            <w:r>
              <w:rPr>
                <w:szCs w:val="20"/>
              </w:rPr>
              <w:t xml:space="preserve"> the activity is not human subject research</w:t>
            </w:r>
            <w:r w:rsidRPr="003A7AD6">
              <w:rPr>
                <w:bCs/>
                <w:szCs w:val="20"/>
              </w:rPr>
              <w:t>.</w:t>
            </w:r>
            <w:r>
              <w:rPr>
                <w:bCs/>
                <w:szCs w:val="20"/>
              </w:rPr>
              <w:t xml:space="preserve"> Complete Section 1.4.</w:t>
            </w:r>
          </w:p>
          <w:p w14:paraId="1D2935F5" w14:textId="4ACFE2C0" w:rsidR="00B12F9A" w:rsidRDefault="00B12F9A" w:rsidP="00C22123">
            <w:pPr>
              <w:pStyle w:val="StatementLevel1"/>
            </w:pPr>
            <w:r>
              <w:rPr>
                <w:bCs/>
                <w:szCs w:val="20"/>
              </w:rPr>
              <w:t>If ‘Yes’</w:t>
            </w:r>
            <w:r w:rsidR="00FA6E44">
              <w:rPr>
                <w:bCs/>
                <w:szCs w:val="20"/>
              </w:rPr>
              <w:t xml:space="preserve"> is marked</w:t>
            </w:r>
            <w:r>
              <w:rPr>
                <w:bCs/>
                <w:szCs w:val="20"/>
              </w:rPr>
              <w:t xml:space="preserve"> above – The project is research </w:t>
            </w:r>
            <w:r w:rsidR="00C75356">
              <w:rPr>
                <w:bCs/>
                <w:szCs w:val="20"/>
              </w:rPr>
              <w:t>involving human subjects</w:t>
            </w:r>
            <w:r>
              <w:rPr>
                <w:bCs/>
                <w:szCs w:val="20"/>
              </w:rPr>
              <w:t xml:space="preserve">– Go to section </w:t>
            </w:r>
            <w:r w:rsidR="00FA6E44">
              <w:rPr>
                <w:bCs/>
                <w:szCs w:val="20"/>
              </w:rPr>
              <w:t>1.4</w:t>
            </w:r>
            <w:r>
              <w:rPr>
                <w:bCs/>
                <w:szCs w:val="20"/>
              </w:rPr>
              <w:t xml:space="preserve">. </w:t>
            </w:r>
          </w:p>
        </w:tc>
      </w:tr>
      <w:tr w:rsidR="00C22123" w14:paraId="462557C7" w14:textId="77777777" w:rsidTr="00A62ED0">
        <w:trPr>
          <w:trHeight w:hRule="exact" w:val="72"/>
        </w:trPr>
        <w:tc>
          <w:tcPr>
            <w:tcW w:w="11095" w:type="dxa"/>
            <w:gridSpan w:val="9"/>
            <w:shd w:val="clear" w:color="auto" w:fill="000000" w:themeFill="text1"/>
          </w:tcPr>
          <w:p w14:paraId="332FA6F8" w14:textId="77777777" w:rsidR="00C22123" w:rsidRDefault="00C22123" w:rsidP="00C22123">
            <w:pPr>
              <w:pStyle w:val="ChecklistLevel1"/>
              <w:numPr>
                <w:ilvl w:val="0"/>
                <w:numId w:val="0"/>
              </w:numPr>
              <w:rPr>
                <w:u w:val="single"/>
              </w:rPr>
            </w:pPr>
          </w:p>
        </w:tc>
      </w:tr>
      <w:tr w:rsidR="00C22123" w14:paraId="5C6497FF" w14:textId="77777777" w:rsidTr="00B17D5B">
        <w:trPr>
          <w:trHeight w:hRule="exact" w:val="90"/>
        </w:trPr>
        <w:tc>
          <w:tcPr>
            <w:tcW w:w="11095" w:type="dxa"/>
            <w:gridSpan w:val="9"/>
            <w:shd w:val="clear" w:color="auto" w:fill="000000"/>
          </w:tcPr>
          <w:p w14:paraId="21A54569" w14:textId="77777777" w:rsidR="00C22123" w:rsidRPr="00DA3BA9" w:rsidRDefault="00C22123" w:rsidP="00C22123">
            <w:pPr>
              <w:pStyle w:val="StatementLevel1"/>
              <w:rPr>
                <w:b/>
              </w:rPr>
            </w:pPr>
          </w:p>
        </w:tc>
      </w:tr>
      <w:tr w:rsidR="00C22123" w14:paraId="0B24FA9B" w14:textId="77777777" w:rsidTr="00A62ED0">
        <w:trPr>
          <w:trHeight w:hRule="exact" w:val="72"/>
        </w:trPr>
        <w:tc>
          <w:tcPr>
            <w:tcW w:w="11095" w:type="dxa"/>
            <w:gridSpan w:val="9"/>
            <w:shd w:val="clear" w:color="auto" w:fill="000000"/>
          </w:tcPr>
          <w:p w14:paraId="1A27FD16" w14:textId="77777777" w:rsidR="00C22123" w:rsidRPr="00DA3BA9" w:rsidRDefault="00C22123" w:rsidP="00C22123">
            <w:pPr>
              <w:pStyle w:val="StatementLevel1"/>
              <w:rPr>
                <w:b/>
              </w:rPr>
            </w:pPr>
          </w:p>
        </w:tc>
      </w:tr>
      <w:tr w:rsidR="00C22123" w14:paraId="5D87C4A2" w14:textId="77777777" w:rsidTr="00C311AD">
        <w:trPr>
          <w:trHeight w:val="575"/>
        </w:trPr>
        <w:tc>
          <w:tcPr>
            <w:tcW w:w="11095" w:type="dxa"/>
            <w:gridSpan w:val="9"/>
            <w:vAlign w:val="center"/>
          </w:tcPr>
          <w:p w14:paraId="24AEB5F9" w14:textId="77777777" w:rsidR="00C22123" w:rsidRPr="00D75852" w:rsidRDefault="00C22123" w:rsidP="00C22123">
            <w:pPr>
              <w:tabs>
                <w:tab w:val="left" w:pos="1350"/>
              </w:tabs>
              <w:ind w:left="332" w:hanging="274"/>
              <w:rPr>
                <w:rFonts w:ascii="Arial Narrow" w:hAnsi="Arial Narrow"/>
                <w:b/>
                <w:bCs/>
                <w:sz w:val="20"/>
                <w:szCs w:val="20"/>
              </w:rPr>
            </w:pPr>
            <w:r>
              <w:rPr>
                <w:rFonts w:ascii="Arial Narrow" w:hAnsi="Arial Narrow"/>
                <w:b/>
                <w:bCs/>
                <w:sz w:val="20"/>
                <w:szCs w:val="20"/>
              </w:rPr>
              <w:t xml:space="preserve">1.3 Research on Decedents Information: </w:t>
            </w:r>
            <w:r w:rsidRPr="00C311AD">
              <w:rPr>
                <w:rFonts w:ascii="Arial Narrow" w:hAnsi="Arial Narrow"/>
                <w:sz w:val="20"/>
                <w:szCs w:val="20"/>
              </w:rPr>
              <w:t xml:space="preserve">The following Section is to be completed </w:t>
            </w:r>
            <w:r>
              <w:rPr>
                <w:rFonts w:ascii="Arial Narrow" w:hAnsi="Arial Narrow"/>
                <w:sz w:val="20"/>
                <w:szCs w:val="20"/>
              </w:rPr>
              <w:t>when</w:t>
            </w:r>
            <w:r w:rsidRPr="00C311AD">
              <w:rPr>
                <w:rFonts w:ascii="Arial Narrow" w:hAnsi="Arial Narrow"/>
                <w:sz w:val="20"/>
                <w:szCs w:val="20"/>
              </w:rPr>
              <w:t xml:space="preserve"> the Research includes PHI from deceased</w:t>
            </w:r>
            <w:r>
              <w:rPr>
                <w:rFonts w:ascii="Arial Narrow" w:hAnsi="Arial Narrow"/>
                <w:sz w:val="20"/>
                <w:szCs w:val="20"/>
              </w:rPr>
              <w:t xml:space="preserve"> subjects</w:t>
            </w:r>
            <w:r w:rsidRPr="00C311AD">
              <w:rPr>
                <w:rFonts w:ascii="Arial Narrow" w:hAnsi="Arial Narrow"/>
                <w:sz w:val="20"/>
                <w:szCs w:val="20"/>
              </w:rPr>
              <w:t xml:space="preserve">. Skip if Not Applicable. </w:t>
            </w:r>
          </w:p>
        </w:tc>
      </w:tr>
      <w:tr w:rsidR="00C22123" w14:paraId="337A8B75" w14:textId="77777777" w:rsidTr="00C311AD">
        <w:trPr>
          <w:trHeight w:val="575"/>
        </w:trPr>
        <w:tc>
          <w:tcPr>
            <w:tcW w:w="1525" w:type="dxa"/>
            <w:gridSpan w:val="4"/>
            <w:vAlign w:val="center"/>
          </w:tcPr>
          <w:p w14:paraId="3C8F5704" w14:textId="79D3C119" w:rsidR="00C22123" w:rsidRPr="00B17D5B" w:rsidRDefault="00000000" w:rsidP="00C22123">
            <w:pPr>
              <w:tabs>
                <w:tab w:val="left" w:pos="1350"/>
              </w:tabs>
              <w:ind w:left="60" w:firstLine="2"/>
              <w:rPr>
                <w:rFonts w:ascii="Arial Narrow" w:hAnsi="Arial Narrow"/>
                <w:sz w:val="20"/>
                <w:szCs w:val="20"/>
              </w:rPr>
            </w:pPr>
            <w:sdt>
              <w:sdtPr>
                <w:rPr>
                  <w:rFonts w:ascii="Arial" w:hAnsi="Arial" w:cs="Arial"/>
                  <w:b/>
                  <w:iCs/>
                  <w:sz w:val="28"/>
                  <w:szCs w:val="28"/>
                </w:rPr>
                <w:id w:val="-1584139415"/>
                <w14:checkbox>
                  <w14:checked w14:val="0"/>
                  <w14:checkedState w14:val="2612" w14:font="MS Gothic"/>
                  <w14:uncheckedState w14:val="2610" w14:font="MS Gothic"/>
                </w14:checkbox>
              </w:sdtPr>
              <w:sdtContent>
                <w:r w:rsidR="00850C58">
                  <w:rPr>
                    <w:rFonts w:ascii="MS Gothic" w:eastAsia="MS Gothic" w:hAnsi="MS Gothic" w:cs="Arial" w:hint="eastAsia"/>
                    <w:b/>
                    <w:iCs/>
                    <w:sz w:val="28"/>
                    <w:szCs w:val="28"/>
                  </w:rPr>
                  <w:t>☐</w:t>
                </w:r>
              </w:sdtContent>
            </w:sdt>
            <w:r w:rsidR="00850C58" w:rsidRPr="00B17D5B">
              <w:rPr>
                <w:rFonts w:ascii="Arial Narrow" w:hAnsi="Arial Narrow"/>
                <w:sz w:val="20"/>
                <w:szCs w:val="20"/>
              </w:rPr>
              <w:t xml:space="preserve"> </w:t>
            </w:r>
            <w:r w:rsidR="00C22123" w:rsidRPr="00B17D5B">
              <w:rPr>
                <w:rFonts w:ascii="Arial Narrow" w:hAnsi="Arial Narrow"/>
                <w:sz w:val="20"/>
                <w:szCs w:val="20"/>
              </w:rPr>
              <w:t xml:space="preserve">Yes  </w:t>
            </w:r>
            <w:sdt>
              <w:sdtPr>
                <w:rPr>
                  <w:rFonts w:ascii="Arial" w:hAnsi="Arial" w:cs="Arial"/>
                  <w:b/>
                  <w:iCs/>
                  <w:sz w:val="28"/>
                  <w:szCs w:val="28"/>
                </w:rPr>
                <w:id w:val="-1912992515"/>
                <w14:checkbox>
                  <w14:checked w14:val="0"/>
                  <w14:checkedState w14:val="2612" w14:font="MS Gothic"/>
                  <w14:uncheckedState w14:val="2610" w14:font="MS Gothic"/>
                </w14:checkbox>
              </w:sdtPr>
              <w:sdtContent>
                <w:r w:rsidR="00850C58">
                  <w:rPr>
                    <w:rFonts w:ascii="MS Gothic" w:eastAsia="MS Gothic" w:hAnsi="MS Gothic" w:cs="Arial" w:hint="eastAsia"/>
                    <w:b/>
                    <w:iCs/>
                    <w:sz w:val="28"/>
                    <w:szCs w:val="28"/>
                  </w:rPr>
                  <w:t>☐</w:t>
                </w:r>
              </w:sdtContent>
            </w:sdt>
            <w:r w:rsidR="00C22123" w:rsidRPr="00B17D5B">
              <w:rPr>
                <w:rFonts w:ascii="Arial Narrow" w:hAnsi="Arial Narrow"/>
                <w:sz w:val="20"/>
                <w:szCs w:val="20"/>
              </w:rPr>
              <w:t>No</w:t>
            </w:r>
          </w:p>
        </w:tc>
        <w:tc>
          <w:tcPr>
            <w:tcW w:w="9570" w:type="dxa"/>
            <w:gridSpan w:val="5"/>
            <w:vAlign w:val="center"/>
          </w:tcPr>
          <w:p w14:paraId="6209F7F6" w14:textId="77777777" w:rsidR="00C22123" w:rsidRPr="005A0C29" w:rsidRDefault="00C22123" w:rsidP="00C22123">
            <w:pPr>
              <w:tabs>
                <w:tab w:val="left" w:pos="1350"/>
              </w:tabs>
              <w:ind w:firstLine="1"/>
              <w:rPr>
                <w:rFonts w:ascii="Arial Narrow" w:hAnsi="Arial Narrow"/>
                <w:sz w:val="20"/>
                <w:szCs w:val="20"/>
              </w:rPr>
            </w:pPr>
            <w:r w:rsidRPr="005A0C29">
              <w:rPr>
                <w:rFonts w:ascii="Arial Narrow" w:hAnsi="Arial Narrow"/>
                <w:sz w:val="20"/>
                <w:szCs w:val="20"/>
              </w:rPr>
              <w:t xml:space="preserve">Has the Investigator provided a rationale </w:t>
            </w:r>
            <w:r>
              <w:rPr>
                <w:rFonts w:ascii="Arial Narrow" w:hAnsi="Arial Narrow"/>
                <w:sz w:val="20"/>
                <w:szCs w:val="20"/>
              </w:rPr>
              <w:t>and/</w:t>
            </w:r>
            <w:r w:rsidRPr="005A0C29">
              <w:rPr>
                <w:rFonts w:ascii="Arial Narrow" w:hAnsi="Arial Narrow"/>
                <w:sz w:val="20"/>
                <w:szCs w:val="20"/>
              </w:rPr>
              <w:t>or the aims/goals for the Research and why access to Protected Health Information (PHI) from decedents is necessary?</w:t>
            </w:r>
          </w:p>
        </w:tc>
      </w:tr>
      <w:tr w:rsidR="00C22123" w14:paraId="75EF731D" w14:textId="77777777" w:rsidTr="00C311AD">
        <w:trPr>
          <w:trHeight w:val="575"/>
        </w:trPr>
        <w:tc>
          <w:tcPr>
            <w:tcW w:w="1525" w:type="dxa"/>
            <w:gridSpan w:val="4"/>
            <w:vAlign w:val="center"/>
          </w:tcPr>
          <w:p w14:paraId="7F44E157" w14:textId="37B26CED" w:rsidR="00C22123" w:rsidRPr="00B17D5B" w:rsidRDefault="00000000" w:rsidP="00C22123">
            <w:pPr>
              <w:tabs>
                <w:tab w:val="left" w:pos="1350"/>
              </w:tabs>
              <w:ind w:left="60" w:firstLine="2"/>
              <w:rPr>
                <w:rFonts w:ascii="Arial Narrow" w:hAnsi="Arial Narrow"/>
                <w:sz w:val="20"/>
                <w:szCs w:val="20"/>
              </w:rPr>
            </w:pPr>
            <w:sdt>
              <w:sdtPr>
                <w:rPr>
                  <w:rFonts w:ascii="Arial" w:hAnsi="Arial" w:cs="Arial"/>
                  <w:b/>
                  <w:iCs/>
                  <w:sz w:val="28"/>
                  <w:szCs w:val="28"/>
                </w:rPr>
                <w:id w:val="-295368966"/>
                <w14:checkbox>
                  <w14:checked w14:val="0"/>
                  <w14:checkedState w14:val="2612" w14:font="MS Gothic"/>
                  <w14:uncheckedState w14:val="2610" w14:font="MS Gothic"/>
                </w14:checkbox>
              </w:sdtPr>
              <w:sdtContent>
                <w:r w:rsidR="00850C58">
                  <w:rPr>
                    <w:rFonts w:ascii="MS Gothic" w:eastAsia="MS Gothic" w:hAnsi="MS Gothic" w:cs="Arial" w:hint="eastAsia"/>
                    <w:b/>
                    <w:iCs/>
                    <w:sz w:val="28"/>
                    <w:szCs w:val="28"/>
                  </w:rPr>
                  <w:t>☐</w:t>
                </w:r>
              </w:sdtContent>
            </w:sdt>
            <w:r w:rsidR="00850C58" w:rsidRPr="00B17D5B">
              <w:rPr>
                <w:rFonts w:ascii="Arial Narrow" w:hAnsi="Arial Narrow"/>
                <w:sz w:val="20"/>
                <w:szCs w:val="20"/>
              </w:rPr>
              <w:t xml:space="preserve"> </w:t>
            </w:r>
            <w:r w:rsidR="00C22123" w:rsidRPr="00B17D5B">
              <w:rPr>
                <w:rFonts w:ascii="Arial Narrow" w:hAnsi="Arial Narrow"/>
                <w:sz w:val="20"/>
                <w:szCs w:val="20"/>
              </w:rPr>
              <w:t xml:space="preserve">Yes  </w:t>
            </w:r>
            <w:sdt>
              <w:sdtPr>
                <w:rPr>
                  <w:rFonts w:ascii="Arial" w:hAnsi="Arial" w:cs="Arial"/>
                  <w:b/>
                  <w:iCs/>
                  <w:sz w:val="28"/>
                  <w:szCs w:val="28"/>
                </w:rPr>
                <w:id w:val="-882717015"/>
                <w14:checkbox>
                  <w14:checked w14:val="0"/>
                  <w14:checkedState w14:val="2612" w14:font="MS Gothic"/>
                  <w14:uncheckedState w14:val="2610" w14:font="MS Gothic"/>
                </w14:checkbox>
              </w:sdtPr>
              <w:sdtContent>
                <w:r w:rsidR="00850C58">
                  <w:rPr>
                    <w:rFonts w:ascii="MS Gothic" w:eastAsia="MS Gothic" w:hAnsi="MS Gothic" w:cs="Arial" w:hint="eastAsia"/>
                    <w:b/>
                    <w:iCs/>
                    <w:sz w:val="28"/>
                    <w:szCs w:val="28"/>
                  </w:rPr>
                  <w:t>☐</w:t>
                </w:r>
              </w:sdtContent>
            </w:sdt>
            <w:r w:rsidR="00C22123" w:rsidRPr="00B17D5B">
              <w:rPr>
                <w:rFonts w:ascii="Arial Narrow" w:hAnsi="Arial Narrow"/>
                <w:sz w:val="20"/>
                <w:szCs w:val="20"/>
              </w:rPr>
              <w:t>No</w:t>
            </w:r>
          </w:p>
        </w:tc>
        <w:tc>
          <w:tcPr>
            <w:tcW w:w="9570" w:type="dxa"/>
            <w:gridSpan w:val="5"/>
            <w:vAlign w:val="center"/>
          </w:tcPr>
          <w:p w14:paraId="1085BEA5" w14:textId="77777777" w:rsidR="00C22123" w:rsidRPr="005A0C29" w:rsidRDefault="00C22123" w:rsidP="00C22123">
            <w:pPr>
              <w:tabs>
                <w:tab w:val="left" w:pos="1350"/>
              </w:tabs>
              <w:ind w:firstLine="1"/>
              <w:rPr>
                <w:rFonts w:ascii="Arial Narrow" w:hAnsi="Arial Narrow"/>
                <w:sz w:val="20"/>
                <w:szCs w:val="20"/>
              </w:rPr>
            </w:pPr>
            <w:r>
              <w:rPr>
                <w:rFonts w:ascii="Arial Narrow" w:hAnsi="Arial Narrow"/>
                <w:sz w:val="20"/>
                <w:szCs w:val="20"/>
              </w:rPr>
              <w:t>Has the investigator completed the necessary attestations for the use and disclosure of PHI for research on decedents (HRP 203)?</w:t>
            </w:r>
          </w:p>
        </w:tc>
      </w:tr>
      <w:tr w:rsidR="00C22123" w14:paraId="31C78379" w14:textId="77777777" w:rsidTr="00EF3272">
        <w:trPr>
          <w:trHeight w:val="20"/>
        </w:trPr>
        <w:tc>
          <w:tcPr>
            <w:tcW w:w="11095" w:type="dxa"/>
            <w:gridSpan w:val="9"/>
            <w:shd w:val="clear" w:color="auto" w:fill="000000" w:themeFill="text1"/>
          </w:tcPr>
          <w:p w14:paraId="7E20220F" w14:textId="77777777" w:rsidR="00C22123" w:rsidRPr="00D75852" w:rsidRDefault="00C22123" w:rsidP="00C22123">
            <w:pPr>
              <w:tabs>
                <w:tab w:val="left" w:pos="1350"/>
              </w:tabs>
              <w:ind w:left="332" w:hanging="270"/>
              <w:rPr>
                <w:rFonts w:ascii="Arial Narrow" w:hAnsi="Arial Narrow"/>
                <w:b/>
                <w:bCs/>
                <w:sz w:val="20"/>
                <w:szCs w:val="20"/>
              </w:rPr>
            </w:pPr>
          </w:p>
        </w:tc>
      </w:tr>
      <w:tr w:rsidR="005A0C29" w14:paraId="55CC61BC" w14:textId="77777777" w:rsidTr="002B4032">
        <w:trPr>
          <w:trHeight w:val="1115"/>
        </w:trPr>
        <w:tc>
          <w:tcPr>
            <w:tcW w:w="11095" w:type="dxa"/>
            <w:gridSpan w:val="9"/>
          </w:tcPr>
          <w:p w14:paraId="4E0B93B2" w14:textId="77777777" w:rsidR="005A0C29" w:rsidRPr="000A34D1" w:rsidRDefault="00231EC8" w:rsidP="005A0C29">
            <w:pPr>
              <w:tabs>
                <w:tab w:val="left" w:pos="1350"/>
              </w:tabs>
              <w:spacing w:after="120"/>
              <w:ind w:left="332" w:hanging="270"/>
              <w:rPr>
                <w:rFonts w:ascii="Arial Narrow" w:hAnsi="Arial Narrow"/>
                <w:b/>
                <w:sz w:val="20"/>
                <w:szCs w:val="20"/>
              </w:rPr>
            </w:pPr>
            <w:r>
              <w:rPr>
                <w:rFonts w:ascii="Arial Narrow" w:hAnsi="Arial Narrow"/>
                <w:b/>
                <w:bCs/>
                <w:sz w:val="20"/>
                <w:szCs w:val="20"/>
              </w:rPr>
              <w:t>1.</w:t>
            </w:r>
            <w:r w:rsidR="00C22123">
              <w:rPr>
                <w:rFonts w:ascii="Arial Narrow" w:hAnsi="Arial Narrow"/>
                <w:b/>
                <w:bCs/>
                <w:sz w:val="20"/>
                <w:szCs w:val="20"/>
              </w:rPr>
              <w:t>4</w:t>
            </w:r>
            <w:r w:rsidR="005A0C29" w:rsidRPr="00D75852">
              <w:rPr>
                <w:rFonts w:ascii="Arial Narrow" w:hAnsi="Arial Narrow"/>
                <w:b/>
                <w:bCs/>
                <w:sz w:val="20"/>
                <w:szCs w:val="20"/>
              </w:rPr>
              <w:t xml:space="preserve"> </w:t>
            </w:r>
            <w:r w:rsidR="005A0C29">
              <w:rPr>
                <w:rFonts w:ascii="Arial Narrow" w:hAnsi="Arial Narrow"/>
                <w:b/>
                <w:sz w:val="20"/>
                <w:szCs w:val="20"/>
              </w:rPr>
              <w:t xml:space="preserve">Pre-Review </w:t>
            </w:r>
            <w:r w:rsidR="005A0C29" w:rsidRPr="000A34D1">
              <w:rPr>
                <w:rFonts w:ascii="Arial Narrow" w:hAnsi="Arial Narrow"/>
                <w:b/>
                <w:sz w:val="20"/>
                <w:szCs w:val="20"/>
              </w:rPr>
              <w:t xml:space="preserve">Comments/ Contingencies to be </w:t>
            </w:r>
            <w:r w:rsidR="005A0C29">
              <w:rPr>
                <w:rFonts w:ascii="Arial Narrow" w:hAnsi="Arial Narrow"/>
                <w:b/>
                <w:sz w:val="20"/>
                <w:szCs w:val="20"/>
              </w:rPr>
              <w:t>M</w:t>
            </w:r>
            <w:r w:rsidR="005A0C29" w:rsidRPr="000A34D1">
              <w:rPr>
                <w:rFonts w:ascii="Arial Narrow" w:hAnsi="Arial Narrow"/>
                <w:b/>
                <w:sz w:val="20"/>
                <w:szCs w:val="20"/>
              </w:rPr>
              <w:t>et:</w:t>
            </w:r>
          </w:p>
          <w:p w14:paraId="2D2DEC3B" w14:textId="77777777" w:rsidR="005A0C29" w:rsidRPr="00DA3BA9" w:rsidRDefault="00355811" w:rsidP="005A0C29">
            <w:pPr>
              <w:pStyle w:val="StatementLevel1"/>
              <w:rPr>
                <w:b/>
              </w:rPr>
            </w:pPr>
            <w:r>
              <w:rPr>
                <w:szCs w:val="20"/>
              </w:rPr>
              <w:t>Request further clarification or information from the Investigator if determinations cannot be made.</w:t>
            </w:r>
            <w:r w:rsidR="005A0C29" w:rsidRPr="000A34D1">
              <w:rPr>
                <w:szCs w:val="20"/>
              </w:rPr>
              <w:t xml:space="preserve"> Attach to the submission file all supporting documentation and email correspondence. </w:t>
            </w:r>
            <w:r w:rsidR="002B4032">
              <w:rPr>
                <w:szCs w:val="20"/>
              </w:rPr>
              <w:t>Document a short summary of the project and/or relevant notes to the reviewer below (e.g., resolution of requested items from pre-review, important areas relevant to DR review, etc.)</w:t>
            </w:r>
          </w:p>
        </w:tc>
      </w:tr>
      <w:tr w:rsidR="005A0C29" w14:paraId="1553CEBF" w14:textId="77777777" w:rsidTr="006B1414">
        <w:trPr>
          <w:trHeight w:val="1376"/>
        </w:trPr>
        <w:tc>
          <w:tcPr>
            <w:tcW w:w="11095" w:type="dxa"/>
            <w:gridSpan w:val="9"/>
          </w:tcPr>
          <w:p w14:paraId="1CCE3C05" w14:textId="77777777" w:rsidR="005A0C29" w:rsidRDefault="005A0C29" w:rsidP="005A0C29">
            <w:pPr>
              <w:tabs>
                <w:tab w:val="left" w:pos="1350"/>
              </w:tabs>
              <w:spacing w:after="120"/>
              <w:ind w:left="332" w:hanging="270"/>
              <w:rPr>
                <w:rFonts w:ascii="Arial Narrow" w:hAnsi="Arial Narrow"/>
                <w:b/>
                <w:bCs/>
                <w:sz w:val="20"/>
                <w:szCs w:val="20"/>
              </w:rPr>
            </w:pPr>
          </w:p>
          <w:p w14:paraId="2EE153AD" w14:textId="77777777" w:rsidR="005A0C29" w:rsidRPr="00D75852" w:rsidRDefault="005A0C29" w:rsidP="005A0C29">
            <w:pPr>
              <w:tabs>
                <w:tab w:val="left" w:pos="1350"/>
              </w:tabs>
              <w:spacing w:after="120"/>
              <w:ind w:left="332" w:hanging="270"/>
              <w:rPr>
                <w:rFonts w:ascii="Arial Narrow" w:hAnsi="Arial Narrow"/>
                <w:b/>
                <w:bCs/>
                <w:sz w:val="20"/>
                <w:szCs w:val="20"/>
              </w:rPr>
            </w:pPr>
            <w:r w:rsidRPr="003A7AD6">
              <w:rPr>
                <w:rFonts w:ascii="Arial Narrow" w:hAnsi="Arial Narrow" w:cs="Arial"/>
                <w:sz w:val="20"/>
                <w:szCs w:val="20"/>
              </w:rPr>
              <w:fldChar w:fldCharType="begin">
                <w:ffData>
                  <w:name w:val="Text1"/>
                  <w:enabled/>
                  <w:calcOnExit w:val="0"/>
                  <w:textInput/>
                </w:ffData>
              </w:fldChar>
            </w:r>
            <w:r w:rsidRPr="003A7AD6">
              <w:rPr>
                <w:rFonts w:ascii="Arial Narrow" w:hAnsi="Arial Narrow" w:cs="Arial"/>
                <w:sz w:val="20"/>
                <w:szCs w:val="20"/>
              </w:rPr>
              <w:instrText xml:space="preserve"> FORMTEXT </w:instrText>
            </w:r>
            <w:r w:rsidRPr="003A7AD6">
              <w:rPr>
                <w:rFonts w:ascii="Arial Narrow" w:hAnsi="Arial Narrow" w:cs="Arial"/>
                <w:sz w:val="20"/>
                <w:szCs w:val="20"/>
              </w:rPr>
            </w:r>
            <w:r w:rsidRPr="003A7AD6">
              <w:rPr>
                <w:rFonts w:ascii="Arial Narrow" w:hAnsi="Arial Narrow" w:cs="Arial"/>
                <w:sz w:val="20"/>
                <w:szCs w:val="20"/>
              </w:rPr>
              <w:fldChar w:fldCharType="separate"/>
            </w:r>
            <w:r w:rsidRPr="003A7AD6">
              <w:rPr>
                <w:rFonts w:ascii="Arial Narrow" w:hAnsi="Arial Narrow" w:cs="Arial"/>
                <w:noProof/>
                <w:sz w:val="20"/>
                <w:szCs w:val="20"/>
              </w:rPr>
              <w:t> </w:t>
            </w:r>
            <w:r w:rsidRPr="003A7AD6">
              <w:rPr>
                <w:rFonts w:ascii="Arial Narrow" w:hAnsi="Arial Narrow" w:cs="Arial"/>
                <w:noProof/>
                <w:sz w:val="20"/>
                <w:szCs w:val="20"/>
              </w:rPr>
              <w:t> </w:t>
            </w:r>
            <w:r w:rsidRPr="003A7AD6">
              <w:rPr>
                <w:rFonts w:ascii="Arial Narrow" w:hAnsi="Arial Narrow" w:cs="Arial"/>
                <w:noProof/>
                <w:sz w:val="20"/>
                <w:szCs w:val="20"/>
              </w:rPr>
              <w:t> </w:t>
            </w:r>
            <w:r w:rsidRPr="003A7AD6">
              <w:rPr>
                <w:rFonts w:ascii="Arial Narrow" w:hAnsi="Arial Narrow" w:cs="Arial"/>
                <w:noProof/>
                <w:sz w:val="20"/>
                <w:szCs w:val="20"/>
              </w:rPr>
              <w:t> </w:t>
            </w:r>
            <w:r w:rsidRPr="003A7AD6">
              <w:rPr>
                <w:rFonts w:ascii="Arial Narrow" w:hAnsi="Arial Narrow" w:cs="Arial"/>
                <w:noProof/>
                <w:sz w:val="20"/>
                <w:szCs w:val="20"/>
              </w:rPr>
              <w:t> </w:t>
            </w:r>
            <w:r w:rsidRPr="003A7AD6">
              <w:rPr>
                <w:rFonts w:ascii="Arial Narrow" w:hAnsi="Arial Narrow" w:cs="Arial"/>
                <w:sz w:val="20"/>
                <w:szCs w:val="20"/>
              </w:rPr>
              <w:fldChar w:fldCharType="end"/>
            </w:r>
          </w:p>
        </w:tc>
      </w:tr>
      <w:tr w:rsidR="005A0C29" w14:paraId="69EC4737" w14:textId="77777777" w:rsidTr="00E968D4">
        <w:trPr>
          <w:trHeight w:val="350"/>
        </w:trPr>
        <w:tc>
          <w:tcPr>
            <w:tcW w:w="11095" w:type="dxa"/>
            <w:gridSpan w:val="9"/>
            <w:vAlign w:val="bottom"/>
          </w:tcPr>
          <w:p w14:paraId="4B2F2005" w14:textId="77777777" w:rsidR="005A0C29" w:rsidRDefault="005A0C29" w:rsidP="00EF3272">
            <w:pPr>
              <w:tabs>
                <w:tab w:val="left" w:pos="1350"/>
              </w:tabs>
              <w:spacing w:after="120"/>
              <w:ind w:left="60" w:firstLine="2"/>
              <w:rPr>
                <w:rFonts w:ascii="Arial Narrow" w:hAnsi="Arial Narrow"/>
                <w:b/>
                <w:bCs/>
                <w:sz w:val="20"/>
                <w:szCs w:val="20"/>
              </w:rPr>
            </w:pPr>
            <w:r w:rsidRPr="007577ED">
              <w:rPr>
                <w:rFonts w:ascii="Arial Narrow" w:hAnsi="Arial Narrow"/>
                <w:bCs/>
                <w:sz w:val="20"/>
                <w:szCs w:val="20"/>
              </w:rPr>
              <w:lastRenderedPageBreak/>
              <w:t xml:space="preserve">If the </w:t>
            </w:r>
            <w:r>
              <w:rPr>
                <w:rFonts w:ascii="Arial Narrow" w:hAnsi="Arial Narrow"/>
                <w:bCs/>
                <w:sz w:val="20"/>
                <w:szCs w:val="20"/>
              </w:rPr>
              <w:t>Research is determined to be Human Subjects Research</w:t>
            </w:r>
            <w:r w:rsidRPr="007577ED">
              <w:rPr>
                <w:rFonts w:ascii="Arial Narrow" w:hAnsi="Arial Narrow"/>
                <w:bCs/>
                <w:sz w:val="20"/>
                <w:szCs w:val="20"/>
              </w:rPr>
              <w:t xml:space="preserve">. Instruct the Investigator to submit </w:t>
            </w:r>
            <w:r w:rsidR="002B4032">
              <w:rPr>
                <w:rFonts w:ascii="Arial Narrow" w:hAnsi="Arial Narrow"/>
                <w:bCs/>
                <w:sz w:val="20"/>
                <w:szCs w:val="20"/>
              </w:rPr>
              <w:t>as a research project</w:t>
            </w:r>
            <w:r w:rsidRPr="007577ED">
              <w:rPr>
                <w:rFonts w:ascii="Arial Narrow" w:hAnsi="Arial Narrow"/>
                <w:bCs/>
                <w:sz w:val="20"/>
                <w:szCs w:val="20"/>
              </w:rPr>
              <w:t>. Sign and attach this checklist to the submission</w:t>
            </w:r>
            <w:r>
              <w:rPr>
                <w:rFonts w:ascii="Arial Narrow" w:hAnsi="Arial Narrow"/>
                <w:bCs/>
                <w:sz w:val="20"/>
                <w:szCs w:val="20"/>
              </w:rPr>
              <w:t>, note in the Instance “Determined to be HSR”</w:t>
            </w:r>
            <w:r w:rsidRPr="007577ED">
              <w:rPr>
                <w:rFonts w:ascii="Arial Narrow" w:hAnsi="Arial Narrow"/>
                <w:bCs/>
                <w:sz w:val="20"/>
                <w:szCs w:val="20"/>
              </w:rPr>
              <w:t xml:space="preserve"> and mark the event complete. </w:t>
            </w:r>
          </w:p>
        </w:tc>
      </w:tr>
      <w:tr w:rsidR="005A0C29" w14:paraId="6FE20399" w14:textId="77777777" w:rsidTr="00233228">
        <w:trPr>
          <w:trHeight w:val="530"/>
        </w:trPr>
        <w:tc>
          <w:tcPr>
            <w:tcW w:w="2425" w:type="dxa"/>
            <w:gridSpan w:val="6"/>
            <w:vAlign w:val="center"/>
          </w:tcPr>
          <w:p w14:paraId="2874FC4C" w14:textId="77777777" w:rsidR="005A0C29" w:rsidRDefault="005A0C29" w:rsidP="005A0C29">
            <w:pPr>
              <w:tabs>
                <w:tab w:val="left" w:pos="1350"/>
              </w:tabs>
              <w:spacing w:after="120"/>
              <w:ind w:left="332" w:hanging="270"/>
              <w:jc w:val="right"/>
              <w:rPr>
                <w:rFonts w:ascii="Arial Narrow" w:hAnsi="Arial Narrow"/>
                <w:b/>
                <w:bCs/>
                <w:sz w:val="20"/>
                <w:szCs w:val="20"/>
              </w:rPr>
            </w:pPr>
            <w:r w:rsidRPr="00E03815">
              <w:rPr>
                <w:rFonts w:ascii="Arial Narrow" w:hAnsi="Arial Narrow"/>
                <w:b/>
                <w:bCs/>
                <w:sz w:val="20"/>
                <w:szCs w:val="20"/>
              </w:rPr>
              <w:t>Analyst Completing Checklist:</w:t>
            </w:r>
          </w:p>
        </w:tc>
        <w:tc>
          <w:tcPr>
            <w:tcW w:w="4860" w:type="dxa"/>
            <w:vAlign w:val="center"/>
          </w:tcPr>
          <w:p w14:paraId="2AFFB7FE" w14:textId="77777777" w:rsidR="005A0C29" w:rsidRDefault="00233228" w:rsidP="00233228">
            <w:pPr>
              <w:tabs>
                <w:tab w:val="left" w:pos="1350"/>
              </w:tabs>
              <w:spacing w:after="120"/>
              <w:ind w:left="332" w:hanging="270"/>
              <w:rPr>
                <w:rFonts w:ascii="Arial Narrow" w:hAnsi="Arial Narrow"/>
                <w:b/>
                <w:bCs/>
                <w:sz w:val="20"/>
                <w:szCs w:val="20"/>
              </w:rPr>
            </w:pPr>
            <w:r w:rsidRPr="003A7AD6">
              <w:rPr>
                <w:rFonts w:ascii="Arial Narrow" w:hAnsi="Arial Narrow" w:cs="Arial"/>
                <w:sz w:val="20"/>
                <w:szCs w:val="20"/>
              </w:rPr>
              <w:fldChar w:fldCharType="begin">
                <w:ffData>
                  <w:name w:val="Text1"/>
                  <w:enabled/>
                  <w:calcOnExit w:val="0"/>
                  <w:textInput/>
                </w:ffData>
              </w:fldChar>
            </w:r>
            <w:r w:rsidRPr="003A7AD6">
              <w:rPr>
                <w:rFonts w:ascii="Arial Narrow" w:hAnsi="Arial Narrow" w:cs="Arial"/>
                <w:sz w:val="20"/>
                <w:szCs w:val="20"/>
              </w:rPr>
              <w:instrText xml:space="preserve"> FORMTEXT </w:instrText>
            </w:r>
            <w:r w:rsidRPr="003A7AD6">
              <w:rPr>
                <w:rFonts w:ascii="Arial Narrow" w:hAnsi="Arial Narrow" w:cs="Arial"/>
                <w:sz w:val="20"/>
                <w:szCs w:val="20"/>
              </w:rPr>
            </w:r>
            <w:r w:rsidRPr="003A7AD6">
              <w:rPr>
                <w:rFonts w:ascii="Arial Narrow" w:hAnsi="Arial Narrow" w:cs="Arial"/>
                <w:sz w:val="20"/>
                <w:szCs w:val="20"/>
              </w:rPr>
              <w:fldChar w:fldCharType="separate"/>
            </w:r>
            <w:r w:rsidRPr="003A7AD6">
              <w:rPr>
                <w:rFonts w:ascii="Arial Narrow" w:hAnsi="Arial Narrow" w:cs="Arial"/>
                <w:noProof/>
                <w:sz w:val="20"/>
                <w:szCs w:val="20"/>
              </w:rPr>
              <w:t> </w:t>
            </w:r>
            <w:r w:rsidRPr="003A7AD6">
              <w:rPr>
                <w:rFonts w:ascii="Arial Narrow" w:hAnsi="Arial Narrow" w:cs="Arial"/>
                <w:noProof/>
                <w:sz w:val="20"/>
                <w:szCs w:val="20"/>
              </w:rPr>
              <w:t> </w:t>
            </w:r>
            <w:r w:rsidRPr="003A7AD6">
              <w:rPr>
                <w:rFonts w:ascii="Arial Narrow" w:hAnsi="Arial Narrow" w:cs="Arial"/>
                <w:noProof/>
                <w:sz w:val="20"/>
                <w:szCs w:val="20"/>
              </w:rPr>
              <w:t> </w:t>
            </w:r>
            <w:r w:rsidRPr="003A7AD6">
              <w:rPr>
                <w:rFonts w:ascii="Arial Narrow" w:hAnsi="Arial Narrow" w:cs="Arial"/>
                <w:noProof/>
                <w:sz w:val="20"/>
                <w:szCs w:val="20"/>
              </w:rPr>
              <w:t> </w:t>
            </w:r>
            <w:r w:rsidRPr="003A7AD6">
              <w:rPr>
                <w:rFonts w:ascii="Arial Narrow" w:hAnsi="Arial Narrow" w:cs="Arial"/>
                <w:noProof/>
                <w:sz w:val="20"/>
                <w:szCs w:val="20"/>
              </w:rPr>
              <w:t> </w:t>
            </w:r>
            <w:r w:rsidRPr="003A7AD6">
              <w:rPr>
                <w:rFonts w:ascii="Arial Narrow" w:hAnsi="Arial Narrow" w:cs="Arial"/>
                <w:sz w:val="20"/>
                <w:szCs w:val="20"/>
              </w:rPr>
              <w:fldChar w:fldCharType="end"/>
            </w:r>
          </w:p>
        </w:tc>
        <w:tc>
          <w:tcPr>
            <w:tcW w:w="1036" w:type="dxa"/>
            <w:vAlign w:val="center"/>
          </w:tcPr>
          <w:p w14:paraId="2F425095" w14:textId="77777777" w:rsidR="005A0C29" w:rsidRDefault="005A0C29" w:rsidP="005A0C29">
            <w:pPr>
              <w:tabs>
                <w:tab w:val="left" w:pos="1350"/>
              </w:tabs>
              <w:spacing w:after="120"/>
              <w:ind w:left="332" w:hanging="270"/>
              <w:jc w:val="right"/>
              <w:rPr>
                <w:rFonts w:ascii="Arial Narrow" w:hAnsi="Arial Narrow"/>
                <w:b/>
                <w:bCs/>
                <w:sz w:val="20"/>
                <w:szCs w:val="20"/>
              </w:rPr>
            </w:pPr>
            <w:r w:rsidRPr="00E03815">
              <w:rPr>
                <w:rFonts w:ascii="Arial Narrow" w:hAnsi="Arial Narrow"/>
                <w:b/>
                <w:bCs/>
                <w:sz w:val="20"/>
                <w:szCs w:val="20"/>
              </w:rPr>
              <w:t>Date</w:t>
            </w:r>
            <w:r>
              <w:rPr>
                <w:rFonts w:ascii="Arial Narrow" w:hAnsi="Arial Narrow"/>
                <w:b/>
                <w:bCs/>
                <w:sz w:val="20"/>
                <w:szCs w:val="20"/>
              </w:rPr>
              <w:t>:</w:t>
            </w:r>
          </w:p>
        </w:tc>
        <w:tc>
          <w:tcPr>
            <w:tcW w:w="2774" w:type="dxa"/>
            <w:vAlign w:val="center"/>
          </w:tcPr>
          <w:p w14:paraId="1E1A3EA5" w14:textId="77777777" w:rsidR="005A0C29" w:rsidRDefault="00233228" w:rsidP="00233228">
            <w:pPr>
              <w:tabs>
                <w:tab w:val="left" w:pos="1350"/>
              </w:tabs>
              <w:spacing w:after="120"/>
              <w:ind w:left="332" w:hanging="270"/>
              <w:rPr>
                <w:rFonts w:ascii="Arial Narrow" w:hAnsi="Arial Narrow"/>
                <w:b/>
                <w:bCs/>
                <w:sz w:val="20"/>
                <w:szCs w:val="20"/>
              </w:rPr>
            </w:pPr>
            <w:r w:rsidRPr="003A7AD6">
              <w:rPr>
                <w:rFonts w:ascii="Arial Narrow" w:hAnsi="Arial Narrow" w:cs="Arial"/>
                <w:sz w:val="20"/>
                <w:szCs w:val="20"/>
              </w:rPr>
              <w:fldChar w:fldCharType="begin">
                <w:ffData>
                  <w:name w:val="Text1"/>
                  <w:enabled/>
                  <w:calcOnExit w:val="0"/>
                  <w:textInput/>
                </w:ffData>
              </w:fldChar>
            </w:r>
            <w:r w:rsidRPr="003A7AD6">
              <w:rPr>
                <w:rFonts w:ascii="Arial Narrow" w:hAnsi="Arial Narrow" w:cs="Arial"/>
                <w:sz w:val="20"/>
                <w:szCs w:val="20"/>
              </w:rPr>
              <w:instrText xml:space="preserve"> FORMTEXT </w:instrText>
            </w:r>
            <w:r w:rsidRPr="003A7AD6">
              <w:rPr>
                <w:rFonts w:ascii="Arial Narrow" w:hAnsi="Arial Narrow" w:cs="Arial"/>
                <w:sz w:val="20"/>
                <w:szCs w:val="20"/>
              </w:rPr>
            </w:r>
            <w:r w:rsidRPr="003A7AD6">
              <w:rPr>
                <w:rFonts w:ascii="Arial Narrow" w:hAnsi="Arial Narrow" w:cs="Arial"/>
                <w:sz w:val="20"/>
                <w:szCs w:val="20"/>
              </w:rPr>
              <w:fldChar w:fldCharType="separate"/>
            </w:r>
            <w:r w:rsidRPr="003A7AD6">
              <w:rPr>
                <w:rFonts w:ascii="Arial Narrow" w:hAnsi="Arial Narrow" w:cs="Arial"/>
                <w:noProof/>
                <w:sz w:val="20"/>
                <w:szCs w:val="20"/>
              </w:rPr>
              <w:t> </w:t>
            </w:r>
            <w:r w:rsidRPr="003A7AD6">
              <w:rPr>
                <w:rFonts w:ascii="Arial Narrow" w:hAnsi="Arial Narrow" w:cs="Arial"/>
                <w:noProof/>
                <w:sz w:val="20"/>
                <w:szCs w:val="20"/>
              </w:rPr>
              <w:t> </w:t>
            </w:r>
            <w:r w:rsidRPr="003A7AD6">
              <w:rPr>
                <w:rFonts w:ascii="Arial Narrow" w:hAnsi="Arial Narrow" w:cs="Arial"/>
                <w:noProof/>
                <w:sz w:val="20"/>
                <w:szCs w:val="20"/>
              </w:rPr>
              <w:t> </w:t>
            </w:r>
            <w:r w:rsidRPr="003A7AD6">
              <w:rPr>
                <w:rFonts w:ascii="Arial Narrow" w:hAnsi="Arial Narrow" w:cs="Arial"/>
                <w:noProof/>
                <w:sz w:val="20"/>
                <w:szCs w:val="20"/>
              </w:rPr>
              <w:t> </w:t>
            </w:r>
            <w:r w:rsidRPr="003A7AD6">
              <w:rPr>
                <w:rFonts w:ascii="Arial Narrow" w:hAnsi="Arial Narrow" w:cs="Arial"/>
                <w:noProof/>
                <w:sz w:val="20"/>
                <w:szCs w:val="20"/>
              </w:rPr>
              <w:t> </w:t>
            </w:r>
            <w:r w:rsidRPr="003A7AD6">
              <w:rPr>
                <w:rFonts w:ascii="Arial Narrow" w:hAnsi="Arial Narrow" w:cs="Arial"/>
                <w:sz w:val="20"/>
                <w:szCs w:val="20"/>
              </w:rPr>
              <w:fldChar w:fldCharType="end"/>
            </w:r>
          </w:p>
        </w:tc>
      </w:tr>
      <w:tr w:rsidR="00EF3272" w14:paraId="3E31036B" w14:textId="77777777" w:rsidTr="00EF3272">
        <w:trPr>
          <w:trHeight w:val="20"/>
        </w:trPr>
        <w:tc>
          <w:tcPr>
            <w:tcW w:w="11095" w:type="dxa"/>
            <w:gridSpan w:val="9"/>
            <w:shd w:val="clear" w:color="auto" w:fill="000000" w:themeFill="text1"/>
            <w:vAlign w:val="center"/>
          </w:tcPr>
          <w:p w14:paraId="4CB1059C" w14:textId="77777777" w:rsidR="00EF3272" w:rsidRPr="00B17D5B" w:rsidRDefault="00EF3272" w:rsidP="00EF3272">
            <w:pPr>
              <w:tabs>
                <w:tab w:val="left" w:pos="1350"/>
              </w:tabs>
              <w:ind w:left="332" w:hanging="274"/>
              <w:rPr>
                <w:rFonts w:ascii="Arial Narrow" w:hAnsi="Arial Narrow"/>
                <w:b/>
                <w:bCs/>
                <w:sz w:val="6"/>
                <w:szCs w:val="6"/>
              </w:rPr>
            </w:pPr>
          </w:p>
        </w:tc>
      </w:tr>
      <w:tr w:rsidR="00EF3272" w14:paraId="7FDEA189" w14:textId="77777777" w:rsidTr="004E3150">
        <w:trPr>
          <w:trHeight w:val="530"/>
        </w:trPr>
        <w:tc>
          <w:tcPr>
            <w:tcW w:w="11095" w:type="dxa"/>
            <w:gridSpan w:val="9"/>
            <w:vAlign w:val="center"/>
          </w:tcPr>
          <w:p w14:paraId="795D003A" w14:textId="77777777" w:rsidR="00EF3272" w:rsidRPr="00EF3272" w:rsidRDefault="00EF3272" w:rsidP="00B17D5B">
            <w:pPr>
              <w:pStyle w:val="ListParagraph"/>
              <w:numPr>
                <w:ilvl w:val="0"/>
                <w:numId w:val="41"/>
              </w:numPr>
              <w:tabs>
                <w:tab w:val="left" w:pos="1350"/>
              </w:tabs>
              <w:spacing w:after="120"/>
              <w:ind w:left="330"/>
              <w:rPr>
                <w:rFonts w:ascii="Arial Narrow" w:hAnsi="Arial Narrow"/>
                <w:b/>
                <w:bCs/>
                <w:sz w:val="20"/>
                <w:szCs w:val="20"/>
              </w:rPr>
            </w:pPr>
            <w:r w:rsidRPr="00B17D5B">
              <w:rPr>
                <w:rFonts w:ascii="Arial Narrow" w:hAnsi="Arial Narrow"/>
                <w:b/>
                <w:bCs/>
                <w:sz w:val="20"/>
                <w:szCs w:val="20"/>
              </w:rPr>
              <w:t>Designated Reviewer Determination:</w:t>
            </w:r>
            <w:r w:rsidRPr="00EF3272">
              <w:rPr>
                <w:rFonts w:ascii="Arial Narrow" w:hAnsi="Arial Narrow"/>
                <w:sz w:val="20"/>
                <w:szCs w:val="20"/>
              </w:rPr>
              <w:t xml:space="preserve"> </w:t>
            </w:r>
            <w:r w:rsidRPr="00EF3272">
              <w:rPr>
                <w:rFonts w:ascii="Arial Narrow" w:hAnsi="Arial Narrow"/>
                <w:color w:val="000000" w:themeColor="text1"/>
                <w:sz w:val="20"/>
                <w:szCs w:val="20"/>
              </w:rPr>
              <w:t xml:space="preserve">This section is to be completed by the Designated Reviewer when the IRB Analyst’s pre-review indicates that </w:t>
            </w:r>
            <w:r w:rsidR="008E7305">
              <w:rPr>
                <w:rFonts w:ascii="Arial Narrow" w:hAnsi="Arial Narrow"/>
                <w:color w:val="000000" w:themeColor="text1"/>
                <w:sz w:val="20"/>
                <w:szCs w:val="20"/>
              </w:rPr>
              <w:t xml:space="preserve">the project is </w:t>
            </w:r>
            <w:r w:rsidR="002B4032">
              <w:rPr>
                <w:rFonts w:ascii="Arial Narrow" w:hAnsi="Arial Narrow"/>
                <w:color w:val="000000" w:themeColor="text1"/>
                <w:sz w:val="20"/>
                <w:szCs w:val="20"/>
              </w:rPr>
              <w:t>potentially Non-</w:t>
            </w:r>
            <w:r w:rsidR="008E7305">
              <w:rPr>
                <w:rFonts w:ascii="Arial Narrow" w:hAnsi="Arial Narrow"/>
                <w:color w:val="000000" w:themeColor="text1"/>
                <w:sz w:val="20"/>
                <w:szCs w:val="20"/>
              </w:rPr>
              <w:t>Human Subjects Research</w:t>
            </w:r>
            <w:r w:rsidRPr="00EF3272">
              <w:rPr>
                <w:rFonts w:ascii="Arial Narrow" w:hAnsi="Arial Narrow"/>
                <w:color w:val="000000" w:themeColor="text1"/>
                <w:sz w:val="20"/>
                <w:szCs w:val="20"/>
              </w:rPr>
              <w:t>.</w:t>
            </w:r>
          </w:p>
        </w:tc>
      </w:tr>
      <w:tr w:rsidR="00EF3272" w14:paraId="50086DBE" w14:textId="77777777" w:rsidTr="00B17D5B">
        <w:trPr>
          <w:trHeight w:val="70"/>
        </w:trPr>
        <w:tc>
          <w:tcPr>
            <w:tcW w:w="11095" w:type="dxa"/>
            <w:gridSpan w:val="9"/>
            <w:shd w:val="clear" w:color="auto" w:fill="000000" w:themeFill="text1"/>
            <w:vAlign w:val="center"/>
          </w:tcPr>
          <w:p w14:paraId="1AE7F756" w14:textId="77777777" w:rsidR="00EF3272" w:rsidRPr="00B17D5B" w:rsidRDefault="00EF3272" w:rsidP="00EF3272">
            <w:pPr>
              <w:tabs>
                <w:tab w:val="left" w:pos="1350"/>
              </w:tabs>
              <w:ind w:left="332" w:hanging="274"/>
              <w:rPr>
                <w:rFonts w:ascii="Arial Narrow" w:hAnsi="Arial Narrow"/>
                <w:b/>
                <w:bCs/>
                <w:sz w:val="6"/>
                <w:szCs w:val="6"/>
              </w:rPr>
            </w:pPr>
          </w:p>
        </w:tc>
      </w:tr>
      <w:tr w:rsidR="00B17D5B" w14:paraId="7BD84173" w14:textId="77777777" w:rsidTr="007C1891">
        <w:trPr>
          <w:trHeight w:val="530"/>
        </w:trPr>
        <w:tc>
          <w:tcPr>
            <w:tcW w:w="11095" w:type="dxa"/>
            <w:gridSpan w:val="9"/>
            <w:vAlign w:val="center"/>
          </w:tcPr>
          <w:p w14:paraId="6E66E125" w14:textId="77777777" w:rsidR="00B17D5B" w:rsidRPr="00B17D5B" w:rsidRDefault="00B17D5B" w:rsidP="00B17D5B">
            <w:pPr>
              <w:tabs>
                <w:tab w:val="left" w:pos="1350"/>
              </w:tabs>
              <w:ind w:left="332" w:hanging="274"/>
              <w:rPr>
                <w:rFonts w:ascii="Arial Narrow" w:hAnsi="Arial Narrow"/>
                <w:b/>
                <w:bCs/>
                <w:sz w:val="20"/>
                <w:szCs w:val="20"/>
              </w:rPr>
            </w:pPr>
            <w:r w:rsidRPr="00B17D5B">
              <w:rPr>
                <w:rFonts w:ascii="Arial Narrow" w:hAnsi="Arial Narrow"/>
                <w:b/>
                <w:bCs/>
                <w:sz w:val="20"/>
                <w:szCs w:val="20"/>
              </w:rPr>
              <w:t>2.1 Reviewer Criteria:</w:t>
            </w:r>
            <w:r w:rsidRPr="00B17D5B">
              <w:rPr>
                <w:rFonts w:ascii="Arial Narrow" w:hAnsi="Arial Narrow"/>
                <w:sz w:val="20"/>
                <w:szCs w:val="20"/>
              </w:rPr>
              <w:t xml:space="preserve"> All must be “Yes”. </w:t>
            </w:r>
            <w:r w:rsidRPr="00B17D5B">
              <w:rPr>
                <w:rFonts w:ascii="Arial Narrow" w:hAnsi="Arial Narrow"/>
                <w:bCs/>
                <w:sz w:val="20"/>
                <w:szCs w:val="20"/>
              </w:rPr>
              <w:t xml:space="preserve">If a conflict of interest exists, a different Designated Reviewer is to be selected. If </w:t>
            </w:r>
            <w:r w:rsidR="002B4032">
              <w:rPr>
                <w:rFonts w:ascii="Arial Narrow" w:hAnsi="Arial Narrow"/>
                <w:bCs/>
                <w:sz w:val="20"/>
                <w:szCs w:val="20"/>
              </w:rPr>
              <w:t xml:space="preserve">additional information is needed to </w:t>
            </w:r>
            <w:proofErr w:type="gramStart"/>
            <w:r w:rsidR="002B4032">
              <w:rPr>
                <w:rFonts w:ascii="Arial Narrow" w:hAnsi="Arial Narrow"/>
                <w:bCs/>
                <w:sz w:val="20"/>
                <w:szCs w:val="20"/>
              </w:rPr>
              <w:t>make a determination</w:t>
            </w:r>
            <w:proofErr w:type="gramEnd"/>
            <w:r w:rsidR="002B4032">
              <w:rPr>
                <w:rFonts w:ascii="Arial Narrow" w:hAnsi="Arial Narrow"/>
                <w:bCs/>
                <w:sz w:val="20"/>
                <w:szCs w:val="20"/>
              </w:rPr>
              <w:t xml:space="preserve">, email </w:t>
            </w:r>
            <w:r w:rsidR="00351246">
              <w:rPr>
                <w:rFonts w:ascii="Arial Narrow" w:hAnsi="Arial Narrow"/>
                <w:bCs/>
                <w:sz w:val="20"/>
                <w:szCs w:val="20"/>
              </w:rPr>
              <w:t>the</w:t>
            </w:r>
            <w:r w:rsidRPr="00B17D5B">
              <w:rPr>
                <w:rFonts w:ascii="Arial Narrow" w:hAnsi="Arial Narrow"/>
                <w:bCs/>
                <w:sz w:val="20"/>
                <w:szCs w:val="20"/>
              </w:rPr>
              <w:t xml:space="preserve"> IRB Analyst to obtain required information.</w:t>
            </w:r>
          </w:p>
        </w:tc>
      </w:tr>
      <w:tr w:rsidR="00B17D5B" w14:paraId="07D1C51F" w14:textId="77777777" w:rsidTr="000F3037">
        <w:trPr>
          <w:trHeight w:val="530"/>
        </w:trPr>
        <w:tc>
          <w:tcPr>
            <w:tcW w:w="1435" w:type="dxa"/>
            <w:gridSpan w:val="3"/>
            <w:vAlign w:val="center"/>
          </w:tcPr>
          <w:p w14:paraId="3253C01B" w14:textId="02D25B86" w:rsidR="00B17D5B" w:rsidRPr="00B17D5B" w:rsidRDefault="00000000" w:rsidP="00850C58">
            <w:pPr>
              <w:tabs>
                <w:tab w:val="left" w:pos="1350"/>
              </w:tabs>
              <w:rPr>
                <w:rFonts w:ascii="Arial Narrow" w:hAnsi="Arial Narrow"/>
                <w:b/>
                <w:bCs/>
                <w:sz w:val="20"/>
                <w:szCs w:val="20"/>
              </w:rPr>
            </w:pPr>
            <w:sdt>
              <w:sdtPr>
                <w:rPr>
                  <w:rFonts w:ascii="Arial" w:hAnsi="Arial" w:cs="Arial"/>
                  <w:b/>
                  <w:iCs/>
                  <w:sz w:val="28"/>
                  <w:szCs w:val="28"/>
                </w:rPr>
                <w:id w:val="1583335776"/>
                <w14:checkbox>
                  <w14:checked w14:val="0"/>
                  <w14:checkedState w14:val="2612" w14:font="MS Gothic"/>
                  <w14:uncheckedState w14:val="2610" w14:font="MS Gothic"/>
                </w14:checkbox>
              </w:sdtPr>
              <w:sdtContent>
                <w:r w:rsidR="00850C58">
                  <w:rPr>
                    <w:rFonts w:ascii="MS Gothic" w:eastAsia="MS Gothic" w:hAnsi="MS Gothic" w:cs="Arial" w:hint="eastAsia"/>
                    <w:b/>
                    <w:iCs/>
                    <w:sz w:val="28"/>
                    <w:szCs w:val="28"/>
                  </w:rPr>
                  <w:t>☐</w:t>
                </w:r>
              </w:sdtContent>
            </w:sdt>
            <w:r w:rsidR="00850C58" w:rsidRPr="00B17D5B">
              <w:rPr>
                <w:rFonts w:ascii="Arial Narrow" w:hAnsi="Arial Narrow"/>
                <w:sz w:val="20"/>
                <w:szCs w:val="20"/>
              </w:rPr>
              <w:t xml:space="preserve"> </w:t>
            </w:r>
            <w:r w:rsidR="00B17D5B" w:rsidRPr="00B17D5B">
              <w:rPr>
                <w:rFonts w:ascii="Arial Narrow" w:hAnsi="Arial Narrow"/>
                <w:sz w:val="20"/>
                <w:szCs w:val="20"/>
              </w:rPr>
              <w:t xml:space="preserve">Yes  </w:t>
            </w:r>
            <w:sdt>
              <w:sdtPr>
                <w:rPr>
                  <w:rFonts w:ascii="Arial" w:hAnsi="Arial" w:cs="Arial"/>
                  <w:b/>
                  <w:iCs/>
                  <w:sz w:val="28"/>
                  <w:szCs w:val="28"/>
                </w:rPr>
                <w:id w:val="-1864896627"/>
                <w14:checkbox>
                  <w14:checked w14:val="0"/>
                  <w14:checkedState w14:val="2612" w14:font="MS Gothic"/>
                  <w14:uncheckedState w14:val="2610" w14:font="MS Gothic"/>
                </w14:checkbox>
              </w:sdtPr>
              <w:sdtContent>
                <w:r w:rsidR="00850C58">
                  <w:rPr>
                    <w:rFonts w:ascii="MS Gothic" w:eastAsia="MS Gothic" w:hAnsi="MS Gothic" w:cs="Arial" w:hint="eastAsia"/>
                    <w:b/>
                    <w:iCs/>
                    <w:sz w:val="28"/>
                    <w:szCs w:val="28"/>
                  </w:rPr>
                  <w:t>☐</w:t>
                </w:r>
              </w:sdtContent>
            </w:sdt>
            <w:r w:rsidR="00B17D5B" w:rsidRPr="00B17D5B">
              <w:rPr>
                <w:rFonts w:ascii="Arial Narrow" w:hAnsi="Arial Narrow"/>
                <w:sz w:val="20"/>
                <w:szCs w:val="20"/>
              </w:rPr>
              <w:t>No</w:t>
            </w:r>
          </w:p>
        </w:tc>
        <w:tc>
          <w:tcPr>
            <w:tcW w:w="9660" w:type="dxa"/>
            <w:gridSpan w:val="6"/>
            <w:vAlign w:val="center"/>
          </w:tcPr>
          <w:p w14:paraId="51FD91DE" w14:textId="77777777" w:rsidR="00B17D5B" w:rsidRPr="00B17D5B" w:rsidRDefault="00B17D5B" w:rsidP="00B17D5B">
            <w:pPr>
              <w:tabs>
                <w:tab w:val="left" w:pos="1350"/>
              </w:tabs>
              <w:ind w:left="71" w:hanging="13"/>
              <w:rPr>
                <w:rFonts w:ascii="Arial Narrow" w:hAnsi="Arial Narrow"/>
                <w:b/>
                <w:bCs/>
                <w:sz w:val="20"/>
                <w:szCs w:val="20"/>
              </w:rPr>
            </w:pPr>
            <w:r w:rsidRPr="00B17D5B">
              <w:rPr>
                <w:rFonts w:ascii="Arial Narrow" w:hAnsi="Arial Narrow"/>
                <w:sz w:val="20"/>
                <w:szCs w:val="20"/>
              </w:rPr>
              <w:t xml:space="preserve">I do </w:t>
            </w:r>
            <w:r w:rsidRPr="00A82E13">
              <w:rPr>
                <w:rFonts w:ascii="Arial Narrow" w:hAnsi="Arial Narrow"/>
                <w:bCs/>
                <w:sz w:val="20"/>
                <w:szCs w:val="20"/>
                <w:u w:val="double"/>
              </w:rPr>
              <w:t>not</w:t>
            </w:r>
            <w:r w:rsidRPr="00B17D5B">
              <w:rPr>
                <w:rFonts w:ascii="Arial Narrow" w:hAnsi="Arial Narrow"/>
                <w:sz w:val="20"/>
                <w:szCs w:val="20"/>
              </w:rPr>
              <w:t xml:space="preserve"> have a </w:t>
            </w:r>
            <w:r w:rsidRPr="00A82E13">
              <w:rPr>
                <w:rFonts w:ascii="Arial Narrow" w:hAnsi="Arial Narrow"/>
                <w:sz w:val="20"/>
                <w:szCs w:val="20"/>
              </w:rPr>
              <w:t>Conflicting Interest.</w:t>
            </w:r>
          </w:p>
        </w:tc>
      </w:tr>
      <w:tr w:rsidR="00B17D5B" w14:paraId="02AA7251" w14:textId="77777777" w:rsidTr="00B17D5B">
        <w:trPr>
          <w:trHeight w:val="314"/>
        </w:trPr>
        <w:tc>
          <w:tcPr>
            <w:tcW w:w="11095" w:type="dxa"/>
            <w:gridSpan w:val="9"/>
            <w:vAlign w:val="center"/>
          </w:tcPr>
          <w:p w14:paraId="1583F714" w14:textId="77777777" w:rsidR="00B17D5B" w:rsidRPr="00B17D5B" w:rsidRDefault="00B17D5B" w:rsidP="00B17D5B">
            <w:pPr>
              <w:tabs>
                <w:tab w:val="left" w:pos="1350"/>
              </w:tabs>
              <w:ind w:left="332" w:hanging="274"/>
              <w:rPr>
                <w:rFonts w:ascii="Arial Narrow" w:hAnsi="Arial Narrow"/>
                <w:b/>
                <w:bCs/>
                <w:sz w:val="20"/>
                <w:szCs w:val="20"/>
              </w:rPr>
            </w:pPr>
            <w:r w:rsidRPr="00B17D5B">
              <w:rPr>
                <w:rFonts w:ascii="Arial Narrow" w:hAnsi="Arial Narrow"/>
                <w:b/>
                <w:bCs/>
                <w:sz w:val="20"/>
                <w:szCs w:val="20"/>
              </w:rPr>
              <w:t>2.2 Final Determination:</w:t>
            </w:r>
            <w:r w:rsidRPr="00B17D5B">
              <w:rPr>
                <w:rFonts w:ascii="Arial Narrow" w:hAnsi="Arial Narrow"/>
                <w:sz w:val="20"/>
                <w:szCs w:val="20"/>
              </w:rPr>
              <w:t xml:space="preserve"> Select one of the following</w:t>
            </w:r>
          </w:p>
        </w:tc>
      </w:tr>
      <w:tr w:rsidR="00B17D5B" w14:paraId="2E0703AF" w14:textId="77777777" w:rsidTr="00B17D5B">
        <w:trPr>
          <w:trHeight w:val="260"/>
        </w:trPr>
        <w:tc>
          <w:tcPr>
            <w:tcW w:w="625" w:type="dxa"/>
            <w:vAlign w:val="center"/>
          </w:tcPr>
          <w:p w14:paraId="5FF03BCE" w14:textId="6C0B8345" w:rsidR="00B17D5B" w:rsidRDefault="00000000" w:rsidP="00B17D5B">
            <w:pPr>
              <w:tabs>
                <w:tab w:val="left" w:pos="1350"/>
              </w:tabs>
              <w:ind w:left="332" w:hanging="274"/>
            </w:pPr>
            <w:sdt>
              <w:sdtPr>
                <w:rPr>
                  <w:rFonts w:ascii="Arial" w:hAnsi="Arial" w:cs="Arial"/>
                  <w:b/>
                  <w:iCs/>
                  <w:sz w:val="28"/>
                  <w:szCs w:val="28"/>
                </w:rPr>
                <w:id w:val="2128342795"/>
                <w14:checkbox>
                  <w14:checked w14:val="0"/>
                  <w14:checkedState w14:val="2612" w14:font="MS Gothic"/>
                  <w14:uncheckedState w14:val="2610" w14:font="MS Gothic"/>
                </w14:checkbox>
              </w:sdtPr>
              <w:sdtContent>
                <w:r w:rsidR="00850C58">
                  <w:rPr>
                    <w:rFonts w:ascii="MS Gothic" w:eastAsia="MS Gothic" w:hAnsi="MS Gothic" w:cs="Arial" w:hint="eastAsia"/>
                    <w:b/>
                    <w:iCs/>
                    <w:sz w:val="28"/>
                    <w:szCs w:val="28"/>
                  </w:rPr>
                  <w:t>☐</w:t>
                </w:r>
              </w:sdtContent>
            </w:sdt>
          </w:p>
        </w:tc>
        <w:tc>
          <w:tcPr>
            <w:tcW w:w="10470" w:type="dxa"/>
            <w:gridSpan w:val="8"/>
            <w:vAlign w:val="center"/>
          </w:tcPr>
          <w:p w14:paraId="1E333864" w14:textId="77777777" w:rsidR="00B17D5B" w:rsidRPr="00B17D5B" w:rsidRDefault="00B17D5B" w:rsidP="00B17D5B">
            <w:pPr>
              <w:tabs>
                <w:tab w:val="left" w:pos="1350"/>
              </w:tabs>
              <w:ind w:left="63"/>
              <w:rPr>
                <w:rFonts w:ascii="Arial Narrow" w:hAnsi="Arial Narrow"/>
                <w:sz w:val="20"/>
                <w:szCs w:val="20"/>
              </w:rPr>
            </w:pPr>
            <w:r>
              <w:rPr>
                <w:rFonts w:ascii="Arial Narrow" w:hAnsi="Arial Narrow"/>
                <w:sz w:val="20"/>
                <w:szCs w:val="20"/>
              </w:rPr>
              <w:t xml:space="preserve">The </w:t>
            </w:r>
            <w:r w:rsidR="00606E50">
              <w:rPr>
                <w:rFonts w:ascii="Arial Narrow" w:hAnsi="Arial Narrow"/>
                <w:sz w:val="20"/>
                <w:szCs w:val="20"/>
              </w:rPr>
              <w:t>submission</w:t>
            </w:r>
            <w:r w:rsidR="009C2FCE">
              <w:rPr>
                <w:rFonts w:ascii="Arial Narrow" w:hAnsi="Arial Narrow"/>
                <w:sz w:val="20"/>
                <w:szCs w:val="20"/>
              </w:rPr>
              <w:t xml:space="preserve"> </w:t>
            </w:r>
            <w:r w:rsidRPr="00B61770">
              <w:rPr>
                <w:rFonts w:ascii="Arial Narrow" w:hAnsi="Arial Narrow"/>
                <w:sz w:val="20"/>
                <w:szCs w:val="20"/>
                <w:u w:val="single"/>
              </w:rPr>
              <w:t>is</w:t>
            </w:r>
            <w:r w:rsidRPr="00355811">
              <w:rPr>
                <w:rFonts w:ascii="Arial Narrow" w:hAnsi="Arial Narrow"/>
                <w:sz w:val="20"/>
                <w:szCs w:val="20"/>
              </w:rPr>
              <w:t xml:space="preserve"> </w:t>
            </w:r>
            <w:r>
              <w:rPr>
                <w:rFonts w:ascii="Arial Narrow" w:hAnsi="Arial Narrow"/>
                <w:sz w:val="20"/>
                <w:szCs w:val="20"/>
              </w:rPr>
              <w:t>Research</w:t>
            </w:r>
            <w:r w:rsidR="00355811">
              <w:rPr>
                <w:rFonts w:ascii="Arial Narrow" w:hAnsi="Arial Narrow"/>
                <w:sz w:val="20"/>
                <w:szCs w:val="20"/>
              </w:rPr>
              <w:t xml:space="preserve"> that does not include Human Subjects</w:t>
            </w:r>
            <w:r w:rsidR="00351246">
              <w:rPr>
                <w:rFonts w:ascii="Arial Narrow" w:hAnsi="Arial Narrow"/>
                <w:sz w:val="20"/>
                <w:szCs w:val="20"/>
              </w:rPr>
              <w:t>.</w:t>
            </w:r>
          </w:p>
        </w:tc>
      </w:tr>
      <w:tr w:rsidR="00C75356" w14:paraId="03FB150E" w14:textId="77777777" w:rsidTr="00B17D5B">
        <w:trPr>
          <w:trHeight w:val="260"/>
        </w:trPr>
        <w:tc>
          <w:tcPr>
            <w:tcW w:w="625" w:type="dxa"/>
            <w:vAlign w:val="center"/>
          </w:tcPr>
          <w:p w14:paraId="07354485" w14:textId="6523ACE0" w:rsidR="00C75356" w:rsidRPr="00B17D5B" w:rsidRDefault="00000000" w:rsidP="00B17D5B">
            <w:pPr>
              <w:tabs>
                <w:tab w:val="left" w:pos="1350"/>
              </w:tabs>
              <w:ind w:left="332" w:hanging="274"/>
              <w:rPr>
                <w:rFonts w:ascii="Arial Narrow" w:hAnsi="Arial Narrow"/>
                <w:sz w:val="20"/>
                <w:szCs w:val="20"/>
              </w:rPr>
            </w:pPr>
            <w:sdt>
              <w:sdtPr>
                <w:rPr>
                  <w:rFonts w:ascii="Arial" w:hAnsi="Arial" w:cs="Arial"/>
                  <w:b/>
                  <w:iCs/>
                  <w:sz w:val="28"/>
                  <w:szCs w:val="28"/>
                </w:rPr>
                <w:id w:val="-174962359"/>
                <w14:checkbox>
                  <w14:checked w14:val="0"/>
                  <w14:checkedState w14:val="2612" w14:font="MS Gothic"/>
                  <w14:uncheckedState w14:val="2610" w14:font="MS Gothic"/>
                </w14:checkbox>
              </w:sdtPr>
              <w:sdtContent>
                <w:r w:rsidR="00850C58">
                  <w:rPr>
                    <w:rFonts w:ascii="MS Gothic" w:eastAsia="MS Gothic" w:hAnsi="MS Gothic" w:cs="Arial" w:hint="eastAsia"/>
                    <w:b/>
                    <w:iCs/>
                    <w:sz w:val="28"/>
                    <w:szCs w:val="28"/>
                  </w:rPr>
                  <w:t>☐</w:t>
                </w:r>
              </w:sdtContent>
            </w:sdt>
          </w:p>
        </w:tc>
        <w:tc>
          <w:tcPr>
            <w:tcW w:w="10470" w:type="dxa"/>
            <w:gridSpan w:val="8"/>
            <w:vAlign w:val="center"/>
          </w:tcPr>
          <w:p w14:paraId="219248AF" w14:textId="64D7C07D" w:rsidR="00C75356" w:rsidRDefault="00C75356" w:rsidP="00B17D5B">
            <w:pPr>
              <w:tabs>
                <w:tab w:val="left" w:pos="1350"/>
              </w:tabs>
              <w:ind w:left="63"/>
              <w:rPr>
                <w:rFonts w:ascii="Arial Narrow" w:hAnsi="Arial Narrow"/>
                <w:sz w:val="20"/>
                <w:szCs w:val="20"/>
              </w:rPr>
            </w:pPr>
            <w:r>
              <w:rPr>
                <w:rFonts w:ascii="Arial Narrow" w:hAnsi="Arial Narrow"/>
                <w:sz w:val="20"/>
                <w:szCs w:val="20"/>
              </w:rPr>
              <w:t xml:space="preserve">The submission </w:t>
            </w:r>
            <w:r w:rsidRPr="00B61770">
              <w:rPr>
                <w:rFonts w:ascii="Arial Narrow" w:hAnsi="Arial Narrow"/>
                <w:sz w:val="20"/>
                <w:szCs w:val="20"/>
                <w:u w:val="single"/>
              </w:rPr>
              <w:t>is</w:t>
            </w:r>
            <w:r>
              <w:rPr>
                <w:rFonts w:ascii="Arial Narrow" w:hAnsi="Arial Narrow"/>
                <w:sz w:val="20"/>
                <w:szCs w:val="20"/>
              </w:rPr>
              <w:t xml:space="preserve"> Not Research involving Human Subjects. </w:t>
            </w:r>
          </w:p>
        </w:tc>
      </w:tr>
      <w:tr w:rsidR="00355811" w14:paraId="1BCE1779" w14:textId="77777777" w:rsidTr="00B17D5B">
        <w:trPr>
          <w:trHeight w:val="242"/>
        </w:trPr>
        <w:tc>
          <w:tcPr>
            <w:tcW w:w="625" w:type="dxa"/>
            <w:vAlign w:val="center"/>
          </w:tcPr>
          <w:p w14:paraId="5E25229F" w14:textId="78F16E08" w:rsidR="00355811" w:rsidRPr="00B17D5B" w:rsidRDefault="00000000" w:rsidP="00355811">
            <w:pPr>
              <w:tabs>
                <w:tab w:val="left" w:pos="1350"/>
              </w:tabs>
              <w:ind w:left="332" w:hanging="274"/>
              <w:rPr>
                <w:rFonts w:ascii="Arial Narrow" w:hAnsi="Arial Narrow"/>
                <w:sz w:val="20"/>
                <w:szCs w:val="20"/>
              </w:rPr>
            </w:pPr>
            <w:sdt>
              <w:sdtPr>
                <w:rPr>
                  <w:rFonts w:ascii="Arial" w:hAnsi="Arial" w:cs="Arial"/>
                  <w:b/>
                  <w:iCs/>
                  <w:sz w:val="28"/>
                  <w:szCs w:val="28"/>
                </w:rPr>
                <w:id w:val="-345165322"/>
                <w14:checkbox>
                  <w14:checked w14:val="0"/>
                  <w14:checkedState w14:val="2612" w14:font="MS Gothic"/>
                  <w14:uncheckedState w14:val="2610" w14:font="MS Gothic"/>
                </w14:checkbox>
              </w:sdtPr>
              <w:sdtContent>
                <w:r w:rsidR="00850C58">
                  <w:rPr>
                    <w:rFonts w:ascii="MS Gothic" w:eastAsia="MS Gothic" w:hAnsi="MS Gothic" w:cs="Arial" w:hint="eastAsia"/>
                    <w:b/>
                    <w:iCs/>
                    <w:sz w:val="28"/>
                    <w:szCs w:val="28"/>
                  </w:rPr>
                  <w:t>☐</w:t>
                </w:r>
              </w:sdtContent>
            </w:sdt>
          </w:p>
        </w:tc>
        <w:tc>
          <w:tcPr>
            <w:tcW w:w="10470" w:type="dxa"/>
            <w:gridSpan w:val="8"/>
            <w:vAlign w:val="center"/>
          </w:tcPr>
          <w:p w14:paraId="51AE03A1" w14:textId="77777777" w:rsidR="00355811" w:rsidRPr="00B17D5B" w:rsidRDefault="00355811" w:rsidP="00355811">
            <w:pPr>
              <w:tabs>
                <w:tab w:val="left" w:pos="1350"/>
              </w:tabs>
              <w:ind w:left="63"/>
              <w:rPr>
                <w:rFonts w:ascii="Arial Narrow" w:hAnsi="Arial Narrow"/>
                <w:sz w:val="20"/>
                <w:szCs w:val="20"/>
              </w:rPr>
            </w:pPr>
            <w:r w:rsidRPr="00B17D5B">
              <w:rPr>
                <w:rFonts w:ascii="Arial Narrow" w:hAnsi="Arial Narrow"/>
                <w:sz w:val="20"/>
                <w:szCs w:val="20"/>
              </w:rPr>
              <w:t xml:space="preserve">The </w:t>
            </w:r>
            <w:r>
              <w:rPr>
                <w:rFonts w:ascii="Arial Narrow" w:hAnsi="Arial Narrow"/>
                <w:sz w:val="20"/>
                <w:szCs w:val="20"/>
              </w:rPr>
              <w:t>submission</w:t>
            </w:r>
            <w:r w:rsidRPr="00B17D5B">
              <w:rPr>
                <w:rFonts w:ascii="Arial Narrow" w:hAnsi="Arial Narrow"/>
                <w:sz w:val="20"/>
                <w:szCs w:val="20"/>
              </w:rPr>
              <w:t xml:space="preserve"> </w:t>
            </w:r>
            <w:r w:rsidRPr="00B61770">
              <w:rPr>
                <w:rFonts w:ascii="Arial Narrow" w:hAnsi="Arial Narrow"/>
                <w:sz w:val="20"/>
                <w:szCs w:val="20"/>
                <w:u w:val="single"/>
              </w:rPr>
              <w:t>is</w:t>
            </w:r>
            <w:r w:rsidRPr="00B17D5B">
              <w:rPr>
                <w:rFonts w:ascii="Arial Narrow" w:hAnsi="Arial Narrow"/>
                <w:sz w:val="20"/>
                <w:szCs w:val="20"/>
              </w:rPr>
              <w:t xml:space="preserve"> a Quality Project.</w:t>
            </w:r>
          </w:p>
        </w:tc>
      </w:tr>
      <w:tr w:rsidR="00355811" w14:paraId="256AE2DF" w14:textId="77777777" w:rsidTr="00B17D5B">
        <w:trPr>
          <w:trHeight w:val="242"/>
        </w:trPr>
        <w:tc>
          <w:tcPr>
            <w:tcW w:w="625" w:type="dxa"/>
            <w:vAlign w:val="center"/>
          </w:tcPr>
          <w:p w14:paraId="4C674A95" w14:textId="6DB05603" w:rsidR="00355811" w:rsidRPr="00B17D5B" w:rsidRDefault="00000000" w:rsidP="00355811">
            <w:pPr>
              <w:tabs>
                <w:tab w:val="left" w:pos="1350"/>
              </w:tabs>
              <w:ind w:left="332" w:hanging="274"/>
              <w:rPr>
                <w:rFonts w:ascii="Arial Narrow" w:hAnsi="Arial Narrow"/>
                <w:sz w:val="20"/>
                <w:szCs w:val="20"/>
              </w:rPr>
            </w:pPr>
            <w:sdt>
              <w:sdtPr>
                <w:rPr>
                  <w:rFonts w:ascii="Arial" w:hAnsi="Arial" w:cs="Arial"/>
                  <w:b/>
                  <w:iCs/>
                  <w:sz w:val="28"/>
                  <w:szCs w:val="28"/>
                </w:rPr>
                <w:id w:val="-1634243996"/>
                <w14:checkbox>
                  <w14:checked w14:val="0"/>
                  <w14:checkedState w14:val="2612" w14:font="MS Gothic"/>
                  <w14:uncheckedState w14:val="2610" w14:font="MS Gothic"/>
                </w14:checkbox>
              </w:sdtPr>
              <w:sdtContent>
                <w:r w:rsidR="00850C58">
                  <w:rPr>
                    <w:rFonts w:ascii="MS Gothic" w:eastAsia="MS Gothic" w:hAnsi="MS Gothic" w:cs="Arial" w:hint="eastAsia"/>
                    <w:b/>
                    <w:iCs/>
                    <w:sz w:val="28"/>
                    <w:szCs w:val="28"/>
                  </w:rPr>
                  <w:t>☐</w:t>
                </w:r>
              </w:sdtContent>
            </w:sdt>
          </w:p>
        </w:tc>
        <w:tc>
          <w:tcPr>
            <w:tcW w:w="10470" w:type="dxa"/>
            <w:gridSpan w:val="8"/>
            <w:vAlign w:val="center"/>
          </w:tcPr>
          <w:p w14:paraId="31A516DD" w14:textId="77777777" w:rsidR="00355811" w:rsidRPr="00B17D5B" w:rsidRDefault="00355811" w:rsidP="00355811">
            <w:pPr>
              <w:tabs>
                <w:tab w:val="left" w:pos="1350"/>
              </w:tabs>
              <w:ind w:left="63"/>
              <w:rPr>
                <w:rFonts w:ascii="Arial Narrow" w:hAnsi="Arial Narrow"/>
                <w:sz w:val="20"/>
                <w:szCs w:val="20"/>
              </w:rPr>
            </w:pPr>
            <w:r w:rsidRPr="00B17D5B">
              <w:rPr>
                <w:rFonts w:ascii="Arial Narrow" w:hAnsi="Arial Narrow"/>
                <w:sz w:val="20"/>
                <w:szCs w:val="20"/>
              </w:rPr>
              <w:t xml:space="preserve">The </w:t>
            </w:r>
            <w:r>
              <w:rPr>
                <w:rFonts w:ascii="Arial Narrow" w:hAnsi="Arial Narrow"/>
                <w:sz w:val="20"/>
                <w:szCs w:val="20"/>
              </w:rPr>
              <w:t>submission</w:t>
            </w:r>
            <w:r w:rsidRPr="00B17D5B">
              <w:rPr>
                <w:rFonts w:ascii="Arial Narrow" w:hAnsi="Arial Narrow"/>
                <w:sz w:val="20"/>
                <w:szCs w:val="20"/>
              </w:rPr>
              <w:t xml:space="preserve"> </w:t>
            </w:r>
            <w:r>
              <w:rPr>
                <w:rFonts w:ascii="Arial Narrow" w:hAnsi="Arial Narrow"/>
                <w:sz w:val="20"/>
                <w:szCs w:val="20"/>
                <w:u w:val="double"/>
              </w:rPr>
              <w:t>i</w:t>
            </w:r>
            <w:r w:rsidRPr="00B17D5B">
              <w:rPr>
                <w:rFonts w:ascii="Arial Narrow" w:hAnsi="Arial Narrow"/>
                <w:sz w:val="20"/>
                <w:szCs w:val="20"/>
                <w:u w:val="double"/>
              </w:rPr>
              <w:t>s</w:t>
            </w:r>
            <w:r w:rsidRPr="00B17D5B">
              <w:rPr>
                <w:rFonts w:ascii="Arial Narrow" w:hAnsi="Arial Narrow"/>
                <w:sz w:val="20"/>
                <w:szCs w:val="20"/>
              </w:rPr>
              <w:t xml:space="preserve"> Human Subjects Research.</w:t>
            </w:r>
            <w:r>
              <w:rPr>
                <w:rFonts w:ascii="Arial Narrow" w:hAnsi="Arial Narrow"/>
                <w:sz w:val="20"/>
                <w:szCs w:val="20"/>
              </w:rPr>
              <w:t xml:space="preserve"> (</w:t>
            </w:r>
            <w:r>
              <w:rPr>
                <w:rFonts w:ascii="Arial Narrow" w:hAnsi="Arial Narrow"/>
                <w:i/>
                <w:sz w:val="20"/>
                <w:szCs w:val="20"/>
              </w:rPr>
              <w:t>Inform Analyst upon return of checklist).</w:t>
            </w:r>
          </w:p>
        </w:tc>
      </w:tr>
      <w:tr w:rsidR="00355811" w14:paraId="2E50861E" w14:textId="77777777" w:rsidTr="00231EC8">
        <w:trPr>
          <w:trHeight w:val="2339"/>
        </w:trPr>
        <w:tc>
          <w:tcPr>
            <w:tcW w:w="11095" w:type="dxa"/>
            <w:gridSpan w:val="9"/>
          </w:tcPr>
          <w:p w14:paraId="108E3C89" w14:textId="77777777" w:rsidR="00355811" w:rsidRPr="007577ED" w:rsidRDefault="00355811" w:rsidP="00355811">
            <w:pPr>
              <w:pStyle w:val="StatementLevel1"/>
              <w:numPr>
                <w:ilvl w:val="1"/>
                <w:numId w:val="45"/>
              </w:numPr>
              <w:rPr>
                <w:b/>
                <w:bCs/>
              </w:rPr>
            </w:pPr>
            <w:r w:rsidRPr="007577ED">
              <w:rPr>
                <w:b/>
                <w:bCs/>
              </w:rPr>
              <w:t>Designated Reviewer Notes:</w:t>
            </w:r>
          </w:p>
          <w:p w14:paraId="3BB51E19" w14:textId="77777777" w:rsidR="00355811" w:rsidRDefault="00355811" w:rsidP="00355811">
            <w:pPr>
              <w:tabs>
                <w:tab w:val="left" w:pos="1350"/>
              </w:tabs>
              <w:ind w:left="332" w:hanging="274"/>
            </w:pPr>
            <w:r w:rsidRPr="003A7AD6">
              <w:rPr>
                <w:rFonts w:ascii="Arial Narrow" w:hAnsi="Arial Narrow" w:cs="Arial"/>
                <w:sz w:val="20"/>
                <w:szCs w:val="20"/>
              </w:rPr>
              <w:fldChar w:fldCharType="begin">
                <w:ffData>
                  <w:name w:val="Text1"/>
                  <w:enabled/>
                  <w:calcOnExit w:val="0"/>
                  <w:textInput/>
                </w:ffData>
              </w:fldChar>
            </w:r>
            <w:r w:rsidRPr="003A7AD6">
              <w:rPr>
                <w:rFonts w:ascii="Arial Narrow" w:hAnsi="Arial Narrow" w:cs="Arial"/>
                <w:sz w:val="20"/>
                <w:szCs w:val="20"/>
              </w:rPr>
              <w:instrText xml:space="preserve"> FORMTEXT </w:instrText>
            </w:r>
            <w:r w:rsidRPr="003A7AD6">
              <w:rPr>
                <w:rFonts w:ascii="Arial Narrow" w:hAnsi="Arial Narrow" w:cs="Arial"/>
                <w:sz w:val="20"/>
                <w:szCs w:val="20"/>
              </w:rPr>
            </w:r>
            <w:r w:rsidRPr="003A7AD6">
              <w:rPr>
                <w:rFonts w:ascii="Arial Narrow" w:hAnsi="Arial Narrow" w:cs="Arial"/>
                <w:sz w:val="20"/>
                <w:szCs w:val="20"/>
              </w:rPr>
              <w:fldChar w:fldCharType="separate"/>
            </w:r>
            <w:r w:rsidRPr="003A7AD6">
              <w:rPr>
                <w:rFonts w:ascii="Arial Narrow" w:hAnsi="Arial Narrow" w:cs="Arial"/>
                <w:noProof/>
                <w:sz w:val="20"/>
                <w:szCs w:val="20"/>
              </w:rPr>
              <w:t> </w:t>
            </w:r>
            <w:r w:rsidRPr="003A7AD6">
              <w:rPr>
                <w:rFonts w:ascii="Arial Narrow" w:hAnsi="Arial Narrow" w:cs="Arial"/>
                <w:noProof/>
                <w:sz w:val="20"/>
                <w:szCs w:val="20"/>
              </w:rPr>
              <w:t> </w:t>
            </w:r>
            <w:r w:rsidRPr="003A7AD6">
              <w:rPr>
                <w:rFonts w:ascii="Arial Narrow" w:hAnsi="Arial Narrow" w:cs="Arial"/>
                <w:noProof/>
                <w:sz w:val="20"/>
                <w:szCs w:val="20"/>
              </w:rPr>
              <w:t> </w:t>
            </w:r>
            <w:r w:rsidRPr="003A7AD6">
              <w:rPr>
                <w:rFonts w:ascii="Arial Narrow" w:hAnsi="Arial Narrow" w:cs="Arial"/>
                <w:noProof/>
                <w:sz w:val="20"/>
                <w:szCs w:val="20"/>
              </w:rPr>
              <w:t> </w:t>
            </w:r>
            <w:r w:rsidRPr="003A7AD6">
              <w:rPr>
                <w:rFonts w:ascii="Arial Narrow" w:hAnsi="Arial Narrow" w:cs="Arial"/>
                <w:noProof/>
                <w:sz w:val="20"/>
                <w:szCs w:val="20"/>
              </w:rPr>
              <w:t> </w:t>
            </w:r>
            <w:r w:rsidRPr="003A7AD6">
              <w:rPr>
                <w:rFonts w:ascii="Arial Narrow" w:hAnsi="Arial Narrow" w:cs="Arial"/>
                <w:sz w:val="20"/>
                <w:szCs w:val="20"/>
              </w:rPr>
              <w:fldChar w:fldCharType="end"/>
            </w:r>
          </w:p>
        </w:tc>
      </w:tr>
      <w:tr w:rsidR="00355811" w14:paraId="31D7DC82" w14:textId="77777777" w:rsidTr="007B17D8">
        <w:trPr>
          <w:trHeight w:val="530"/>
        </w:trPr>
        <w:tc>
          <w:tcPr>
            <w:tcW w:w="2245" w:type="dxa"/>
            <w:gridSpan w:val="5"/>
            <w:vAlign w:val="center"/>
          </w:tcPr>
          <w:p w14:paraId="6235E8FD" w14:textId="77777777" w:rsidR="00355811" w:rsidRDefault="00355811" w:rsidP="00355811">
            <w:pPr>
              <w:tabs>
                <w:tab w:val="left" w:pos="1350"/>
              </w:tabs>
              <w:ind w:left="58"/>
              <w:jc w:val="right"/>
            </w:pPr>
            <w:r>
              <w:rPr>
                <w:rFonts w:ascii="Arial Narrow" w:hAnsi="Arial Narrow"/>
                <w:b/>
                <w:bCs/>
                <w:sz w:val="20"/>
                <w:szCs w:val="20"/>
              </w:rPr>
              <w:t>Reviewer Completing Checklist</w:t>
            </w:r>
            <w:r w:rsidRPr="00E03815">
              <w:rPr>
                <w:rFonts w:ascii="Arial Narrow" w:hAnsi="Arial Narrow"/>
                <w:b/>
                <w:bCs/>
                <w:sz w:val="20"/>
                <w:szCs w:val="20"/>
              </w:rPr>
              <w:t>:</w:t>
            </w:r>
          </w:p>
        </w:tc>
        <w:tc>
          <w:tcPr>
            <w:tcW w:w="5040" w:type="dxa"/>
            <w:gridSpan w:val="2"/>
            <w:vAlign w:val="center"/>
          </w:tcPr>
          <w:p w14:paraId="493825AD" w14:textId="77777777" w:rsidR="00355811" w:rsidRDefault="00355811" w:rsidP="00355811">
            <w:pPr>
              <w:tabs>
                <w:tab w:val="left" w:pos="1350"/>
              </w:tabs>
              <w:ind w:left="332" w:hanging="274"/>
            </w:pPr>
            <w:r w:rsidRPr="003A7AD6">
              <w:rPr>
                <w:rFonts w:ascii="Arial Narrow" w:hAnsi="Arial Narrow" w:cs="Arial"/>
                <w:sz w:val="20"/>
                <w:szCs w:val="20"/>
              </w:rPr>
              <w:fldChar w:fldCharType="begin">
                <w:ffData>
                  <w:name w:val="Text1"/>
                  <w:enabled/>
                  <w:calcOnExit w:val="0"/>
                  <w:textInput/>
                </w:ffData>
              </w:fldChar>
            </w:r>
            <w:r w:rsidRPr="003A7AD6">
              <w:rPr>
                <w:rFonts w:ascii="Arial Narrow" w:hAnsi="Arial Narrow" w:cs="Arial"/>
                <w:sz w:val="20"/>
                <w:szCs w:val="20"/>
              </w:rPr>
              <w:instrText xml:space="preserve"> FORMTEXT </w:instrText>
            </w:r>
            <w:r w:rsidRPr="003A7AD6">
              <w:rPr>
                <w:rFonts w:ascii="Arial Narrow" w:hAnsi="Arial Narrow" w:cs="Arial"/>
                <w:sz w:val="20"/>
                <w:szCs w:val="20"/>
              </w:rPr>
            </w:r>
            <w:r w:rsidRPr="003A7AD6">
              <w:rPr>
                <w:rFonts w:ascii="Arial Narrow" w:hAnsi="Arial Narrow" w:cs="Arial"/>
                <w:sz w:val="20"/>
                <w:szCs w:val="20"/>
              </w:rPr>
              <w:fldChar w:fldCharType="separate"/>
            </w:r>
            <w:r w:rsidRPr="003A7AD6">
              <w:rPr>
                <w:rFonts w:ascii="Arial Narrow" w:hAnsi="Arial Narrow" w:cs="Arial"/>
                <w:noProof/>
                <w:sz w:val="20"/>
                <w:szCs w:val="20"/>
              </w:rPr>
              <w:t> </w:t>
            </w:r>
            <w:r w:rsidRPr="003A7AD6">
              <w:rPr>
                <w:rFonts w:ascii="Arial Narrow" w:hAnsi="Arial Narrow" w:cs="Arial"/>
                <w:noProof/>
                <w:sz w:val="20"/>
                <w:szCs w:val="20"/>
              </w:rPr>
              <w:t> </w:t>
            </w:r>
            <w:r w:rsidRPr="003A7AD6">
              <w:rPr>
                <w:rFonts w:ascii="Arial Narrow" w:hAnsi="Arial Narrow" w:cs="Arial"/>
                <w:noProof/>
                <w:sz w:val="20"/>
                <w:szCs w:val="20"/>
              </w:rPr>
              <w:t> </w:t>
            </w:r>
            <w:r w:rsidRPr="003A7AD6">
              <w:rPr>
                <w:rFonts w:ascii="Arial Narrow" w:hAnsi="Arial Narrow" w:cs="Arial"/>
                <w:noProof/>
                <w:sz w:val="20"/>
                <w:szCs w:val="20"/>
              </w:rPr>
              <w:t> </w:t>
            </w:r>
            <w:r w:rsidRPr="003A7AD6">
              <w:rPr>
                <w:rFonts w:ascii="Arial Narrow" w:hAnsi="Arial Narrow" w:cs="Arial"/>
                <w:noProof/>
                <w:sz w:val="20"/>
                <w:szCs w:val="20"/>
              </w:rPr>
              <w:t> </w:t>
            </w:r>
            <w:r w:rsidRPr="003A7AD6">
              <w:rPr>
                <w:rFonts w:ascii="Arial Narrow" w:hAnsi="Arial Narrow" w:cs="Arial"/>
                <w:sz w:val="20"/>
                <w:szCs w:val="20"/>
              </w:rPr>
              <w:fldChar w:fldCharType="end"/>
            </w:r>
          </w:p>
        </w:tc>
        <w:tc>
          <w:tcPr>
            <w:tcW w:w="1036" w:type="dxa"/>
            <w:vAlign w:val="center"/>
          </w:tcPr>
          <w:p w14:paraId="0A0A29AE" w14:textId="77777777" w:rsidR="00355811" w:rsidRDefault="00355811" w:rsidP="00355811">
            <w:pPr>
              <w:tabs>
                <w:tab w:val="left" w:pos="1350"/>
              </w:tabs>
              <w:ind w:left="332" w:hanging="274"/>
              <w:jc w:val="right"/>
            </w:pPr>
            <w:r w:rsidRPr="00E03815">
              <w:rPr>
                <w:rFonts w:ascii="Arial Narrow" w:hAnsi="Arial Narrow"/>
                <w:b/>
                <w:bCs/>
                <w:sz w:val="20"/>
                <w:szCs w:val="20"/>
              </w:rPr>
              <w:t>Date</w:t>
            </w:r>
            <w:r>
              <w:rPr>
                <w:rFonts w:ascii="Arial Narrow" w:hAnsi="Arial Narrow"/>
                <w:b/>
                <w:bCs/>
                <w:sz w:val="20"/>
                <w:szCs w:val="20"/>
              </w:rPr>
              <w:t>:</w:t>
            </w:r>
          </w:p>
        </w:tc>
        <w:tc>
          <w:tcPr>
            <w:tcW w:w="2774" w:type="dxa"/>
            <w:vAlign w:val="center"/>
          </w:tcPr>
          <w:p w14:paraId="42EDA4CB" w14:textId="77777777" w:rsidR="00355811" w:rsidRDefault="00355811" w:rsidP="00355811">
            <w:pPr>
              <w:tabs>
                <w:tab w:val="left" w:pos="1350"/>
              </w:tabs>
              <w:ind w:left="332" w:hanging="274"/>
            </w:pPr>
            <w:r w:rsidRPr="003A7AD6">
              <w:rPr>
                <w:rFonts w:ascii="Arial Narrow" w:hAnsi="Arial Narrow" w:cs="Arial"/>
                <w:sz w:val="20"/>
                <w:szCs w:val="20"/>
              </w:rPr>
              <w:fldChar w:fldCharType="begin">
                <w:ffData>
                  <w:name w:val="Text1"/>
                  <w:enabled/>
                  <w:calcOnExit w:val="0"/>
                  <w:textInput/>
                </w:ffData>
              </w:fldChar>
            </w:r>
            <w:r w:rsidRPr="003A7AD6">
              <w:rPr>
                <w:rFonts w:ascii="Arial Narrow" w:hAnsi="Arial Narrow" w:cs="Arial"/>
                <w:sz w:val="20"/>
                <w:szCs w:val="20"/>
              </w:rPr>
              <w:instrText xml:space="preserve"> FORMTEXT </w:instrText>
            </w:r>
            <w:r w:rsidRPr="003A7AD6">
              <w:rPr>
                <w:rFonts w:ascii="Arial Narrow" w:hAnsi="Arial Narrow" w:cs="Arial"/>
                <w:sz w:val="20"/>
                <w:szCs w:val="20"/>
              </w:rPr>
            </w:r>
            <w:r w:rsidRPr="003A7AD6">
              <w:rPr>
                <w:rFonts w:ascii="Arial Narrow" w:hAnsi="Arial Narrow" w:cs="Arial"/>
                <w:sz w:val="20"/>
                <w:szCs w:val="20"/>
              </w:rPr>
              <w:fldChar w:fldCharType="separate"/>
            </w:r>
            <w:r w:rsidRPr="003A7AD6">
              <w:rPr>
                <w:rFonts w:ascii="Arial Narrow" w:hAnsi="Arial Narrow" w:cs="Arial"/>
                <w:noProof/>
                <w:sz w:val="20"/>
                <w:szCs w:val="20"/>
              </w:rPr>
              <w:t> </w:t>
            </w:r>
            <w:r w:rsidRPr="003A7AD6">
              <w:rPr>
                <w:rFonts w:ascii="Arial Narrow" w:hAnsi="Arial Narrow" w:cs="Arial"/>
                <w:noProof/>
                <w:sz w:val="20"/>
                <w:szCs w:val="20"/>
              </w:rPr>
              <w:t> </w:t>
            </w:r>
            <w:r w:rsidRPr="003A7AD6">
              <w:rPr>
                <w:rFonts w:ascii="Arial Narrow" w:hAnsi="Arial Narrow" w:cs="Arial"/>
                <w:noProof/>
                <w:sz w:val="20"/>
                <w:szCs w:val="20"/>
              </w:rPr>
              <w:t> </w:t>
            </w:r>
            <w:r w:rsidRPr="003A7AD6">
              <w:rPr>
                <w:rFonts w:ascii="Arial Narrow" w:hAnsi="Arial Narrow" w:cs="Arial"/>
                <w:noProof/>
                <w:sz w:val="20"/>
                <w:szCs w:val="20"/>
              </w:rPr>
              <w:t> </w:t>
            </w:r>
            <w:r w:rsidRPr="003A7AD6">
              <w:rPr>
                <w:rFonts w:ascii="Arial Narrow" w:hAnsi="Arial Narrow" w:cs="Arial"/>
                <w:noProof/>
                <w:sz w:val="20"/>
                <w:szCs w:val="20"/>
              </w:rPr>
              <w:t> </w:t>
            </w:r>
            <w:r w:rsidRPr="003A7AD6">
              <w:rPr>
                <w:rFonts w:ascii="Arial Narrow" w:hAnsi="Arial Narrow" w:cs="Arial"/>
                <w:sz w:val="20"/>
                <w:szCs w:val="20"/>
              </w:rPr>
              <w:fldChar w:fldCharType="end"/>
            </w:r>
          </w:p>
        </w:tc>
      </w:tr>
      <w:bookmarkEnd w:id="0"/>
    </w:tbl>
    <w:p w14:paraId="41333C1F" w14:textId="77777777" w:rsidR="007A54EB" w:rsidRDefault="007A54EB" w:rsidP="00231EC8"/>
    <w:sectPr w:rsidR="007A54EB" w:rsidSect="00EF3272">
      <w:headerReference w:type="even" r:id="rId13"/>
      <w:headerReference w:type="default" r:id="rId14"/>
      <w:footerReference w:type="even" r:id="rId15"/>
      <w:footerReference w:type="default" r:id="rId16"/>
      <w:headerReference w:type="first" r:id="rId17"/>
      <w:footerReference w:type="first" r:id="rId18"/>
      <w:pgSz w:w="12240" w:h="15840"/>
      <w:pgMar w:top="0" w:right="432" w:bottom="576" w:left="72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B6CB3" w14:textId="77777777" w:rsidR="008550FB" w:rsidRDefault="008550FB">
      <w:r>
        <w:separator/>
      </w:r>
    </w:p>
  </w:endnote>
  <w:endnote w:type="continuationSeparator" w:id="0">
    <w:p w14:paraId="1E87F58B" w14:textId="77777777" w:rsidR="008550FB" w:rsidRDefault="0085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enguiat Bk BT">
    <w:panose1 w:val="020B0604020202020204"/>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BB4D" w14:textId="77777777" w:rsidR="008922E2" w:rsidRDefault="008922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2F9B" w14:textId="77777777" w:rsidR="00527C0B" w:rsidRPr="00EF3272" w:rsidRDefault="00EF3272" w:rsidP="00EF3272">
    <w:pPr>
      <w:pStyle w:val="SOPFooter"/>
      <w:tabs>
        <w:tab w:val="right" w:pos="10800"/>
      </w:tabs>
      <w:jc w:val="left"/>
    </w:pPr>
    <w:r>
      <w:t>HRP-411: Human Research Determination</w:t>
    </w:r>
    <w:r>
      <w:tab/>
      <w:t xml:space="preserve">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3</w:t>
    </w:r>
    <w:r>
      <w:rPr>
        <w:b/>
        <w:bCs/>
      </w:rPr>
      <w:fldChar w:fldCharType="end"/>
    </w:r>
    <w:r w:rsidR="001B0987">
      <w:rPr>
        <w:rFonts w:cs="Arial"/>
        <w:sz w:val="20"/>
      </w:rPr>
      <w:tab/>
    </w:r>
    <w:r w:rsidR="001B0987">
      <w:rPr>
        <w:rFonts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87608" w14:textId="77777777" w:rsidR="008922E2" w:rsidRDefault="00892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63BB0" w14:textId="77777777" w:rsidR="008550FB" w:rsidRDefault="008550FB">
      <w:r>
        <w:separator/>
      </w:r>
    </w:p>
  </w:footnote>
  <w:footnote w:type="continuationSeparator" w:id="0">
    <w:p w14:paraId="446E011B" w14:textId="77777777" w:rsidR="008550FB" w:rsidRDefault="008550FB">
      <w:r>
        <w:continuationSeparator/>
      </w:r>
    </w:p>
  </w:footnote>
  <w:footnote w:id="1">
    <w:p w14:paraId="6BACE738" w14:textId="77777777" w:rsidR="00C22123" w:rsidRDefault="00C22123" w:rsidP="00D322C6">
      <w:pPr>
        <w:pStyle w:val="FootnoteText"/>
      </w:pPr>
      <w:r>
        <w:rPr>
          <w:rStyle w:val="FootnoteReference"/>
        </w:rPr>
        <w:footnoteRef/>
      </w:r>
      <w:r>
        <w:t xml:space="preserve"> </w:t>
      </w:r>
      <w:r w:rsidRPr="006B581A">
        <w:rPr>
          <w:rFonts w:ascii="Arial Narrow" w:hAnsi="Arial Narrow"/>
        </w:rPr>
        <w:t>See the list of Excluded research definitions at: 45 CFR 46.102(l)</w:t>
      </w:r>
    </w:p>
  </w:footnote>
  <w:footnote w:id="2">
    <w:p w14:paraId="632F419C" w14:textId="77777777" w:rsidR="00C22123" w:rsidRPr="006B581A" w:rsidRDefault="00C22123">
      <w:pPr>
        <w:pStyle w:val="FootnoteText"/>
        <w:rPr>
          <w:rFonts w:ascii="Arial Narrow" w:hAnsi="Arial Narrow"/>
        </w:rPr>
      </w:pPr>
      <w:r>
        <w:rPr>
          <w:rStyle w:val="FootnoteReference"/>
        </w:rPr>
        <w:footnoteRef/>
      </w:r>
      <w:r w:rsidRPr="006B581A">
        <w:rPr>
          <w:rFonts w:ascii="Arial Narrow" w:hAnsi="Arial Narrow"/>
        </w:rPr>
        <w:t xml:space="preserve">For an activity to be considered </w:t>
      </w:r>
      <w:r w:rsidRPr="006B581A">
        <w:rPr>
          <w:rFonts w:ascii="Arial Narrow" w:hAnsi="Arial Narrow"/>
          <w:i/>
          <w:iCs/>
        </w:rPr>
        <w:t xml:space="preserve">Human Subjects Research </w:t>
      </w:r>
      <w:r w:rsidRPr="006B581A">
        <w:rPr>
          <w:rFonts w:ascii="Arial Narrow" w:hAnsi="Arial Narrow"/>
        </w:rPr>
        <w:t>and require the review by the IRB; the activity must meet the definition of “research” and involve the collection of data or biospecimens from or about “human subjects”.</w:t>
      </w:r>
    </w:p>
  </w:footnote>
  <w:footnote w:id="3">
    <w:p w14:paraId="26F4D7AA" w14:textId="77777777" w:rsidR="00C22123" w:rsidRPr="006B581A" w:rsidRDefault="00C22123" w:rsidP="003D2130">
      <w:pPr>
        <w:pStyle w:val="FootnoteText"/>
        <w:rPr>
          <w:rFonts w:ascii="Arial Narrow" w:hAnsi="Arial Narrow"/>
        </w:rPr>
      </w:pPr>
      <w:r w:rsidRPr="006B581A">
        <w:rPr>
          <w:rStyle w:val="FootnoteReference"/>
          <w:rFonts w:ascii="Arial Narrow" w:hAnsi="Arial Narrow"/>
        </w:rPr>
        <w:footnoteRef/>
      </w:r>
      <w:r w:rsidRPr="006B581A">
        <w:rPr>
          <w:rFonts w:ascii="Arial Narrow" w:hAnsi="Arial Narrow"/>
          <w:i/>
          <w:iCs/>
        </w:rPr>
        <w:t>Private information</w:t>
      </w:r>
      <w:r w:rsidRPr="006B581A">
        <w:rPr>
          <w:rFonts w:ascii="Arial Narrow" w:hAnsi="Arial Narrow"/>
        </w:rPr>
        <w:t xml:space="preserve"> includes information about behavior that occurs in a context in which an individual can reasonably expect that no observation or recording is taking place, </w:t>
      </w:r>
      <w:r>
        <w:rPr>
          <w:rFonts w:ascii="Arial Narrow" w:hAnsi="Arial Narrow"/>
        </w:rPr>
        <w:t>OR</w:t>
      </w:r>
      <w:r w:rsidRPr="006B581A">
        <w:rPr>
          <w:rFonts w:ascii="Arial Narrow" w:hAnsi="Arial Narrow"/>
        </w:rPr>
        <w:t xml:space="preserve"> information that has been provided for specific purposes by an individual and that the individual can reasonably expect will not be made public (e.g., a medical record).</w:t>
      </w:r>
    </w:p>
    <w:p w14:paraId="1A024E01" w14:textId="77777777" w:rsidR="00C22123" w:rsidRDefault="00C22123" w:rsidP="003D2130">
      <w:pPr>
        <w:pStyle w:val="FootnoteText"/>
      </w:pPr>
      <w:r w:rsidRPr="006B581A">
        <w:rPr>
          <w:rFonts w:ascii="Arial Narrow" w:hAnsi="Arial Narrow"/>
          <w:i/>
          <w:iCs/>
        </w:rPr>
        <w:t>Identifiable private information</w:t>
      </w:r>
      <w:r w:rsidRPr="006B581A">
        <w:rPr>
          <w:rFonts w:ascii="Arial Narrow" w:hAnsi="Arial Narrow"/>
        </w:rPr>
        <w:t xml:space="preserve"> is private information for which the identity of the subject is or may readily be ascertained by the investigator or associated with the information. An </w:t>
      </w:r>
      <w:r w:rsidRPr="006B581A">
        <w:rPr>
          <w:rFonts w:ascii="Arial Narrow" w:hAnsi="Arial Narrow"/>
          <w:i/>
          <w:iCs/>
        </w:rPr>
        <w:t>identifiable biospecimen</w:t>
      </w:r>
      <w:r w:rsidRPr="006B581A">
        <w:rPr>
          <w:rFonts w:ascii="Arial Narrow" w:hAnsi="Arial Narrow"/>
        </w:rPr>
        <w:t xml:space="preserve"> is a biospecimen for which the identity of the subject is or may readily be ascertained by the investigator or associated with the biospecimen.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C947" w14:textId="77777777" w:rsidR="008922E2" w:rsidRDefault="008922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6"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2070"/>
      <w:gridCol w:w="2160"/>
      <w:gridCol w:w="1864"/>
      <w:gridCol w:w="2762"/>
    </w:tblGrid>
    <w:tr w:rsidR="00FD6A0B" w14:paraId="2B4FD4B6" w14:textId="77777777" w:rsidTr="003938CA">
      <w:trPr>
        <w:cantSplit/>
        <w:trHeight w:hRule="exact" w:val="465"/>
      </w:trPr>
      <w:tc>
        <w:tcPr>
          <w:tcW w:w="2160" w:type="dxa"/>
          <w:vMerge w:val="restart"/>
          <w:vAlign w:val="center"/>
        </w:tcPr>
        <w:p w14:paraId="15977AAD" w14:textId="77777777" w:rsidR="00FD6A0B" w:rsidRPr="00E85135" w:rsidRDefault="00FD6A0B" w:rsidP="00FD6A0B">
          <w:pPr>
            <w:pStyle w:val="ChecklistTableHeader"/>
          </w:pPr>
          <w:bookmarkStart w:id="1" w:name="_Hlk25311526"/>
          <w:r>
            <w:rPr>
              <w:noProof/>
            </w:rPr>
            <w:drawing>
              <wp:inline distT="0" distB="0" distL="0" distR="0" wp14:anchorId="2E889EC0" wp14:editId="5EC2DBEA">
                <wp:extent cx="914400" cy="337414"/>
                <wp:effectExtent l="0" t="0" r="0" b="571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337414"/>
                        </a:xfrm>
                        <a:prstGeom prst="rect">
                          <a:avLst/>
                        </a:prstGeom>
                        <a:noFill/>
                        <a:ln w="9525">
                          <a:noFill/>
                          <a:miter lim="800000"/>
                          <a:headEnd/>
                          <a:tailEnd/>
                        </a:ln>
                      </pic:spPr>
                    </pic:pic>
                  </a:graphicData>
                </a:graphic>
              </wp:inline>
            </w:drawing>
          </w:r>
        </w:p>
      </w:tc>
      <w:tc>
        <w:tcPr>
          <w:tcW w:w="6094" w:type="dxa"/>
          <w:gridSpan w:val="3"/>
        </w:tcPr>
        <w:p w14:paraId="6F4A0B46" w14:textId="77777777" w:rsidR="00FD6A0B" w:rsidRPr="00FD6A0B" w:rsidRDefault="00FD6A0B" w:rsidP="00FD6A0B">
          <w:pPr>
            <w:pStyle w:val="ChecklistName"/>
          </w:pPr>
          <w:r w:rsidRPr="00FD6A0B">
            <w:rPr>
              <w:rStyle w:val="ChecklistLeader"/>
            </w:rPr>
            <w:t xml:space="preserve">CHECKLIST: </w:t>
          </w:r>
          <w:r w:rsidRPr="00FD6A0B">
            <w:t>Human Research Determination</w:t>
          </w:r>
        </w:p>
      </w:tc>
      <w:tc>
        <w:tcPr>
          <w:tcW w:w="2762" w:type="dxa"/>
          <w:shd w:val="clear" w:color="auto" w:fill="auto"/>
          <w:vAlign w:val="center"/>
        </w:tcPr>
        <w:p w14:paraId="069F60C3" w14:textId="2BE60B76" w:rsidR="00FD6A0B" w:rsidRPr="00FD6A0B" w:rsidRDefault="00FD6A0B" w:rsidP="00FD6A0B">
          <w:pPr>
            <w:pStyle w:val="ChecklistTableHeader"/>
            <w:jc w:val="left"/>
          </w:pPr>
          <w:r w:rsidRPr="00FD6A0B">
            <w:t xml:space="preserve">IRB # </w:t>
          </w:r>
          <w:r w:rsidR="00676957" w:rsidRPr="00BE3599">
            <w:t>$$protocol code$$</w:t>
          </w:r>
        </w:p>
      </w:tc>
    </w:tr>
    <w:tr w:rsidR="00FD6A0B" w14:paraId="47C8DD74" w14:textId="77777777" w:rsidTr="003938CA">
      <w:trPr>
        <w:cantSplit/>
      </w:trPr>
      <w:tc>
        <w:tcPr>
          <w:tcW w:w="2160" w:type="dxa"/>
          <w:vMerge/>
        </w:tcPr>
        <w:p w14:paraId="30A0029D" w14:textId="77777777" w:rsidR="00FD6A0B" w:rsidRPr="00E85135" w:rsidRDefault="00FD6A0B" w:rsidP="00FD6A0B">
          <w:pPr>
            <w:jc w:val="center"/>
            <w:rPr>
              <w:rFonts w:ascii="Tahoma" w:hAnsi="Tahoma" w:cs="Tahoma"/>
              <w:sz w:val="20"/>
            </w:rPr>
          </w:pPr>
        </w:p>
      </w:tc>
      <w:tc>
        <w:tcPr>
          <w:tcW w:w="2070" w:type="dxa"/>
          <w:vAlign w:val="center"/>
        </w:tcPr>
        <w:p w14:paraId="0591193B" w14:textId="77777777" w:rsidR="00FD6A0B" w:rsidRPr="00321577" w:rsidRDefault="00FD6A0B" w:rsidP="00FD6A0B">
          <w:pPr>
            <w:pStyle w:val="ChecklistTableHeader"/>
          </w:pPr>
          <w:r w:rsidRPr="00321577">
            <w:t>NUMBER</w:t>
          </w:r>
        </w:p>
      </w:tc>
      <w:tc>
        <w:tcPr>
          <w:tcW w:w="2160" w:type="dxa"/>
          <w:shd w:val="clear" w:color="auto" w:fill="auto"/>
          <w:vAlign w:val="center"/>
        </w:tcPr>
        <w:p w14:paraId="2A8197E5" w14:textId="77777777" w:rsidR="00FD6A0B" w:rsidRPr="00FD6A0B" w:rsidRDefault="00FD6A0B" w:rsidP="00FD6A0B">
          <w:pPr>
            <w:pStyle w:val="ChecklistTableHeader"/>
          </w:pPr>
          <w:r w:rsidRPr="00FD6A0B">
            <w:t>DATE</w:t>
          </w:r>
        </w:p>
      </w:tc>
      <w:tc>
        <w:tcPr>
          <w:tcW w:w="1864" w:type="dxa"/>
          <w:shd w:val="clear" w:color="auto" w:fill="auto"/>
          <w:vAlign w:val="center"/>
        </w:tcPr>
        <w:p w14:paraId="48ACED27" w14:textId="77777777" w:rsidR="00FD6A0B" w:rsidRPr="00FD6A0B" w:rsidRDefault="00FD6A0B" w:rsidP="00FD6A0B">
          <w:pPr>
            <w:pStyle w:val="ChecklistTableHeader"/>
          </w:pPr>
          <w:r w:rsidRPr="00FD6A0B">
            <w:t>PAGE</w:t>
          </w:r>
        </w:p>
      </w:tc>
      <w:tc>
        <w:tcPr>
          <w:tcW w:w="2762" w:type="dxa"/>
          <w:shd w:val="clear" w:color="auto" w:fill="auto"/>
          <w:vAlign w:val="center"/>
        </w:tcPr>
        <w:p w14:paraId="2D12DD84" w14:textId="03BE2135" w:rsidR="00FD6A0B" w:rsidRPr="00FD6A0B" w:rsidRDefault="00FD6A0B" w:rsidP="00FD6A0B">
          <w:pPr>
            <w:pStyle w:val="ChecklistTableHeader"/>
            <w:jc w:val="left"/>
          </w:pPr>
          <w:r w:rsidRPr="00FD6A0B">
            <w:t xml:space="preserve">Review Type: </w:t>
          </w:r>
          <w:r w:rsidR="00676957" w:rsidRPr="00C051D6">
            <w:t>$$event type name$$</w:t>
          </w:r>
        </w:p>
      </w:tc>
    </w:tr>
    <w:tr w:rsidR="00FD6A0B" w14:paraId="09D5E48B" w14:textId="77777777" w:rsidTr="003938CA">
      <w:trPr>
        <w:cantSplit/>
        <w:trHeight w:val="273"/>
      </w:trPr>
      <w:tc>
        <w:tcPr>
          <w:tcW w:w="2160" w:type="dxa"/>
          <w:vMerge/>
        </w:tcPr>
        <w:p w14:paraId="7FE4966F" w14:textId="77777777" w:rsidR="00FD6A0B" w:rsidRPr="00E85135" w:rsidRDefault="00FD6A0B" w:rsidP="00FD6A0B">
          <w:pPr>
            <w:jc w:val="center"/>
            <w:rPr>
              <w:rFonts w:ascii="Tahoma" w:hAnsi="Tahoma" w:cs="Tahoma"/>
              <w:sz w:val="20"/>
            </w:rPr>
          </w:pPr>
        </w:p>
      </w:tc>
      <w:tc>
        <w:tcPr>
          <w:tcW w:w="2070" w:type="dxa"/>
          <w:vAlign w:val="center"/>
        </w:tcPr>
        <w:p w14:paraId="7F6C24B8" w14:textId="77777777" w:rsidR="00FD6A0B" w:rsidRPr="0057043C" w:rsidRDefault="00FD6A0B" w:rsidP="00FD6A0B">
          <w:pPr>
            <w:pStyle w:val="ChecklistTableEntry"/>
          </w:pPr>
          <w:r>
            <w:t>HRP-411</w:t>
          </w:r>
        </w:p>
      </w:tc>
      <w:tc>
        <w:tcPr>
          <w:tcW w:w="2160" w:type="dxa"/>
          <w:shd w:val="clear" w:color="auto" w:fill="auto"/>
          <w:vAlign w:val="center"/>
        </w:tcPr>
        <w:p w14:paraId="72C9A58B" w14:textId="5F437DDE" w:rsidR="00FD6A0B" w:rsidRPr="00FD6A0B" w:rsidRDefault="00B61770" w:rsidP="00FD6A0B">
          <w:pPr>
            <w:pStyle w:val="ChecklistTableEntry"/>
          </w:pPr>
          <w:r>
            <w:t>10/27/2021</w:t>
          </w:r>
        </w:p>
      </w:tc>
      <w:tc>
        <w:tcPr>
          <w:tcW w:w="1864" w:type="dxa"/>
          <w:shd w:val="clear" w:color="auto" w:fill="auto"/>
          <w:vAlign w:val="center"/>
        </w:tcPr>
        <w:p w14:paraId="3CE0CBB1" w14:textId="77777777" w:rsidR="00FD6A0B" w:rsidRPr="00FD6A0B" w:rsidRDefault="00FD6A0B" w:rsidP="00FD6A0B">
          <w:pPr>
            <w:pStyle w:val="ChecklistTableEntry"/>
          </w:pPr>
          <w:r w:rsidRPr="00FD6A0B">
            <w:fldChar w:fldCharType="begin"/>
          </w:r>
          <w:r w:rsidRPr="00FD6A0B">
            <w:instrText xml:space="preserve"> PAGE </w:instrText>
          </w:r>
          <w:r w:rsidRPr="00FD6A0B">
            <w:fldChar w:fldCharType="separate"/>
          </w:r>
          <w:r w:rsidRPr="00FD6A0B">
            <w:t>3</w:t>
          </w:r>
          <w:r w:rsidRPr="00FD6A0B">
            <w:rPr>
              <w:noProof/>
            </w:rPr>
            <w:fldChar w:fldCharType="end"/>
          </w:r>
          <w:r w:rsidRPr="00FD6A0B">
            <w:t xml:space="preserve"> of </w:t>
          </w:r>
          <w:fldSimple w:instr=" NUMPAGES ">
            <w:r w:rsidRPr="00FD6A0B">
              <w:t>3</w:t>
            </w:r>
          </w:fldSimple>
        </w:p>
      </w:tc>
      <w:tc>
        <w:tcPr>
          <w:tcW w:w="2762" w:type="dxa"/>
          <w:shd w:val="clear" w:color="auto" w:fill="auto"/>
          <w:vAlign w:val="center"/>
        </w:tcPr>
        <w:p w14:paraId="16F32B6E" w14:textId="33FD7A2D" w:rsidR="00FD6A0B" w:rsidRPr="00FD6A0B" w:rsidRDefault="00FD6A0B" w:rsidP="00FD6A0B">
          <w:pPr>
            <w:pStyle w:val="ChecklistTableEntry"/>
            <w:jc w:val="left"/>
            <w:rPr>
              <w:b/>
            </w:rPr>
          </w:pPr>
          <w:r w:rsidRPr="00FD6A0B">
            <w:rPr>
              <w:b/>
            </w:rPr>
            <w:t xml:space="preserve">Status: </w:t>
          </w:r>
          <w:r w:rsidR="00676957" w:rsidRPr="00BE3599">
            <w:rPr>
              <w:b/>
            </w:rPr>
            <w:t>$$Protocol Status$$</w:t>
          </w:r>
        </w:p>
      </w:tc>
    </w:tr>
    <w:bookmarkEnd w:id="1"/>
  </w:tbl>
  <w:p w14:paraId="6DAD6A35" w14:textId="77777777" w:rsidR="00527C0B" w:rsidRPr="00321577" w:rsidRDefault="00527C0B">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1F59" w14:textId="77777777" w:rsidR="008922E2" w:rsidRDefault="00892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75E580F"/>
    <w:multiLevelType w:val="hybridMultilevel"/>
    <w:tmpl w:val="312CF15E"/>
    <w:lvl w:ilvl="0" w:tplc="A68CB85A">
      <w:start w:val="1"/>
      <w:numFmt w:val="upperLetter"/>
      <w:lvlText w:val="(%1)"/>
      <w:lvlJc w:val="left"/>
      <w:pPr>
        <w:tabs>
          <w:tab w:val="num" w:pos="720"/>
        </w:tabs>
        <w:ind w:left="720" w:hanging="360"/>
      </w:pPr>
      <w:rPr>
        <w:rFonts w:hint="default"/>
      </w:rPr>
    </w:lvl>
    <w:lvl w:ilvl="1" w:tplc="D9A04C6A" w:tentative="1">
      <w:start w:val="1"/>
      <w:numFmt w:val="lowerLetter"/>
      <w:lvlText w:val="%2."/>
      <w:lvlJc w:val="left"/>
      <w:pPr>
        <w:tabs>
          <w:tab w:val="num" w:pos="1440"/>
        </w:tabs>
        <w:ind w:left="1440" w:hanging="360"/>
      </w:pPr>
    </w:lvl>
    <w:lvl w:ilvl="2" w:tplc="E226671E" w:tentative="1">
      <w:start w:val="1"/>
      <w:numFmt w:val="lowerRoman"/>
      <w:lvlText w:val="%3."/>
      <w:lvlJc w:val="right"/>
      <w:pPr>
        <w:tabs>
          <w:tab w:val="num" w:pos="2160"/>
        </w:tabs>
        <w:ind w:left="2160" w:hanging="180"/>
      </w:pPr>
    </w:lvl>
    <w:lvl w:ilvl="3" w:tplc="6D6E82DA" w:tentative="1">
      <w:start w:val="1"/>
      <w:numFmt w:val="decimal"/>
      <w:lvlText w:val="%4."/>
      <w:lvlJc w:val="left"/>
      <w:pPr>
        <w:tabs>
          <w:tab w:val="num" w:pos="2880"/>
        </w:tabs>
        <w:ind w:left="2880" w:hanging="360"/>
      </w:pPr>
    </w:lvl>
    <w:lvl w:ilvl="4" w:tplc="696848F6" w:tentative="1">
      <w:start w:val="1"/>
      <w:numFmt w:val="lowerLetter"/>
      <w:lvlText w:val="%5."/>
      <w:lvlJc w:val="left"/>
      <w:pPr>
        <w:tabs>
          <w:tab w:val="num" w:pos="3600"/>
        </w:tabs>
        <w:ind w:left="3600" w:hanging="360"/>
      </w:pPr>
    </w:lvl>
    <w:lvl w:ilvl="5" w:tplc="7F0086F0" w:tentative="1">
      <w:start w:val="1"/>
      <w:numFmt w:val="lowerRoman"/>
      <w:lvlText w:val="%6."/>
      <w:lvlJc w:val="right"/>
      <w:pPr>
        <w:tabs>
          <w:tab w:val="num" w:pos="4320"/>
        </w:tabs>
        <w:ind w:left="4320" w:hanging="180"/>
      </w:pPr>
    </w:lvl>
    <w:lvl w:ilvl="6" w:tplc="07A6BA5E" w:tentative="1">
      <w:start w:val="1"/>
      <w:numFmt w:val="decimal"/>
      <w:lvlText w:val="%7."/>
      <w:lvlJc w:val="left"/>
      <w:pPr>
        <w:tabs>
          <w:tab w:val="num" w:pos="5040"/>
        </w:tabs>
        <w:ind w:left="5040" w:hanging="360"/>
      </w:pPr>
    </w:lvl>
    <w:lvl w:ilvl="7" w:tplc="32A0A99A" w:tentative="1">
      <w:start w:val="1"/>
      <w:numFmt w:val="lowerLetter"/>
      <w:lvlText w:val="%8."/>
      <w:lvlJc w:val="left"/>
      <w:pPr>
        <w:tabs>
          <w:tab w:val="num" w:pos="5760"/>
        </w:tabs>
        <w:ind w:left="5760" w:hanging="360"/>
      </w:pPr>
    </w:lvl>
    <w:lvl w:ilvl="8" w:tplc="01BCD3C0" w:tentative="1">
      <w:start w:val="1"/>
      <w:numFmt w:val="lowerRoman"/>
      <w:lvlText w:val="%9."/>
      <w:lvlJc w:val="right"/>
      <w:pPr>
        <w:tabs>
          <w:tab w:val="num" w:pos="6480"/>
        </w:tabs>
        <w:ind w:left="6480" w:hanging="180"/>
      </w:pPr>
    </w:lvl>
  </w:abstractNum>
  <w:abstractNum w:abstractNumId="12" w15:restartNumberingAfterBreak="0">
    <w:nsid w:val="14C57241"/>
    <w:multiLevelType w:val="multilevel"/>
    <w:tmpl w:val="CAA4805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D8F3843"/>
    <w:multiLevelType w:val="hybridMultilevel"/>
    <w:tmpl w:val="28E42400"/>
    <w:lvl w:ilvl="0" w:tplc="41FE3B5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9E33252"/>
    <w:multiLevelType w:val="multilevel"/>
    <w:tmpl w:val="8848BCD6"/>
    <w:lvl w:ilvl="0">
      <w:start w:val="1"/>
      <w:numFmt w:val="decimal"/>
      <w:lvlText w:val="%1."/>
      <w:lvlJc w:val="left"/>
      <w:pPr>
        <w:ind w:left="720" w:hanging="360"/>
      </w:pPr>
      <w:rPr>
        <w:rFonts w:hint="default"/>
        <w:b/>
        <w:bCs/>
        <w:color w:val="000000" w:themeColor="text1"/>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A4C67D1"/>
    <w:multiLevelType w:val="hybridMultilevel"/>
    <w:tmpl w:val="256AC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5D56A55"/>
    <w:multiLevelType w:val="hybridMultilevel"/>
    <w:tmpl w:val="A2145E60"/>
    <w:lvl w:ilvl="0" w:tplc="9FC4CAD8">
      <w:start w:val="1"/>
      <w:numFmt w:val="decimal"/>
      <w:lvlText w:val="(%1)"/>
      <w:lvlJc w:val="left"/>
      <w:pPr>
        <w:tabs>
          <w:tab w:val="num" w:pos="720"/>
        </w:tabs>
        <w:ind w:left="720" w:hanging="360"/>
      </w:pPr>
      <w:rPr>
        <w:rFonts w:hint="default"/>
      </w:rPr>
    </w:lvl>
    <w:lvl w:ilvl="1" w:tplc="6BE6E558" w:tentative="1">
      <w:start w:val="1"/>
      <w:numFmt w:val="lowerLetter"/>
      <w:lvlText w:val="%2."/>
      <w:lvlJc w:val="left"/>
      <w:pPr>
        <w:tabs>
          <w:tab w:val="num" w:pos="1440"/>
        </w:tabs>
        <w:ind w:left="1440" w:hanging="360"/>
      </w:pPr>
    </w:lvl>
    <w:lvl w:ilvl="2" w:tplc="F6944578" w:tentative="1">
      <w:start w:val="1"/>
      <w:numFmt w:val="lowerRoman"/>
      <w:lvlText w:val="%3."/>
      <w:lvlJc w:val="right"/>
      <w:pPr>
        <w:tabs>
          <w:tab w:val="num" w:pos="2160"/>
        </w:tabs>
        <w:ind w:left="2160" w:hanging="180"/>
      </w:pPr>
    </w:lvl>
    <w:lvl w:ilvl="3" w:tplc="7B0C2108" w:tentative="1">
      <w:start w:val="1"/>
      <w:numFmt w:val="decimal"/>
      <w:lvlText w:val="%4."/>
      <w:lvlJc w:val="left"/>
      <w:pPr>
        <w:tabs>
          <w:tab w:val="num" w:pos="2880"/>
        </w:tabs>
        <w:ind w:left="2880" w:hanging="360"/>
      </w:pPr>
    </w:lvl>
    <w:lvl w:ilvl="4" w:tplc="8C44B11E" w:tentative="1">
      <w:start w:val="1"/>
      <w:numFmt w:val="lowerLetter"/>
      <w:lvlText w:val="%5."/>
      <w:lvlJc w:val="left"/>
      <w:pPr>
        <w:tabs>
          <w:tab w:val="num" w:pos="3600"/>
        </w:tabs>
        <w:ind w:left="3600" w:hanging="360"/>
      </w:pPr>
    </w:lvl>
    <w:lvl w:ilvl="5" w:tplc="830CE88C" w:tentative="1">
      <w:start w:val="1"/>
      <w:numFmt w:val="lowerRoman"/>
      <w:lvlText w:val="%6."/>
      <w:lvlJc w:val="right"/>
      <w:pPr>
        <w:tabs>
          <w:tab w:val="num" w:pos="4320"/>
        </w:tabs>
        <w:ind w:left="4320" w:hanging="180"/>
      </w:pPr>
    </w:lvl>
    <w:lvl w:ilvl="6" w:tplc="DFFEA316" w:tentative="1">
      <w:start w:val="1"/>
      <w:numFmt w:val="decimal"/>
      <w:lvlText w:val="%7."/>
      <w:lvlJc w:val="left"/>
      <w:pPr>
        <w:tabs>
          <w:tab w:val="num" w:pos="5040"/>
        </w:tabs>
        <w:ind w:left="5040" w:hanging="360"/>
      </w:pPr>
    </w:lvl>
    <w:lvl w:ilvl="7" w:tplc="25F0B61A" w:tentative="1">
      <w:start w:val="1"/>
      <w:numFmt w:val="lowerLetter"/>
      <w:lvlText w:val="%8."/>
      <w:lvlJc w:val="left"/>
      <w:pPr>
        <w:tabs>
          <w:tab w:val="num" w:pos="5760"/>
        </w:tabs>
        <w:ind w:left="5760" w:hanging="360"/>
      </w:pPr>
    </w:lvl>
    <w:lvl w:ilvl="8" w:tplc="73E0F56C" w:tentative="1">
      <w:start w:val="1"/>
      <w:numFmt w:val="lowerRoman"/>
      <w:lvlText w:val="%9."/>
      <w:lvlJc w:val="right"/>
      <w:pPr>
        <w:tabs>
          <w:tab w:val="num" w:pos="6480"/>
        </w:tabs>
        <w:ind w:left="6480" w:hanging="180"/>
      </w:pPr>
    </w:lvl>
  </w:abstractNum>
  <w:abstractNum w:abstractNumId="20"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B8114E3"/>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7682879"/>
    <w:multiLevelType w:val="multilevel"/>
    <w:tmpl w:val="9C6A1650"/>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C022287"/>
    <w:multiLevelType w:val="hybridMultilevel"/>
    <w:tmpl w:val="AE30F970"/>
    <w:lvl w:ilvl="0" w:tplc="8BEA013E">
      <w:start w:val="1"/>
      <w:numFmt w:val="decimal"/>
      <w:lvlText w:val="%1."/>
      <w:lvlJc w:val="left"/>
      <w:pPr>
        <w:tabs>
          <w:tab w:val="num" w:pos="720"/>
        </w:tabs>
        <w:ind w:left="720" w:hanging="360"/>
      </w:pPr>
    </w:lvl>
    <w:lvl w:ilvl="1" w:tplc="ED36E968" w:tentative="1">
      <w:start w:val="1"/>
      <w:numFmt w:val="lowerLetter"/>
      <w:lvlText w:val="%2."/>
      <w:lvlJc w:val="left"/>
      <w:pPr>
        <w:tabs>
          <w:tab w:val="num" w:pos="1440"/>
        </w:tabs>
        <w:ind w:left="1440" w:hanging="360"/>
      </w:pPr>
    </w:lvl>
    <w:lvl w:ilvl="2" w:tplc="DF24E938" w:tentative="1">
      <w:start w:val="1"/>
      <w:numFmt w:val="lowerRoman"/>
      <w:lvlText w:val="%3."/>
      <w:lvlJc w:val="right"/>
      <w:pPr>
        <w:tabs>
          <w:tab w:val="num" w:pos="2160"/>
        </w:tabs>
        <w:ind w:left="2160" w:hanging="180"/>
      </w:pPr>
    </w:lvl>
    <w:lvl w:ilvl="3" w:tplc="AEEC1072" w:tentative="1">
      <w:start w:val="1"/>
      <w:numFmt w:val="decimal"/>
      <w:lvlText w:val="%4."/>
      <w:lvlJc w:val="left"/>
      <w:pPr>
        <w:tabs>
          <w:tab w:val="num" w:pos="2880"/>
        </w:tabs>
        <w:ind w:left="2880" w:hanging="360"/>
      </w:pPr>
    </w:lvl>
    <w:lvl w:ilvl="4" w:tplc="3258BA8A" w:tentative="1">
      <w:start w:val="1"/>
      <w:numFmt w:val="lowerLetter"/>
      <w:lvlText w:val="%5."/>
      <w:lvlJc w:val="left"/>
      <w:pPr>
        <w:tabs>
          <w:tab w:val="num" w:pos="3600"/>
        </w:tabs>
        <w:ind w:left="3600" w:hanging="360"/>
      </w:pPr>
    </w:lvl>
    <w:lvl w:ilvl="5" w:tplc="BD200B34" w:tentative="1">
      <w:start w:val="1"/>
      <w:numFmt w:val="lowerRoman"/>
      <w:lvlText w:val="%6."/>
      <w:lvlJc w:val="right"/>
      <w:pPr>
        <w:tabs>
          <w:tab w:val="num" w:pos="4320"/>
        </w:tabs>
        <w:ind w:left="4320" w:hanging="180"/>
      </w:pPr>
    </w:lvl>
    <w:lvl w:ilvl="6" w:tplc="0A6E7F2A" w:tentative="1">
      <w:start w:val="1"/>
      <w:numFmt w:val="decimal"/>
      <w:lvlText w:val="%7."/>
      <w:lvlJc w:val="left"/>
      <w:pPr>
        <w:tabs>
          <w:tab w:val="num" w:pos="5040"/>
        </w:tabs>
        <w:ind w:left="5040" w:hanging="360"/>
      </w:pPr>
    </w:lvl>
    <w:lvl w:ilvl="7" w:tplc="E4AE71AE" w:tentative="1">
      <w:start w:val="1"/>
      <w:numFmt w:val="lowerLetter"/>
      <w:lvlText w:val="%8."/>
      <w:lvlJc w:val="left"/>
      <w:pPr>
        <w:tabs>
          <w:tab w:val="num" w:pos="5760"/>
        </w:tabs>
        <w:ind w:left="5760" w:hanging="360"/>
      </w:pPr>
    </w:lvl>
    <w:lvl w:ilvl="8" w:tplc="7A68598C" w:tentative="1">
      <w:start w:val="1"/>
      <w:numFmt w:val="lowerRoman"/>
      <w:lvlText w:val="%9."/>
      <w:lvlJc w:val="right"/>
      <w:pPr>
        <w:tabs>
          <w:tab w:val="num" w:pos="6480"/>
        </w:tabs>
        <w:ind w:left="6480" w:hanging="180"/>
      </w:pPr>
    </w:lvl>
  </w:abstractNum>
  <w:abstractNum w:abstractNumId="27" w15:restartNumberingAfterBreak="0">
    <w:nsid w:val="4F827507"/>
    <w:multiLevelType w:val="multilevel"/>
    <w:tmpl w:val="FF7E1E6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28"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53BF177C"/>
    <w:multiLevelType w:val="hybridMultilevel"/>
    <w:tmpl w:val="2CE6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3851806"/>
    <w:multiLevelType w:val="multilevel"/>
    <w:tmpl w:val="AE30F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5190A3C"/>
    <w:multiLevelType w:val="hybridMultilevel"/>
    <w:tmpl w:val="ACB2D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4D63CA"/>
    <w:multiLevelType w:val="hybridMultilevel"/>
    <w:tmpl w:val="F080F2A0"/>
    <w:lvl w:ilvl="0" w:tplc="9398A4DA">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EFFC49D0" w:tentative="1">
      <w:start w:val="1"/>
      <w:numFmt w:val="bullet"/>
      <w:lvlText w:val="o"/>
      <w:lvlJc w:val="left"/>
      <w:pPr>
        <w:tabs>
          <w:tab w:val="num" w:pos="1440"/>
        </w:tabs>
        <w:ind w:left="1440" w:hanging="360"/>
      </w:pPr>
      <w:rPr>
        <w:rFonts w:ascii="Courier New" w:hAnsi="Courier New" w:cs="Courier New" w:hint="default"/>
      </w:rPr>
    </w:lvl>
    <w:lvl w:ilvl="2" w:tplc="2B12E01C" w:tentative="1">
      <w:start w:val="1"/>
      <w:numFmt w:val="bullet"/>
      <w:lvlText w:val=""/>
      <w:lvlJc w:val="left"/>
      <w:pPr>
        <w:tabs>
          <w:tab w:val="num" w:pos="2160"/>
        </w:tabs>
        <w:ind w:left="2160" w:hanging="360"/>
      </w:pPr>
      <w:rPr>
        <w:rFonts w:ascii="Wingdings" w:hAnsi="Wingdings" w:hint="default"/>
      </w:rPr>
    </w:lvl>
    <w:lvl w:ilvl="3" w:tplc="3FC4CEE6" w:tentative="1">
      <w:start w:val="1"/>
      <w:numFmt w:val="bullet"/>
      <w:lvlText w:val=""/>
      <w:lvlJc w:val="left"/>
      <w:pPr>
        <w:tabs>
          <w:tab w:val="num" w:pos="2880"/>
        </w:tabs>
        <w:ind w:left="2880" w:hanging="360"/>
      </w:pPr>
      <w:rPr>
        <w:rFonts w:ascii="Symbol" w:hAnsi="Symbol" w:hint="default"/>
      </w:rPr>
    </w:lvl>
    <w:lvl w:ilvl="4" w:tplc="D57EB94C" w:tentative="1">
      <w:start w:val="1"/>
      <w:numFmt w:val="bullet"/>
      <w:lvlText w:val="o"/>
      <w:lvlJc w:val="left"/>
      <w:pPr>
        <w:tabs>
          <w:tab w:val="num" w:pos="3600"/>
        </w:tabs>
        <w:ind w:left="3600" w:hanging="360"/>
      </w:pPr>
      <w:rPr>
        <w:rFonts w:ascii="Courier New" w:hAnsi="Courier New" w:cs="Courier New" w:hint="default"/>
      </w:rPr>
    </w:lvl>
    <w:lvl w:ilvl="5" w:tplc="1A7A44E4" w:tentative="1">
      <w:start w:val="1"/>
      <w:numFmt w:val="bullet"/>
      <w:lvlText w:val=""/>
      <w:lvlJc w:val="left"/>
      <w:pPr>
        <w:tabs>
          <w:tab w:val="num" w:pos="4320"/>
        </w:tabs>
        <w:ind w:left="4320" w:hanging="360"/>
      </w:pPr>
      <w:rPr>
        <w:rFonts w:ascii="Wingdings" w:hAnsi="Wingdings" w:hint="default"/>
      </w:rPr>
    </w:lvl>
    <w:lvl w:ilvl="6" w:tplc="3278A768" w:tentative="1">
      <w:start w:val="1"/>
      <w:numFmt w:val="bullet"/>
      <w:lvlText w:val=""/>
      <w:lvlJc w:val="left"/>
      <w:pPr>
        <w:tabs>
          <w:tab w:val="num" w:pos="5040"/>
        </w:tabs>
        <w:ind w:left="5040" w:hanging="360"/>
      </w:pPr>
      <w:rPr>
        <w:rFonts w:ascii="Symbol" w:hAnsi="Symbol" w:hint="default"/>
      </w:rPr>
    </w:lvl>
    <w:lvl w:ilvl="7" w:tplc="C726A11C" w:tentative="1">
      <w:start w:val="1"/>
      <w:numFmt w:val="bullet"/>
      <w:lvlText w:val="o"/>
      <w:lvlJc w:val="left"/>
      <w:pPr>
        <w:tabs>
          <w:tab w:val="num" w:pos="5760"/>
        </w:tabs>
        <w:ind w:left="5760" w:hanging="360"/>
      </w:pPr>
      <w:rPr>
        <w:rFonts w:ascii="Courier New" w:hAnsi="Courier New" w:cs="Courier New" w:hint="default"/>
      </w:rPr>
    </w:lvl>
    <w:lvl w:ilvl="8" w:tplc="3C2E21B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F0771A2"/>
    <w:multiLevelType w:val="multilevel"/>
    <w:tmpl w:val="37A62430"/>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bullet"/>
      <w:lvlText w:val=""/>
      <w:lvlJc w:val="left"/>
      <w:pPr>
        <w:tabs>
          <w:tab w:val="num" w:pos="1800"/>
        </w:tabs>
        <w:ind w:left="1800" w:hanging="360"/>
      </w:pPr>
      <w:rPr>
        <w:rFonts w:ascii="Symbol" w:hAnsi="Symbol" w:hint="default"/>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940182909">
    <w:abstractNumId w:val="25"/>
  </w:num>
  <w:num w:numId="2" w16cid:durableId="238517353">
    <w:abstractNumId w:val="10"/>
  </w:num>
  <w:num w:numId="3" w16cid:durableId="1499734097">
    <w:abstractNumId w:val="28"/>
  </w:num>
  <w:num w:numId="4" w16cid:durableId="1885367007">
    <w:abstractNumId w:val="9"/>
  </w:num>
  <w:num w:numId="5" w16cid:durableId="1640766777">
    <w:abstractNumId w:val="7"/>
  </w:num>
  <w:num w:numId="6" w16cid:durableId="1995522333">
    <w:abstractNumId w:val="6"/>
  </w:num>
  <w:num w:numId="7" w16cid:durableId="1090809676">
    <w:abstractNumId w:val="5"/>
  </w:num>
  <w:num w:numId="8" w16cid:durableId="1769302988">
    <w:abstractNumId w:val="4"/>
  </w:num>
  <w:num w:numId="9" w16cid:durableId="1254314573">
    <w:abstractNumId w:val="8"/>
  </w:num>
  <w:num w:numId="10" w16cid:durableId="684675358">
    <w:abstractNumId w:val="3"/>
  </w:num>
  <w:num w:numId="11" w16cid:durableId="2104641660">
    <w:abstractNumId w:val="2"/>
  </w:num>
  <w:num w:numId="12" w16cid:durableId="2133748631">
    <w:abstractNumId w:val="1"/>
  </w:num>
  <w:num w:numId="13" w16cid:durableId="956522459">
    <w:abstractNumId w:val="0"/>
  </w:num>
  <w:num w:numId="14" w16cid:durableId="498933821">
    <w:abstractNumId w:val="24"/>
  </w:num>
  <w:num w:numId="15" w16cid:durableId="57218105">
    <w:abstractNumId w:val="30"/>
  </w:num>
  <w:num w:numId="16" w16cid:durableId="566258052">
    <w:abstractNumId w:val="34"/>
  </w:num>
  <w:num w:numId="17" w16cid:durableId="1510952078">
    <w:abstractNumId w:val="15"/>
  </w:num>
  <w:num w:numId="18" w16cid:durableId="358898234">
    <w:abstractNumId w:val="33"/>
  </w:num>
  <w:num w:numId="19" w16cid:durableId="607004395">
    <w:abstractNumId w:val="32"/>
  </w:num>
  <w:num w:numId="20" w16cid:durableId="1437484645">
    <w:abstractNumId w:val="31"/>
  </w:num>
  <w:num w:numId="21" w16cid:durableId="1839299414">
    <w:abstractNumId w:val="36"/>
  </w:num>
  <w:num w:numId="22" w16cid:durableId="1372342193">
    <w:abstractNumId w:val="20"/>
  </w:num>
  <w:num w:numId="23" w16cid:durableId="769357569">
    <w:abstractNumId w:val="13"/>
  </w:num>
  <w:num w:numId="24" w16cid:durableId="1078480237">
    <w:abstractNumId w:val="39"/>
  </w:num>
  <w:num w:numId="25" w16cid:durableId="2052024723">
    <w:abstractNumId w:val="18"/>
  </w:num>
  <w:num w:numId="26" w16cid:durableId="900289008">
    <w:abstractNumId w:val="24"/>
  </w:num>
  <w:num w:numId="27" w16cid:durableId="1152218397">
    <w:abstractNumId w:val="38"/>
  </w:num>
  <w:num w:numId="28" w16cid:durableId="751776599">
    <w:abstractNumId w:val="24"/>
  </w:num>
  <w:num w:numId="29" w16cid:durableId="1678576265">
    <w:abstractNumId w:val="24"/>
  </w:num>
  <w:num w:numId="30" w16cid:durableId="452596317">
    <w:abstractNumId w:val="24"/>
  </w:num>
  <w:num w:numId="31" w16cid:durableId="1934973199">
    <w:abstractNumId w:val="24"/>
  </w:num>
  <w:num w:numId="32" w16cid:durableId="1570075049">
    <w:abstractNumId w:val="24"/>
  </w:num>
  <w:num w:numId="33" w16cid:durableId="516626267">
    <w:abstractNumId w:val="22"/>
  </w:num>
  <w:num w:numId="34" w16cid:durableId="1910067740">
    <w:abstractNumId w:val="23"/>
  </w:num>
  <w:num w:numId="35" w16cid:durableId="630093388">
    <w:abstractNumId w:val="40"/>
  </w:num>
  <w:num w:numId="36" w16cid:durableId="1236279686">
    <w:abstractNumId w:val="26"/>
  </w:num>
  <w:num w:numId="37" w16cid:durableId="1816755118">
    <w:abstractNumId w:val="35"/>
  </w:num>
  <w:num w:numId="38" w16cid:durableId="400182916">
    <w:abstractNumId w:val="21"/>
  </w:num>
  <w:num w:numId="39" w16cid:durableId="1298028767">
    <w:abstractNumId w:val="11"/>
  </w:num>
  <w:num w:numId="40" w16cid:durableId="1547062792">
    <w:abstractNumId w:val="19"/>
  </w:num>
  <w:num w:numId="41" w16cid:durableId="570234231">
    <w:abstractNumId w:val="16"/>
  </w:num>
  <w:num w:numId="42" w16cid:durableId="2031487626">
    <w:abstractNumId w:val="29"/>
  </w:num>
  <w:num w:numId="43" w16cid:durableId="91972183">
    <w:abstractNumId w:val="17"/>
  </w:num>
  <w:num w:numId="44" w16cid:durableId="1313220099">
    <w:abstractNumId w:val="27"/>
  </w:num>
  <w:num w:numId="45" w16cid:durableId="438717187">
    <w:abstractNumId w:val="12"/>
  </w:num>
  <w:num w:numId="46" w16cid:durableId="1787653637">
    <w:abstractNumId w:val="14"/>
  </w:num>
  <w:num w:numId="47" w16cid:durableId="3303986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86E"/>
    <w:rsid w:val="00003FDF"/>
    <w:rsid w:val="00005437"/>
    <w:rsid w:val="00011911"/>
    <w:rsid w:val="00014574"/>
    <w:rsid w:val="00015BDD"/>
    <w:rsid w:val="00017D6C"/>
    <w:rsid w:val="00020188"/>
    <w:rsid w:val="00022A97"/>
    <w:rsid w:val="00023812"/>
    <w:rsid w:val="00023FEC"/>
    <w:rsid w:val="0003111F"/>
    <w:rsid w:val="00045963"/>
    <w:rsid w:val="000604BD"/>
    <w:rsid w:val="00076A61"/>
    <w:rsid w:val="00082F9B"/>
    <w:rsid w:val="00087707"/>
    <w:rsid w:val="000954C3"/>
    <w:rsid w:val="000A3F2D"/>
    <w:rsid w:val="000C269E"/>
    <w:rsid w:val="000C4E35"/>
    <w:rsid w:val="000D3D7A"/>
    <w:rsid w:val="000E1E40"/>
    <w:rsid w:val="000E57A9"/>
    <w:rsid w:val="000F13FB"/>
    <w:rsid w:val="000F17A5"/>
    <w:rsid w:val="001031DD"/>
    <w:rsid w:val="001175A8"/>
    <w:rsid w:val="0012282E"/>
    <w:rsid w:val="00126A31"/>
    <w:rsid w:val="0013081D"/>
    <w:rsid w:val="0013225D"/>
    <w:rsid w:val="0013295C"/>
    <w:rsid w:val="00146199"/>
    <w:rsid w:val="001564A9"/>
    <w:rsid w:val="00166227"/>
    <w:rsid w:val="00173549"/>
    <w:rsid w:val="00180C95"/>
    <w:rsid w:val="00182374"/>
    <w:rsid w:val="001949D5"/>
    <w:rsid w:val="00194A43"/>
    <w:rsid w:val="0019550F"/>
    <w:rsid w:val="00195558"/>
    <w:rsid w:val="001A621D"/>
    <w:rsid w:val="001A7B49"/>
    <w:rsid w:val="001B0987"/>
    <w:rsid w:val="001B52CA"/>
    <w:rsid w:val="001B56EF"/>
    <w:rsid w:val="001B7EC9"/>
    <w:rsid w:val="001C1EDA"/>
    <w:rsid w:val="001C6C50"/>
    <w:rsid w:val="001D52AB"/>
    <w:rsid w:val="001E56DF"/>
    <w:rsid w:val="001E73A0"/>
    <w:rsid w:val="001F0E7D"/>
    <w:rsid w:val="002077AC"/>
    <w:rsid w:val="00214411"/>
    <w:rsid w:val="00215937"/>
    <w:rsid w:val="002266CE"/>
    <w:rsid w:val="00231EC8"/>
    <w:rsid w:val="00233228"/>
    <w:rsid w:val="00243ACA"/>
    <w:rsid w:val="00252F01"/>
    <w:rsid w:val="00260231"/>
    <w:rsid w:val="0026145F"/>
    <w:rsid w:val="00273949"/>
    <w:rsid w:val="002B3CDE"/>
    <w:rsid w:val="002B4032"/>
    <w:rsid w:val="002B5D64"/>
    <w:rsid w:val="002B6399"/>
    <w:rsid w:val="002E7392"/>
    <w:rsid w:val="002F197F"/>
    <w:rsid w:val="002F3D67"/>
    <w:rsid w:val="0030441F"/>
    <w:rsid w:val="00305112"/>
    <w:rsid w:val="00307564"/>
    <w:rsid w:val="003137EB"/>
    <w:rsid w:val="00313FB5"/>
    <w:rsid w:val="00321577"/>
    <w:rsid w:val="0032586E"/>
    <w:rsid w:val="0033476F"/>
    <w:rsid w:val="003456CA"/>
    <w:rsid w:val="00351246"/>
    <w:rsid w:val="00352DD6"/>
    <w:rsid w:val="00354930"/>
    <w:rsid w:val="00355811"/>
    <w:rsid w:val="00360BEF"/>
    <w:rsid w:val="00366321"/>
    <w:rsid w:val="00370003"/>
    <w:rsid w:val="00374F0E"/>
    <w:rsid w:val="003804FB"/>
    <w:rsid w:val="00380737"/>
    <w:rsid w:val="00384F13"/>
    <w:rsid w:val="003850E3"/>
    <w:rsid w:val="00387DF9"/>
    <w:rsid w:val="003925C8"/>
    <w:rsid w:val="00397DC6"/>
    <w:rsid w:val="003A3E5E"/>
    <w:rsid w:val="003A6534"/>
    <w:rsid w:val="003B7839"/>
    <w:rsid w:val="003C631A"/>
    <w:rsid w:val="003C727D"/>
    <w:rsid w:val="003D2130"/>
    <w:rsid w:val="003E067D"/>
    <w:rsid w:val="003E1AF6"/>
    <w:rsid w:val="003E5091"/>
    <w:rsid w:val="003E6066"/>
    <w:rsid w:val="003F0063"/>
    <w:rsid w:val="003F103F"/>
    <w:rsid w:val="003F590D"/>
    <w:rsid w:val="00401A5F"/>
    <w:rsid w:val="00403F04"/>
    <w:rsid w:val="004113B3"/>
    <w:rsid w:val="00436297"/>
    <w:rsid w:val="00436538"/>
    <w:rsid w:val="0046138D"/>
    <w:rsid w:val="00491D1A"/>
    <w:rsid w:val="00495038"/>
    <w:rsid w:val="00496E54"/>
    <w:rsid w:val="004A13DC"/>
    <w:rsid w:val="004B081E"/>
    <w:rsid w:val="004C0846"/>
    <w:rsid w:val="004C6918"/>
    <w:rsid w:val="004D2EA4"/>
    <w:rsid w:val="004D57E5"/>
    <w:rsid w:val="00506291"/>
    <w:rsid w:val="00506C7F"/>
    <w:rsid w:val="00506E17"/>
    <w:rsid w:val="00517FFA"/>
    <w:rsid w:val="00526FD7"/>
    <w:rsid w:val="00527C0B"/>
    <w:rsid w:val="00544AA7"/>
    <w:rsid w:val="00544ED9"/>
    <w:rsid w:val="00545897"/>
    <w:rsid w:val="0054654E"/>
    <w:rsid w:val="00551C81"/>
    <w:rsid w:val="005540BA"/>
    <w:rsid w:val="005540EA"/>
    <w:rsid w:val="00564EEF"/>
    <w:rsid w:val="0057043C"/>
    <w:rsid w:val="00576B73"/>
    <w:rsid w:val="0058467F"/>
    <w:rsid w:val="005852DF"/>
    <w:rsid w:val="0058673C"/>
    <w:rsid w:val="00587AE2"/>
    <w:rsid w:val="0059254E"/>
    <w:rsid w:val="005A0C29"/>
    <w:rsid w:val="005A1D5D"/>
    <w:rsid w:val="005A5F2B"/>
    <w:rsid w:val="005B3A23"/>
    <w:rsid w:val="005E4EAF"/>
    <w:rsid w:val="005F1324"/>
    <w:rsid w:val="005F2AF8"/>
    <w:rsid w:val="00601F55"/>
    <w:rsid w:val="00604401"/>
    <w:rsid w:val="00606E50"/>
    <w:rsid w:val="00610071"/>
    <w:rsid w:val="006161E6"/>
    <w:rsid w:val="00620E87"/>
    <w:rsid w:val="00633C60"/>
    <w:rsid w:val="00634AD2"/>
    <w:rsid w:val="00636358"/>
    <w:rsid w:val="006374B0"/>
    <w:rsid w:val="0064692B"/>
    <w:rsid w:val="00652EB2"/>
    <w:rsid w:val="00660C0B"/>
    <w:rsid w:val="00662B81"/>
    <w:rsid w:val="006631CC"/>
    <w:rsid w:val="00666867"/>
    <w:rsid w:val="006672B1"/>
    <w:rsid w:val="00676957"/>
    <w:rsid w:val="00683FAF"/>
    <w:rsid w:val="0069117E"/>
    <w:rsid w:val="0069739D"/>
    <w:rsid w:val="006A69D2"/>
    <w:rsid w:val="006A7F27"/>
    <w:rsid w:val="006B1414"/>
    <w:rsid w:val="006B581A"/>
    <w:rsid w:val="006D2CA6"/>
    <w:rsid w:val="006E539D"/>
    <w:rsid w:val="006F29B6"/>
    <w:rsid w:val="006F6401"/>
    <w:rsid w:val="007108FB"/>
    <w:rsid w:val="00716F31"/>
    <w:rsid w:val="007245BD"/>
    <w:rsid w:val="00727ADD"/>
    <w:rsid w:val="00742B96"/>
    <w:rsid w:val="00746AEB"/>
    <w:rsid w:val="00764F0A"/>
    <w:rsid w:val="00765CA8"/>
    <w:rsid w:val="0077155C"/>
    <w:rsid w:val="00776906"/>
    <w:rsid w:val="00777C2F"/>
    <w:rsid w:val="00780CB1"/>
    <w:rsid w:val="00792DBF"/>
    <w:rsid w:val="007A5105"/>
    <w:rsid w:val="007A54EB"/>
    <w:rsid w:val="007B17D8"/>
    <w:rsid w:val="007B754F"/>
    <w:rsid w:val="007C248A"/>
    <w:rsid w:val="007C3922"/>
    <w:rsid w:val="007C614E"/>
    <w:rsid w:val="007E08EC"/>
    <w:rsid w:val="007E63C0"/>
    <w:rsid w:val="007F44E8"/>
    <w:rsid w:val="007F6B01"/>
    <w:rsid w:val="008042A3"/>
    <w:rsid w:val="00821B06"/>
    <w:rsid w:val="00833913"/>
    <w:rsid w:val="00837738"/>
    <w:rsid w:val="00850C58"/>
    <w:rsid w:val="008520CD"/>
    <w:rsid w:val="008550FB"/>
    <w:rsid w:val="008609DF"/>
    <w:rsid w:val="00881A5D"/>
    <w:rsid w:val="008922E2"/>
    <w:rsid w:val="008A02FA"/>
    <w:rsid w:val="008A646A"/>
    <w:rsid w:val="008C7DA6"/>
    <w:rsid w:val="008D0404"/>
    <w:rsid w:val="008D6424"/>
    <w:rsid w:val="008E36E9"/>
    <w:rsid w:val="008E4B97"/>
    <w:rsid w:val="008E7305"/>
    <w:rsid w:val="008F2EEA"/>
    <w:rsid w:val="009023E3"/>
    <w:rsid w:val="00905492"/>
    <w:rsid w:val="009238C0"/>
    <w:rsid w:val="009343B8"/>
    <w:rsid w:val="00937164"/>
    <w:rsid w:val="009376C2"/>
    <w:rsid w:val="00944550"/>
    <w:rsid w:val="00957319"/>
    <w:rsid w:val="00964DC0"/>
    <w:rsid w:val="00965200"/>
    <w:rsid w:val="00995416"/>
    <w:rsid w:val="009A3FDE"/>
    <w:rsid w:val="009A5154"/>
    <w:rsid w:val="009B2688"/>
    <w:rsid w:val="009B4593"/>
    <w:rsid w:val="009C2FCE"/>
    <w:rsid w:val="009F179D"/>
    <w:rsid w:val="00A05445"/>
    <w:rsid w:val="00A130AE"/>
    <w:rsid w:val="00A14B1E"/>
    <w:rsid w:val="00A1699F"/>
    <w:rsid w:val="00A16FEE"/>
    <w:rsid w:val="00A17ABE"/>
    <w:rsid w:val="00A203E7"/>
    <w:rsid w:val="00A22EEB"/>
    <w:rsid w:val="00A33DEF"/>
    <w:rsid w:val="00A50D2E"/>
    <w:rsid w:val="00A54B5A"/>
    <w:rsid w:val="00A576BC"/>
    <w:rsid w:val="00A61C84"/>
    <w:rsid w:val="00A62ED0"/>
    <w:rsid w:val="00A667A1"/>
    <w:rsid w:val="00A667D5"/>
    <w:rsid w:val="00A720D9"/>
    <w:rsid w:val="00A77170"/>
    <w:rsid w:val="00A81288"/>
    <w:rsid w:val="00A82E13"/>
    <w:rsid w:val="00A85E5B"/>
    <w:rsid w:val="00A874C8"/>
    <w:rsid w:val="00A946E7"/>
    <w:rsid w:val="00AA54A9"/>
    <w:rsid w:val="00AB0DDF"/>
    <w:rsid w:val="00AB5B22"/>
    <w:rsid w:val="00AD2DE7"/>
    <w:rsid w:val="00AD2E89"/>
    <w:rsid w:val="00AD4F01"/>
    <w:rsid w:val="00AD5394"/>
    <w:rsid w:val="00AE1DBD"/>
    <w:rsid w:val="00AE1F67"/>
    <w:rsid w:val="00AE2818"/>
    <w:rsid w:val="00AF05FD"/>
    <w:rsid w:val="00AF4FC5"/>
    <w:rsid w:val="00AF5B97"/>
    <w:rsid w:val="00B014FE"/>
    <w:rsid w:val="00B0703F"/>
    <w:rsid w:val="00B12F9A"/>
    <w:rsid w:val="00B17D5B"/>
    <w:rsid w:val="00B25683"/>
    <w:rsid w:val="00B26196"/>
    <w:rsid w:val="00B26FFC"/>
    <w:rsid w:val="00B35250"/>
    <w:rsid w:val="00B4278A"/>
    <w:rsid w:val="00B5470B"/>
    <w:rsid w:val="00B56DA7"/>
    <w:rsid w:val="00B61770"/>
    <w:rsid w:val="00B61DBD"/>
    <w:rsid w:val="00B62E19"/>
    <w:rsid w:val="00B810B3"/>
    <w:rsid w:val="00B83C4F"/>
    <w:rsid w:val="00B84109"/>
    <w:rsid w:val="00B8466A"/>
    <w:rsid w:val="00B86C18"/>
    <w:rsid w:val="00B97829"/>
    <w:rsid w:val="00BA00A1"/>
    <w:rsid w:val="00BA6603"/>
    <w:rsid w:val="00BC24DE"/>
    <w:rsid w:val="00BC5C68"/>
    <w:rsid w:val="00BE040A"/>
    <w:rsid w:val="00BE54A6"/>
    <w:rsid w:val="00BE6BCF"/>
    <w:rsid w:val="00BE7D33"/>
    <w:rsid w:val="00BF2DBF"/>
    <w:rsid w:val="00BF6FC8"/>
    <w:rsid w:val="00BF724B"/>
    <w:rsid w:val="00C0319E"/>
    <w:rsid w:val="00C05C41"/>
    <w:rsid w:val="00C1407E"/>
    <w:rsid w:val="00C201A4"/>
    <w:rsid w:val="00C215EE"/>
    <w:rsid w:val="00C22123"/>
    <w:rsid w:val="00C311AD"/>
    <w:rsid w:val="00C33088"/>
    <w:rsid w:val="00C341CC"/>
    <w:rsid w:val="00C4374F"/>
    <w:rsid w:val="00C47CCC"/>
    <w:rsid w:val="00C504E6"/>
    <w:rsid w:val="00C544D7"/>
    <w:rsid w:val="00C5738A"/>
    <w:rsid w:val="00C64CDA"/>
    <w:rsid w:val="00C65273"/>
    <w:rsid w:val="00C75356"/>
    <w:rsid w:val="00C9064C"/>
    <w:rsid w:val="00C93AEA"/>
    <w:rsid w:val="00C952B2"/>
    <w:rsid w:val="00CC29F4"/>
    <w:rsid w:val="00CD3E87"/>
    <w:rsid w:val="00CD5388"/>
    <w:rsid w:val="00CE3DE8"/>
    <w:rsid w:val="00CF11BE"/>
    <w:rsid w:val="00CF35FE"/>
    <w:rsid w:val="00CF3C8D"/>
    <w:rsid w:val="00D054B6"/>
    <w:rsid w:val="00D10A06"/>
    <w:rsid w:val="00D1782E"/>
    <w:rsid w:val="00D17DCF"/>
    <w:rsid w:val="00D20760"/>
    <w:rsid w:val="00D2097C"/>
    <w:rsid w:val="00D23578"/>
    <w:rsid w:val="00D26AFB"/>
    <w:rsid w:val="00D322C6"/>
    <w:rsid w:val="00D354CA"/>
    <w:rsid w:val="00D576FF"/>
    <w:rsid w:val="00D67221"/>
    <w:rsid w:val="00D74C42"/>
    <w:rsid w:val="00D84EDE"/>
    <w:rsid w:val="00D94FB0"/>
    <w:rsid w:val="00DA1AFB"/>
    <w:rsid w:val="00DA3BA9"/>
    <w:rsid w:val="00DB6265"/>
    <w:rsid w:val="00DC2F67"/>
    <w:rsid w:val="00DC3127"/>
    <w:rsid w:val="00DD5376"/>
    <w:rsid w:val="00DD6113"/>
    <w:rsid w:val="00DE7642"/>
    <w:rsid w:val="00DE7DC9"/>
    <w:rsid w:val="00DF14F1"/>
    <w:rsid w:val="00E03815"/>
    <w:rsid w:val="00E03A1E"/>
    <w:rsid w:val="00E042C0"/>
    <w:rsid w:val="00E14B8B"/>
    <w:rsid w:val="00E15B70"/>
    <w:rsid w:val="00E21802"/>
    <w:rsid w:val="00E27D37"/>
    <w:rsid w:val="00E30E91"/>
    <w:rsid w:val="00E32E1F"/>
    <w:rsid w:val="00E359F0"/>
    <w:rsid w:val="00E40669"/>
    <w:rsid w:val="00E55B65"/>
    <w:rsid w:val="00E644B6"/>
    <w:rsid w:val="00E64973"/>
    <w:rsid w:val="00E711B4"/>
    <w:rsid w:val="00E75555"/>
    <w:rsid w:val="00E77BA3"/>
    <w:rsid w:val="00E85135"/>
    <w:rsid w:val="00E9176D"/>
    <w:rsid w:val="00E932E2"/>
    <w:rsid w:val="00E95E00"/>
    <w:rsid w:val="00EA4636"/>
    <w:rsid w:val="00EB00BB"/>
    <w:rsid w:val="00EB4707"/>
    <w:rsid w:val="00EB70D4"/>
    <w:rsid w:val="00EC1279"/>
    <w:rsid w:val="00ED2854"/>
    <w:rsid w:val="00ED5E0B"/>
    <w:rsid w:val="00EF1B36"/>
    <w:rsid w:val="00EF3272"/>
    <w:rsid w:val="00EF799E"/>
    <w:rsid w:val="00F06618"/>
    <w:rsid w:val="00F06ED1"/>
    <w:rsid w:val="00F133CB"/>
    <w:rsid w:val="00F1746C"/>
    <w:rsid w:val="00F206BD"/>
    <w:rsid w:val="00F20DDD"/>
    <w:rsid w:val="00F32A16"/>
    <w:rsid w:val="00F361A6"/>
    <w:rsid w:val="00F408ED"/>
    <w:rsid w:val="00F46FCA"/>
    <w:rsid w:val="00F54AE1"/>
    <w:rsid w:val="00F64CD3"/>
    <w:rsid w:val="00F7087D"/>
    <w:rsid w:val="00F773C1"/>
    <w:rsid w:val="00F86E7F"/>
    <w:rsid w:val="00FA1592"/>
    <w:rsid w:val="00FA6E44"/>
    <w:rsid w:val="00FA7153"/>
    <w:rsid w:val="00FA7931"/>
    <w:rsid w:val="00FC014E"/>
    <w:rsid w:val="00FC01D5"/>
    <w:rsid w:val="00FD6932"/>
    <w:rsid w:val="00FD6A0B"/>
    <w:rsid w:val="00FD7409"/>
    <w:rsid w:val="00FE0F6D"/>
    <w:rsid w:val="00FF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80FA462"/>
  <w15:docId w15:val="{5333A94F-CE0F-4422-A9CE-828ED0818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26145F"/>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basedOn w:val="DefaultParagraphFont"/>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basedOn w:val="DefaultParagraphFont"/>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basedOn w:val="DefaultParagraphFont"/>
    <w:semiHidden/>
    <w:rsid w:val="00C0319E"/>
    <w:rPr>
      <w:i/>
      <w:iCs/>
    </w:rPr>
  </w:style>
  <w:style w:type="character" w:styleId="HTMLCode">
    <w:name w:val="HTML Code"/>
    <w:basedOn w:val="DefaultParagraphFont"/>
    <w:semiHidden/>
    <w:rsid w:val="00C0319E"/>
    <w:rPr>
      <w:rFonts w:ascii="Courier New" w:hAnsi="Courier New" w:cs="Courier New"/>
      <w:sz w:val="20"/>
      <w:szCs w:val="20"/>
    </w:rPr>
  </w:style>
  <w:style w:type="character" w:styleId="HTMLDefinition">
    <w:name w:val="HTML Definition"/>
    <w:basedOn w:val="DefaultParagraphFont"/>
    <w:semiHidden/>
    <w:rsid w:val="00C0319E"/>
    <w:rPr>
      <w:i/>
      <w:iCs/>
    </w:rPr>
  </w:style>
  <w:style w:type="character" w:styleId="HTMLKeyboard">
    <w:name w:val="HTML Keyboard"/>
    <w:basedOn w:val="DefaultParagraphFont"/>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basedOn w:val="DefaultParagraphFont"/>
    <w:semiHidden/>
    <w:rsid w:val="00C0319E"/>
    <w:rPr>
      <w:rFonts w:ascii="Courier New" w:hAnsi="Courier New" w:cs="Courier New"/>
    </w:rPr>
  </w:style>
  <w:style w:type="character" w:styleId="HTMLTypewriter">
    <w:name w:val="HTML Typewriter"/>
    <w:basedOn w:val="DefaultParagraphFont"/>
    <w:semiHidden/>
    <w:rsid w:val="00C0319E"/>
    <w:rPr>
      <w:rFonts w:ascii="Courier New" w:hAnsi="Courier New" w:cs="Courier New"/>
      <w:sz w:val="20"/>
      <w:szCs w:val="20"/>
    </w:rPr>
  </w:style>
  <w:style w:type="character" w:styleId="HTMLVariable">
    <w:name w:val="HTML Variable"/>
    <w:basedOn w:val="DefaultParagraphFont"/>
    <w:semiHidden/>
    <w:rsid w:val="00C0319E"/>
    <w:rPr>
      <w:i/>
      <w:iCs/>
    </w:rPr>
  </w:style>
  <w:style w:type="character" w:styleId="Hyperlink">
    <w:name w:val="Hyperlink"/>
    <w:basedOn w:val="DefaultParagraphFont"/>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basedOn w:val="DefaultParagraphFont"/>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40A"/>
    <w:pPr>
      <w:numPr>
        <w:numId w:val="32"/>
      </w:numPr>
      <w:tabs>
        <w:tab w:val="clear" w:pos="720"/>
        <w:tab w:val="left" w:pos="360"/>
      </w:tabs>
      <w:ind w:left="360" w:hanging="360"/>
    </w:pPr>
    <w:rPr>
      <w:b/>
    </w:rPr>
  </w:style>
  <w:style w:type="paragraph" w:customStyle="1" w:styleId="StatementLevel2Hanging">
    <w:name w:val="Statement Level 2 Hanging"/>
    <w:basedOn w:val="StatementLevel2"/>
    <w:rsid w:val="00E40669"/>
    <w:pPr>
      <w:ind w:left="547" w:hanging="288"/>
    </w:pPr>
  </w:style>
  <w:style w:type="paragraph" w:customStyle="1" w:styleId="ChecklistLevel3">
    <w:name w:val="Checklist Level 3"/>
    <w:basedOn w:val="Normal"/>
    <w:rsid w:val="00EB4707"/>
    <w:pPr>
      <w:numPr>
        <w:ilvl w:val="2"/>
        <w:numId w:val="32"/>
      </w:numPr>
      <w:tabs>
        <w:tab w:val="left" w:pos="1728"/>
      </w:tabs>
    </w:pPr>
    <w:rPr>
      <w:rFonts w:ascii="Arial Narrow" w:hAnsi="Arial Narrow"/>
      <w:sz w:val="20"/>
    </w:rPr>
  </w:style>
  <w:style w:type="paragraph" w:customStyle="1" w:styleId="ChecklistLevel4">
    <w:name w:val="Checklist Level 4"/>
    <w:basedOn w:val="ChecklistLevel3"/>
    <w:rsid w:val="00DC2F67"/>
    <w:pPr>
      <w:numPr>
        <w:ilvl w:val="3"/>
      </w:numPr>
      <w:tabs>
        <w:tab w:val="clear" w:pos="1728"/>
        <w:tab w:val="left" w:pos="3024"/>
      </w:tabs>
    </w:pPr>
  </w:style>
  <w:style w:type="character" w:customStyle="1" w:styleId="ChecklistLeader">
    <w:name w:val="Checklist Leader"/>
    <w:basedOn w:val="DefaultParagraphFont"/>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Normal"/>
    <w:next w:val="StatementLevel2Hanging"/>
    <w:rsid w:val="00EB4707"/>
    <w:pPr>
      <w:ind w:left="720"/>
    </w:pPr>
    <w:rPr>
      <w:rFonts w:ascii="Arial Narrow" w:hAnsi="Arial Narrow"/>
      <w:sz w:val="20"/>
    </w:r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Normal"/>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Normal"/>
    <w:rsid w:val="00EB4707"/>
    <w:pPr>
      <w:numPr>
        <w:numId w:val="27"/>
      </w:numPr>
    </w:pPr>
    <w:rPr>
      <w:rFonts w:ascii="Arial Narrow" w:hAnsi="Arial Narrow"/>
      <w:sz w:val="20"/>
    </w:rPr>
  </w:style>
  <w:style w:type="paragraph" w:styleId="BalloonText">
    <w:name w:val="Balloon Text"/>
    <w:basedOn w:val="Normal"/>
    <w:semiHidden/>
    <w:rsid w:val="00777C2F"/>
    <w:rPr>
      <w:rFonts w:ascii="Tahoma" w:hAnsi="Tahoma" w:cs="Tahoma"/>
      <w:sz w:val="16"/>
      <w:szCs w:val="16"/>
    </w:rPr>
  </w:style>
  <w:style w:type="paragraph" w:customStyle="1" w:styleId="StatementLevel1">
    <w:name w:val="Statement Level 1"/>
    <w:basedOn w:val="ChecklistBasis"/>
    <w:link w:val="StatementLevel1Char"/>
    <w:rsid w:val="00EB4707"/>
  </w:style>
  <w:style w:type="paragraph" w:customStyle="1" w:styleId="StatementLevel2">
    <w:name w:val="Statement Level 2"/>
    <w:basedOn w:val="StatementLevel1"/>
    <w:rsid w:val="00EB4707"/>
    <w:pPr>
      <w:ind w:left="252"/>
    </w:pPr>
  </w:style>
  <w:style w:type="paragraph" w:customStyle="1" w:styleId="Yes-No">
    <w:name w:val="Yes-No"/>
    <w:basedOn w:val="StatementLevel1"/>
    <w:rsid w:val="00EB4707"/>
    <w:pPr>
      <w:tabs>
        <w:tab w:val="left" w:pos="720"/>
      </w:tabs>
    </w:pPr>
    <w:rPr>
      <w:b/>
    </w:rPr>
  </w:style>
  <w:style w:type="character" w:customStyle="1" w:styleId="ChecklistBasisChar">
    <w:name w:val="Checklist Basis Char"/>
    <w:basedOn w:val="DefaultParagraphFont"/>
    <w:link w:val="ChecklistBasis"/>
    <w:rsid w:val="00EB4707"/>
    <w:rPr>
      <w:rFonts w:ascii="Arial Narrow" w:hAnsi="Arial Narrow"/>
      <w:szCs w:val="24"/>
      <w:lang w:val="en-US" w:eastAsia="en-US" w:bidi="ar-SA"/>
    </w:rPr>
  </w:style>
  <w:style w:type="character" w:customStyle="1" w:styleId="StatementLevel1Char">
    <w:name w:val="Statement Level 1 Char"/>
    <w:basedOn w:val="ChecklistBasisChar"/>
    <w:link w:val="StatementLevel1"/>
    <w:rsid w:val="00EB4707"/>
    <w:rPr>
      <w:rFonts w:ascii="Arial Narrow" w:hAnsi="Arial Narrow"/>
      <w:szCs w:val="24"/>
      <w:lang w:val="en-US" w:eastAsia="en-US" w:bidi="ar-SA"/>
    </w:rPr>
  </w:style>
  <w:style w:type="character" w:styleId="EndnoteReference">
    <w:name w:val="endnote reference"/>
    <w:basedOn w:val="DefaultParagraphFont"/>
    <w:semiHidden/>
    <w:rsid w:val="00636358"/>
    <w:rPr>
      <w:vertAlign w:val="superscript"/>
    </w:rPr>
  </w:style>
  <w:style w:type="paragraph" w:styleId="FootnoteText">
    <w:name w:val="footnote text"/>
    <w:basedOn w:val="Normal"/>
    <w:semiHidden/>
    <w:rsid w:val="00636358"/>
    <w:rPr>
      <w:sz w:val="20"/>
      <w:szCs w:val="20"/>
    </w:rPr>
  </w:style>
  <w:style w:type="character" w:styleId="FootnoteReference">
    <w:name w:val="footnote reference"/>
    <w:basedOn w:val="DefaultParagraphFont"/>
    <w:semiHidden/>
    <w:rsid w:val="00636358"/>
    <w:rPr>
      <w:vertAlign w:val="superscript"/>
    </w:rPr>
  </w:style>
  <w:style w:type="paragraph" w:customStyle="1" w:styleId="SOPFooter">
    <w:name w:val="SOP Footer"/>
    <w:basedOn w:val="Normal"/>
    <w:rsid w:val="005A5F2B"/>
    <w:pPr>
      <w:jc w:val="center"/>
    </w:pPr>
    <w:rPr>
      <w:rFonts w:ascii="Arial" w:hAnsi="Arial" w:cs="Tahoma"/>
      <w:sz w:val="16"/>
      <w:szCs w:val="20"/>
    </w:rPr>
  </w:style>
  <w:style w:type="character" w:styleId="CommentReference">
    <w:name w:val="annotation reference"/>
    <w:basedOn w:val="DefaultParagraphFont"/>
    <w:semiHidden/>
    <w:unhideWhenUsed/>
    <w:rsid w:val="007A54EB"/>
    <w:rPr>
      <w:sz w:val="16"/>
      <w:szCs w:val="16"/>
    </w:rPr>
  </w:style>
  <w:style w:type="paragraph" w:styleId="CommentText">
    <w:name w:val="annotation text"/>
    <w:basedOn w:val="Normal"/>
    <w:link w:val="CommentTextChar"/>
    <w:semiHidden/>
    <w:unhideWhenUsed/>
    <w:rsid w:val="007A54EB"/>
    <w:rPr>
      <w:sz w:val="20"/>
      <w:szCs w:val="20"/>
    </w:rPr>
  </w:style>
  <w:style w:type="character" w:customStyle="1" w:styleId="CommentTextChar">
    <w:name w:val="Comment Text Char"/>
    <w:basedOn w:val="DefaultParagraphFont"/>
    <w:link w:val="CommentText"/>
    <w:semiHidden/>
    <w:rsid w:val="007A54EB"/>
  </w:style>
  <w:style w:type="paragraph" w:styleId="CommentSubject">
    <w:name w:val="annotation subject"/>
    <w:basedOn w:val="CommentText"/>
    <w:next w:val="CommentText"/>
    <w:link w:val="CommentSubjectChar"/>
    <w:semiHidden/>
    <w:unhideWhenUsed/>
    <w:rsid w:val="007A54EB"/>
    <w:rPr>
      <w:b/>
      <w:bCs/>
    </w:rPr>
  </w:style>
  <w:style w:type="character" w:customStyle="1" w:styleId="CommentSubjectChar">
    <w:name w:val="Comment Subject Char"/>
    <w:basedOn w:val="CommentTextChar"/>
    <w:link w:val="CommentSubject"/>
    <w:semiHidden/>
    <w:rsid w:val="007A54EB"/>
    <w:rPr>
      <w:b/>
      <w:bCs/>
    </w:rPr>
  </w:style>
  <w:style w:type="paragraph" w:styleId="ListParagraph">
    <w:name w:val="List Paragraph"/>
    <w:basedOn w:val="Normal"/>
    <w:uiPriority w:val="34"/>
    <w:qFormat/>
    <w:rsid w:val="00EF3272"/>
    <w:pPr>
      <w:ind w:left="720"/>
      <w:contextualSpacing/>
    </w:pPr>
  </w:style>
  <w:style w:type="character" w:styleId="UnresolvedMention">
    <w:name w:val="Unresolved Mention"/>
    <w:basedOn w:val="DefaultParagraphFont"/>
    <w:rsid w:val="00A82E13"/>
    <w:rPr>
      <w:color w:val="605E5C"/>
      <w:shd w:val="clear" w:color="auto" w:fill="E1DFDD"/>
    </w:rPr>
  </w:style>
  <w:style w:type="paragraph" w:styleId="Revision">
    <w:name w:val="Revision"/>
    <w:hidden/>
    <w:uiPriority w:val="99"/>
    <w:semiHidden/>
    <w:rsid w:val="00CF3C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26457">
      <w:bodyDiv w:val="1"/>
      <w:marLeft w:val="0"/>
      <w:marRight w:val="0"/>
      <w:marTop w:val="0"/>
      <w:marBottom w:val="0"/>
      <w:divBdr>
        <w:top w:val="none" w:sz="0" w:space="0" w:color="auto"/>
        <w:left w:val="none" w:sz="0" w:space="0" w:color="auto"/>
        <w:bottom w:val="none" w:sz="0" w:space="0" w:color="auto"/>
        <w:right w:val="none" w:sz="0" w:space="0" w:color="auto"/>
      </w:divBdr>
    </w:div>
    <w:div w:id="209789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pectrumhealth.org/-/media/spectrumhealth/documents/clinical-research/policies/irb-guidance-on-quality-improvement.pdf?rev=3bdad038282b4629a693f809b1ccd3ed&amp;hash=ADB207DE4C78C2BF78519401C6C6F3C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hs.gov/ohrp/regulations-and-policy/regulations/45-cfr-46/revised-common-rule-regulatory-text/index.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cooper\Desktop\SOPs\Checklis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2DFD247FE28E48B63989309D0FA42D" ma:contentTypeVersion="14" ma:contentTypeDescription="Create a new document." ma:contentTypeScope="" ma:versionID="bbd59e032f3e6a1c23674fb29a664448">
  <xsd:schema xmlns:xsd="http://www.w3.org/2001/XMLSchema" xmlns:xs="http://www.w3.org/2001/XMLSchema" xmlns:p="http://schemas.microsoft.com/office/2006/metadata/properties" xmlns:ns3="a712be80-2ea5-418c-abd8-e7fbf1b4e532" xmlns:ns4="ee9d132f-5002-471a-9620-959d34f883ba" targetNamespace="http://schemas.microsoft.com/office/2006/metadata/properties" ma:root="true" ma:fieldsID="5b11dcb55572d4683fd4e21f673293f0" ns3:_="" ns4:_="">
    <xsd:import namespace="a712be80-2ea5-418c-abd8-e7fbf1b4e532"/>
    <xsd:import namespace="ee9d132f-5002-471a-9620-959d34f883b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2be80-2ea5-418c-abd8-e7fbf1b4e5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9d132f-5002-471a-9620-959d34f883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D94A3-A576-4FCA-9082-0046E8BC6B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4B88EB-F3CB-48A3-9214-BFA8F579440F}">
  <ds:schemaRefs>
    <ds:schemaRef ds:uri="http://schemas.microsoft.com/sharepoint/v3/contenttype/forms"/>
  </ds:schemaRefs>
</ds:datastoreItem>
</file>

<file path=customXml/itemProps3.xml><?xml version="1.0" encoding="utf-8"?>
<ds:datastoreItem xmlns:ds="http://schemas.openxmlformats.org/officeDocument/2006/customXml" ds:itemID="{EF4FB53E-4B7E-4F2C-B045-C3FE4D49A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2be80-2ea5-418c-abd8-e7fbf1b4e532"/>
    <ds:schemaRef ds:uri="ee9d132f-5002-471a-9620-959d34f88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219791-2063-4EA0-8396-9A0BC3032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Settings\jcooper\Desktop\SOPs\Checklist Template.dot</Template>
  <TotalTime>76</TotalTime>
  <Pages>3</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WORKSHEET: Human Research Determination</vt:lpstr>
    </vt:vector>
  </TitlesOfParts>
  <Manager>Stuart Horowitz, PhD, MBA, CHRC</Manager>
  <Company>Huron Consulting Group</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Human Research Determination</dc:title>
  <dc:subject>Huron AAHRPP Application</dc:subject>
  <dc:creator>Jeffrey A. Cooper, MD, MMM</dc:creator>
  <cp:keywords>Huron, HRPP, SOP</cp:keywords>
  <dc:description>©2009 Huron Consulting Services, LLC. Use and distribution subject to End User License Agreement at http://www.huronconsultinggroup.com/SOP</dc:description>
  <cp:lastModifiedBy>Fredricks, Christina M.</cp:lastModifiedBy>
  <cp:revision>10</cp:revision>
  <cp:lastPrinted>2019-10-24T17:48:00Z</cp:lastPrinted>
  <dcterms:created xsi:type="dcterms:W3CDTF">2021-10-25T16:44:00Z</dcterms:created>
  <dcterms:modified xsi:type="dcterms:W3CDTF">2022-06-27T19:04:00Z</dcterms:modified>
  <cp:category>300-399 WORKSHEETS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0x010100332DFD247FE28E48B63989309D0FA42D</vt:lpwstr>
  </property>
</Properties>
</file>