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3B2F" w14:textId="77777777" w:rsidR="00A83452" w:rsidRDefault="00A83452" w:rsidP="00A83452">
      <w:pPr>
        <w:pStyle w:val="Default"/>
      </w:pPr>
    </w:p>
    <w:p w14:paraId="348A4DB2" w14:textId="1CC96520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REGULAMIN PROMOCJI KONSUMENCKIEJ „</w:t>
      </w:r>
      <w:r w:rsidR="00DD54DC">
        <w:rPr>
          <w:b/>
          <w:bCs/>
          <w:sz w:val="18"/>
          <w:szCs w:val="18"/>
        </w:rPr>
        <w:t>2+1 z ACUVUE</w:t>
      </w:r>
      <w:r w:rsidR="00DD54DC" w:rsidRPr="00DD54DC">
        <w:rPr>
          <w:sz w:val="18"/>
          <w:szCs w:val="18"/>
        </w:rPr>
        <w:t>®</w:t>
      </w:r>
      <w:r w:rsidR="00724E27">
        <w:rPr>
          <w:b/>
          <w:bCs/>
          <w:sz w:val="18"/>
          <w:szCs w:val="18"/>
        </w:rPr>
        <w:t>”</w:t>
      </w:r>
    </w:p>
    <w:p w14:paraId="4B82EC74" w14:textId="77777777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</w:p>
    <w:p w14:paraId="38D3746A" w14:textId="2CB8E055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1</w:t>
      </w:r>
    </w:p>
    <w:p w14:paraId="2325DCAD" w14:textId="55DDA2D9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ORGANIZATOR</w:t>
      </w:r>
    </w:p>
    <w:p w14:paraId="7E8FAE56" w14:textId="04417658" w:rsidR="00A83452" w:rsidRPr="00D668B3" w:rsidRDefault="00A83452" w:rsidP="000A3DEB">
      <w:pPr>
        <w:pStyle w:val="Default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Promocja Konsumencka pod nazwą </w:t>
      </w:r>
      <w:r w:rsidR="00D668B3" w:rsidRPr="00D668B3">
        <w:rPr>
          <w:i/>
          <w:iCs/>
          <w:sz w:val="18"/>
          <w:szCs w:val="18"/>
        </w:rPr>
        <w:t>„</w:t>
      </w:r>
      <w:r w:rsidR="00DD54DC">
        <w:rPr>
          <w:i/>
          <w:iCs/>
          <w:sz w:val="18"/>
          <w:szCs w:val="18"/>
        </w:rPr>
        <w:t>2+1 z ACUVUE</w:t>
      </w:r>
      <w:r w:rsidR="00DD54DC" w:rsidRPr="00DD54DC">
        <w:rPr>
          <w:sz w:val="18"/>
          <w:szCs w:val="18"/>
        </w:rPr>
        <w:t>®</w:t>
      </w:r>
      <w:r w:rsidR="00D668B3" w:rsidRPr="00D668B3">
        <w:rPr>
          <w:i/>
          <w:iCs/>
          <w:sz w:val="18"/>
          <w:szCs w:val="18"/>
        </w:rPr>
        <w:t xml:space="preserve">” </w:t>
      </w:r>
      <w:r>
        <w:rPr>
          <w:sz w:val="18"/>
          <w:szCs w:val="18"/>
        </w:rPr>
        <w:t>(dalej jako „</w:t>
      </w:r>
      <w:r>
        <w:rPr>
          <w:b/>
          <w:bCs/>
          <w:sz w:val="18"/>
          <w:szCs w:val="18"/>
        </w:rPr>
        <w:t>Promocja Konsumencka</w:t>
      </w:r>
      <w:r>
        <w:rPr>
          <w:sz w:val="18"/>
          <w:szCs w:val="18"/>
        </w:rPr>
        <w:t>” lub „</w:t>
      </w:r>
      <w:r>
        <w:rPr>
          <w:b/>
          <w:bCs/>
          <w:sz w:val="18"/>
          <w:szCs w:val="18"/>
        </w:rPr>
        <w:t>Promocja</w:t>
      </w:r>
      <w:r>
        <w:rPr>
          <w:sz w:val="18"/>
          <w:szCs w:val="18"/>
        </w:rPr>
        <w:t>”) jest oferowana i prowadzona przez organizatora na zasadach określonych w niniejszym Regulaminie („</w:t>
      </w:r>
      <w:r>
        <w:rPr>
          <w:b/>
          <w:bCs/>
          <w:sz w:val="18"/>
          <w:szCs w:val="18"/>
        </w:rPr>
        <w:t>Regulamin</w:t>
      </w:r>
      <w:r>
        <w:rPr>
          <w:sz w:val="18"/>
          <w:szCs w:val="18"/>
        </w:rPr>
        <w:t>”). Organizatorem Promocji Konsumenckiej jest Johnson &amp; Johnson Poland Sp. z o.o. z siedzibą w Warszawie, ul. Iłżecka 24, zarejestrowana w Sądzie Rejonowym dla m. st. Warszawy</w:t>
      </w:r>
      <w:r w:rsidR="00FD72AF">
        <w:rPr>
          <w:sz w:val="18"/>
          <w:szCs w:val="18"/>
        </w:rPr>
        <w:t xml:space="preserve"> w Warszawie,</w:t>
      </w:r>
      <w:r>
        <w:rPr>
          <w:sz w:val="18"/>
          <w:szCs w:val="18"/>
        </w:rPr>
        <w:t xml:space="preserve"> XI</w:t>
      </w:r>
      <w:r w:rsidR="00BF0ED2">
        <w:rPr>
          <w:sz w:val="18"/>
          <w:szCs w:val="18"/>
        </w:rPr>
        <w:t>V</w:t>
      </w:r>
      <w:r>
        <w:rPr>
          <w:sz w:val="18"/>
          <w:szCs w:val="18"/>
        </w:rPr>
        <w:t xml:space="preserve"> Wydział Gospodarczy Krajowego Rejestru Sądowego pod nr KRS 0000032278, o kapitale zakładowym 39 751 500,00 złotych, NIP: 113-00-20-467, zwana dalej „</w:t>
      </w:r>
      <w:r>
        <w:rPr>
          <w:b/>
          <w:bCs/>
          <w:sz w:val="18"/>
          <w:szCs w:val="18"/>
        </w:rPr>
        <w:t>Organizatorem</w:t>
      </w:r>
      <w:r>
        <w:rPr>
          <w:sz w:val="18"/>
          <w:szCs w:val="18"/>
        </w:rPr>
        <w:t xml:space="preserve">”. </w:t>
      </w:r>
      <w:r w:rsidRPr="000A3DEB">
        <w:rPr>
          <w:sz w:val="18"/>
          <w:szCs w:val="18"/>
        </w:rPr>
        <w:t xml:space="preserve">Organizator powierzył prowadzenie Promocji Konsumenckiej podmiotom prowadzącym Salony biorące udział w Promocji Konsumenckiej, tj. Salonom wskazanym w § 2 ust. </w:t>
      </w:r>
      <w:r w:rsidR="00691CBD" w:rsidRPr="000A3DEB">
        <w:rPr>
          <w:sz w:val="18"/>
          <w:szCs w:val="18"/>
        </w:rPr>
        <w:t>3</w:t>
      </w:r>
      <w:r w:rsidRPr="000A3DEB">
        <w:rPr>
          <w:sz w:val="18"/>
          <w:szCs w:val="18"/>
        </w:rPr>
        <w:t xml:space="preserve"> Regulaminu, oraz, w zakresie obsługi Aplikacji </w:t>
      </w:r>
      <w:r w:rsidR="002570EB" w:rsidRPr="000A3DEB">
        <w:rPr>
          <w:sz w:val="18"/>
          <w:szCs w:val="18"/>
        </w:rPr>
        <w:t>–</w:t>
      </w:r>
      <w:r w:rsidRPr="000A3DEB">
        <w:rPr>
          <w:sz w:val="18"/>
          <w:szCs w:val="18"/>
        </w:rPr>
        <w:t xml:space="preserve"> </w:t>
      </w:r>
      <w:r w:rsidR="002570EB" w:rsidRPr="000A3DEB">
        <w:rPr>
          <w:sz w:val="18"/>
          <w:szCs w:val="18"/>
        </w:rPr>
        <w:t xml:space="preserve">Motivation Direct </w:t>
      </w:r>
      <w:r w:rsidRPr="000A3DEB">
        <w:rPr>
          <w:sz w:val="18"/>
          <w:szCs w:val="18"/>
        </w:rPr>
        <w:t xml:space="preserve">sp. z o. o.  z siedzibą w </w:t>
      </w:r>
      <w:r w:rsidR="002570EB" w:rsidRPr="000A3DEB">
        <w:rPr>
          <w:sz w:val="18"/>
          <w:szCs w:val="18"/>
        </w:rPr>
        <w:t>Warszawie przy ul. Jana Czeczota 31, 02-607 Warszawa, NIP 5213568796</w:t>
      </w:r>
      <w:r w:rsidRPr="000A3DEB">
        <w:rPr>
          <w:sz w:val="18"/>
          <w:szCs w:val="18"/>
        </w:rPr>
        <w:t>, dalej „</w:t>
      </w:r>
      <w:r w:rsidRPr="000A3DEB">
        <w:rPr>
          <w:b/>
          <w:bCs/>
          <w:sz w:val="18"/>
          <w:szCs w:val="18"/>
        </w:rPr>
        <w:t>Realizator</w:t>
      </w:r>
      <w:r w:rsidRPr="000A3DEB">
        <w:rPr>
          <w:sz w:val="18"/>
          <w:szCs w:val="18"/>
        </w:rPr>
        <w:t>”, która w tym zakresie działa na zlecenie Organizatora.</w:t>
      </w:r>
      <w:r>
        <w:rPr>
          <w:sz w:val="18"/>
          <w:szCs w:val="18"/>
        </w:rPr>
        <w:t xml:space="preserve"> </w:t>
      </w:r>
      <w:r w:rsidR="00D668B3">
        <w:rPr>
          <w:sz w:val="18"/>
          <w:szCs w:val="18"/>
        </w:rPr>
        <w:t xml:space="preserve"> </w:t>
      </w:r>
    </w:p>
    <w:p w14:paraId="77677052" w14:textId="77777777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</w:p>
    <w:p w14:paraId="6920231C" w14:textId="78B5F43B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2</w:t>
      </w:r>
    </w:p>
    <w:p w14:paraId="10EFCB68" w14:textId="2164A273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PRZEDMIOT PROMOCJI KONSUMENCKIEJ</w:t>
      </w:r>
    </w:p>
    <w:p w14:paraId="5A5B0D47" w14:textId="4C5165F5" w:rsidR="00A83452" w:rsidRPr="00D668B3" w:rsidRDefault="00A83452" w:rsidP="000A3DEB">
      <w:pPr>
        <w:pStyle w:val="Default"/>
        <w:spacing w:after="130"/>
        <w:jc w:val="both"/>
        <w:rPr>
          <w:sz w:val="18"/>
          <w:szCs w:val="18"/>
        </w:rPr>
      </w:pPr>
      <w:r>
        <w:rPr>
          <w:sz w:val="18"/>
          <w:szCs w:val="18"/>
        </w:rPr>
        <w:t>1. Przedmiotem Promocji Konsumenckiej objęte są soczewki kontaktowe</w:t>
      </w:r>
      <w:r w:rsidRPr="00D668B3">
        <w:rPr>
          <w:sz w:val="18"/>
          <w:szCs w:val="18"/>
        </w:rPr>
        <w:t xml:space="preserve">: </w:t>
      </w:r>
    </w:p>
    <w:p w14:paraId="2288A7C8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ACUVUE® OASYS MAX 1-DAY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6F99678A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1-DAY ACUVUE® MOIST®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0B8FFB9F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ACUVUE® OASYS® 6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2DB4A707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ACUVUE® OASYS 1-Day for ASTIGMATISM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06788E17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1-DAY ACUVUE® MOIST® for ASTIGMATISM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59EFB3F6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1-DAY ACUVUE® MOIST® MULTIFOCAL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5BD7D9A1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ACUVUE® OASYS for ASTIGMATISM 6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02C4D999" w14:textId="77777777" w:rsidR="00724E27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US"/>
        </w:rPr>
      </w:pPr>
      <w:r w:rsidRPr="00724E27">
        <w:rPr>
          <w:sz w:val="18"/>
          <w:szCs w:val="18"/>
          <w:lang w:val="en-US"/>
        </w:rPr>
        <w:t xml:space="preserve">ACUVUE® OASYS MAX 1-DAY MULTIFOCAL 30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5154A90D" w14:textId="54DC6978" w:rsidR="00A83452" w:rsidRPr="00724E27" w:rsidRDefault="00724E27" w:rsidP="00724E27">
      <w:pPr>
        <w:pStyle w:val="Default"/>
        <w:numPr>
          <w:ilvl w:val="0"/>
          <w:numId w:val="10"/>
        </w:numPr>
        <w:rPr>
          <w:sz w:val="18"/>
          <w:szCs w:val="18"/>
          <w:lang w:val="en-GB"/>
        </w:rPr>
      </w:pPr>
      <w:r w:rsidRPr="00724E27">
        <w:rPr>
          <w:sz w:val="18"/>
          <w:szCs w:val="18"/>
          <w:lang w:val="en-US"/>
        </w:rPr>
        <w:t xml:space="preserve">ACUVUE® </w:t>
      </w:r>
      <w:proofErr w:type="gramStart"/>
      <w:r w:rsidRPr="00724E27">
        <w:rPr>
          <w:sz w:val="18"/>
          <w:szCs w:val="18"/>
          <w:lang w:val="en-US"/>
        </w:rPr>
        <w:t>OASYS  MULTIFOCAL</w:t>
      </w:r>
      <w:proofErr w:type="gramEnd"/>
      <w:r w:rsidRPr="00724E27">
        <w:rPr>
          <w:sz w:val="18"/>
          <w:szCs w:val="18"/>
          <w:lang w:val="en-US"/>
        </w:rPr>
        <w:t xml:space="preserve"> 6 </w:t>
      </w:r>
      <w:proofErr w:type="spellStart"/>
      <w:r w:rsidRPr="00724E27">
        <w:rPr>
          <w:sz w:val="18"/>
          <w:szCs w:val="18"/>
          <w:lang w:val="en-US"/>
        </w:rPr>
        <w:t>szt</w:t>
      </w:r>
      <w:proofErr w:type="spellEnd"/>
      <w:r w:rsidRPr="00724E27">
        <w:rPr>
          <w:sz w:val="18"/>
          <w:szCs w:val="18"/>
          <w:lang w:val="en-US"/>
        </w:rPr>
        <w:t>.</w:t>
      </w:r>
    </w:p>
    <w:p w14:paraId="1A01662E" w14:textId="49132F85" w:rsidR="00724E27" w:rsidRPr="00724E27" w:rsidRDefault="00724E27" w:rsidP="00724E27">
      <w:pPr>
        <w:pStyle w:val="Default"/>
        <w:rPr>
          <w:sz w:val="18"/>
          <w:szCs w:val="18"/>
        </w:rPr>
      </w:pPr>
    </w:p>
    <w:p w14:paraId="37E63529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dostępne w salonach okulistyczno-optycznych i innych stacjonarnych placówkach detalicznych, prowadzących bezpośrednią sprzedaż do konsumentów na obszarze Rzeczypospolitej Polskiej (dalej jako „</w:t>
      </w:r>
      <w:r>
        <w:rPr>
          <w:b/>
          <w:bCs/>
          <w:sz w:val="18"/>
          <w:szCs w:val="18"/>
        </w:rPr>
        <w:t>Salony</w:t>
      </w:r>
      <w:r>
        <w:rPr>
          <w:sz w:val="18"/>
          <w:szCs w:val="18"/>
        </w:rPr>
        <w:t xml:space="preserve">”), uczestniczących w Promocji na podstawie porozumień przedsiębiorców prowadzących Salony z Organizatorem. </w:t>
      </w:r>
    </w:p>
    <w:p w14:paraId="622C40F5" w14:textId="77777777" w:rsidR="00724E27" w:rsidRDefault="00724E27" w:rsidP="000A3DEB">
      <w:pPr>
        <w:pStyle w:val="Default"/>
        <w:jc w:val="both"/>
        <w:rPr>
          <w:sz w:val="18"/>
          <w:szCs w:val="18"/>
        </w:rPr>
      </w:pPr>
    </w:p>
    <w:p w14:paraId="16C48F1A" w14:textId="3ABF9084" w:rsidR="00724E27" w:rsidRPr="00DD54DC" w:rsidRDefault="00724E27" w:rsidP="00DD54DC">
      <w:pPr>
        <w:pStyle w:val="Default"/>
        <w:numPr>
          <w:ilvl w:val="0"/>
          <w:numId w:val="13"/>
        </w:numPr>
        <w:jc w:val="both"/>
        <w:rPr>
          <w:sz w:val="18"/>
          <w:szCs w:val="18"/>
        </w:rPr>
      </w:pPr>
      <w:r w:rsidRPr="00DD54DC">
        <w:rPr>
          <w:sz w:val="18"/>
          <w:szCs w:val="18"/>
        </w:rPr>
        <w:t>Przedmiotem Promocji Konsumenckiej nie  są</w:t>
      </w:r>
      <w:r w:rsidR="00533FEC" w:rsidRPr="00DD54DC">
        <w:rPr>
          <w:sz w:val="18"/>
          <w:szCs w:val="18"/>
        </w:rPr>
        <w:t xml:space="preserve"> objęte</w:t>
      </w:r>
      <w:r w:rsidRPr="00DD54DC">
        <w:rPr>
          <w:sz w:val="18"/>
          <w:szCs w:val="18"/>
        </w:rPr>
        <w:t xml:space="preserve"> soczewki kontaktowe w opakowaniach</w:t>
      </w:r>
      <w:r w:rsidR="004824C8" w:rsidRPr="00DD54DC">
        <w:rPr>
          <w:sz w:val="18"/>
          <w:szCs w:val="18"/>
        </w:rPr>
        <w:t xml:space="preserve"> oraz płyn</w:t>
      </w:r>
      <w:r w:rsidRPr="00DD54DC">
        <w:rPr>
          <w:sz w:val="18"/>
          <w:szCs w:val="18"/>
        </w:rPr>
        <w:t>:</w:t>
      </w:r>
    </w:p>
    <w:p w14:paraId="46505A5D" w14:textId="77777777" w:rsidR="00724E27" w:rsidRPr="00DD54DC" w:rsidRDefault="00724E27" w:rsidP="00724E27">
      <w:pPr>
        <w:pStyle w:val="Default"/>
        <w:numPr>
          <w:ilvl w:val="0"/>
          <w:numId w:val="11"/>
        </w:numPr>
        <w:rPr>
          <w:sz w:val="18"/>
          <w:szCs w:val="18"/>
        </w:rPr>
      </w:pPr>
      <w:r w:rsidRPr="00DD54DC">
        <w:rPr>
          <w:sz w:val="18"/>
          <w:szCs w:val="18"/>
        </w:rPr>
        <w:t>ACUVUE® OASYS 1-Day 30 szt.</w:t>
      </w:r>
    </w:p>
    <w:p w14:paraId="5AF2BD53" w14:textId="77777777" w:rsidR="00724E27" w:rsidRPr="00DD54DC" w:rsidRDefault="00724E27" w:rsidP="00724E27">
      <w:pPr>
        <w:pStyle w:val="Default"/>
        <w:numPr>
          <w:ilvl w:val="0"/>
          <w:numId w:val="11"/>
        </w:numPr>
        <w:rPr>
          <w:sz w:val="18"/>
          <w:szCs w:val="18"/>
          <w:lang w:val="en-US"/>
        </w:rPr>
      </w:pPr>
      <w:r w:rsidRPr="00DD54DC">
        <w:rPr>
          <w:sz w:val="18"/>
          <w:szCs w:val="18"/>
          <w:lang w:val="en-US"/>
        </w:rPr>
        <w:t xml:space="preserve">ACUVUE® OASYS 1-Day 90 </w:t>
      </w:r>
      <w:proofErr w:type="spellStart"/>
      <w:r w:rsidRPr="00DD54DC">
        <w:rPr>
          <w:sz w:val="18"/>
          <w:szCs w:val="18"/>
          <w:lang w:val="en-US"/>
        </w:rPr>
        <w:t>szt</w:t>
      </w:r>
      <w:proofErr w:type="spellEnd"/>
      <w:r w:rsidRPr="00DD54DC">
        <w:rPr>
          <w:sz w:val="18"/>
          <w:szCs w:val="18"/>
          <w:lang w:val="en-US"/>
        </w:rPr>
        <w:t>.</w:t>
      </w:r>
    </w:p>
    <w:p w14:paraId="4A79F3CF" w14:textId="347884BF" w:rsidR="00724E27" w:rsidRPr="00DD54DC" w:rsidRDefault="00724E27" w:rsidP="00724E27">
      <w:pPr>
        <w:pStyle w:val="Default"/>
        <w:numPr>
          <w:ilvl w:val="0"/>
          <w:numId w:val="11"/>
        </w:numPr>
        <w:rPr>
          <w:sz w:val="18"/>
          <w:szCs w:val="18"/>
          <w:lang w:val="en-US"/>
        </w:rPr>
      </w:pPr>
      <w:r w:rsidRPr="00DD54DC">
        <w:rPr>
          <w:sz w:val="18"/>
          <w:szCs w:val="18"/>
          <w:lang w:val="en-US"/>
        </w:rPr>
        <w:t xml:space="preserve">1-DAY ACUVUE® MOIST® 90 </w:t>
      </w:r>
      <w:proofErr w:type="spellStart"/>
      <w:r w:rsidRPr="00DD54DC">
        <w:rPr>
          <w:sz w:val="18"/>
          <w:szCs w:val="18"/>
          <w:lang w:val="en-US"/>
        </w:rPr>
        <w:t>szt</w:t>
      </w:r>
      <w:proofErr w:type="spellEnd"/>
      <w:r w:rsidRPr="00DD54DC">
        <w:rPr>
          <w:sz w:val="18"/>
          <w:szCs w:val="18"/>
          <w:lang w:val="en-US"/>
        </w:rPr>
        <w:t>.</w:t>
      </w:r>
    </w:p>
    <w:p w14:paraId="41C46C40" w14:textId="77777777" w:rsidR="004824C8" w:rsidRPr="00DD54DC" w:rsidRDefault="004824C8" w:rsidP="004824C8">
      <w:pPr>
        <w:pStyle w:val="Default"/>
        <w:numPr>
          <w:ilvl w:val="0"/>
          <w:numId w:val="11"/>
        </w:numPr>
        <w:rPr>
          <w:sz w:val="18"/>
          <w:szCs w:val="18"/>
          <w:lang w:val="en-US"/>
        </w:rPr>
      </w:pPr>
      <w:r w:rsidRPr="00DD54DC">
        <w:rPr>
          <w:sz w:val="18"/>
          <w:szCs w:val="18"/>
          <w:lang w:val="en-US"/>
        </w:rPr>
        <w:t xml:space="preserve">ACUVUE® OASYS with Transitions 6 </w:t>
      </w:r>
      <w:proofErr w:type="spellStart"/>
      <w:r w:rsidRPr="00DD54DC">
        <w:rPr>
          <w:sz w:val="18"/>
          <w:szCs w:val="18"/>
          <w:lang w:val="en-US"/>
        </w:rPr>
        <w:t>szt</w:t>
      </w:r>
      <w:proofErr w:type="spellEnd"/>
      <w:r w:rsidRPr="00DD54DC">
        <w:rPr>
          <w:sz w:val="18"/>
          <w:szCs w:val="18"/>
          <w:lang w:val="en-US"/>
        </w:rPr>
        <w:t xml:space="preserve">. </w:t>
      </w:r>
    </w:p>
    <w:p w14:paraId="2779B9D4" w14:textId="35517F04" w:rsidR="004824C8" w:rsidRPr="00DD54DC" w:rsidRDefault="004824C8" w:rsidP="004824C8">
      <w:pPr>
        <w:pStyle w:val="Default"/>
        <w:numPr>
          <w:ilvl w:val="0"/>
          <w:numId w:val="11"/>
        </w:numPr>
        <w:rPr>
          <w:sz w:val="18"/>
          <w:szCs w:val="18"/>
          <w:lang w:val="en-US"/>
        </w:rPr>
      </w:pPr>
      <w:r w:rsidRPr="00DD54DC">
        <w:rPr>
          <w:sz w:val="18"/>
          <w:szCs w:val="18"/>
          <w:lang w:val="en-US"/>
        </w:rPr>
        <w:t xml:space="preserve">ACUVUE® 2 </w:t>
      </w:r>
    </w:p>
    <w:p w14:paraId="085AE773" w14:textId="59D7F8F7" w:rsidR="004824C8" w:rsidRPr="00DD54DC" w:rsidRDefault="004824C8" w:rsidP="004824C8">
      <w:pPr>
        <w:pStyle w:val="Default"/>
        <w:numPr>
          <w:ilvl w:val="0"/>
          <w:numId w:val="11"/>
        </w:numPr>
        <w:rPr>
          <w:sz w:val="18"/>
          <w:szCs w:val="18"/>
          <w:lang w:val="en-US"/>
        </w:rPr>
      </w:pPr>
      <w:proofErr w:type="spellStart"/>
      <w:r w:rsidRPr="00DD54DC">
        <w:rPr>
          <w:sz w:val="18"/>
          <w:szCs w:val="18"/>
          <w:lang w:val="en-US"/>
        </w:rPr>
        <w:t>Płynu</w:t>
      </w:r>
      <w:proofErr w:type="spellEnd"/>
      <w:r w:rsidRPr="00DD54DC">
        <w:rPr>
          <w:sz w:val="18"/>
          <w:szCs w:val="18"/>
          <w:lang w:val="en-US"/>
        </w:rPr>
        <w:t xml:space="preserve"> ACUVUE </w:t>
      </w:r>
      <w:proofErr w:type="spellStart"/>
      <w:r w:rsidRPr="00DD54DC">
        <w:rPr>
          <w:sz w:val="18"/>
          <w:szCs w:val="18"/>
          <w:lang w:val="en-US"/>
        </w:rPr>
        <w:t>RevitaLens</w:t>
      </w:r>
      <w:proofErr w:type="spellEnd"/>
      <w:r w:rsidRPr="00DD54DC">
        <w:rPr>
          <w:sz w:val="18"/>
          <w:szCs w:val="18"/>
          <w:lang w:val="en-US"/>
        </w:rPr>
        <w:t xml:space="preserve">™  </w:t>
      </w:r>
    </w:p>
    <w:p w14:paraId="4B002343" w14:textId="77777777" w:rsidR="00724E27" w:rsidRDefault="00724E27" w:rsidP="000A3DEB">
      <w:pPr>
        <w:pStyle w:val="Default"/>
        <w:jc w:val="both"/>
        <w:rPr>
          <w:sz w:val="18"/>
          <w:szCs w:val="18"/>
        </w:rPr>
      </w:pPr>
    </w:p>
    <w:p w14:paraId="5BF0AD93" w14:textId="77777777" w:rsidR="00724E27" w:rsidRDefault="00724E27" w:rsidP="000A3DEB">
      <w:pPr>
        <w:pStyle w:val="Default"/>
        <w:jc w:val="both"/>
        <w:rPr>
          <w:sz w:val="18"/>
          <w:szCs w:val="18"/>
        </w:rPr>
      </w:pPr>
    </w:p>
    <w:p w14:paraId="15922CC8" w14:textId="1DE9EE5D" w:rsidR="00A83452" w:rsidRDefault="00533FEC" w:rsidP="000A3DEB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83452">
        <w:rPr>
          <w:sz w:val="18"/>
          <w:szCs w:val="18"/>
        </w:rPr>
        <w:t>. Promocja Konsumencka polega na uprawnieniu Uczestnika do otrzymania za 1 zł 1 (jednego) opakowania soczewek kontaktowych</w:t>
      </w:r>
      <w:r w:rsidR="00967196">
        <w:rPr>
          <w:sz w:val="18"/>
          <w:szCs w:val="18"/>
        </w:rPr>
        <w:t xml:space="preserve">, o których mowa w </w:t>
      </w:r>
      <w:r w:rsidR="00967196" w:rsidRPr="00B33F25">
        <w:rPr>
          <w:sz w:val="18"/>
          <w:szCs w:val="18"/>
        </w:rPr>
        <w:t>§ 2</w:t>
      </w:r>
      <w:r w:rsidR="00967196">
        <w:rPr>
          <w:sz w:val="18"/>
          <w:szCs w:val="18"/>
        </w:rPr>
        <w:t xml:space="preserve"> ust. 1 Regulaminu,</w:t>
      </w:r>
      <w:r w:rsidR="00A83452">
        <w:rPr>
          <w:sz w:val="18"/>
          <w:szCs w:val="18"/>
        </w:rPr>
        <w:t xml:space="preserve"> przy jednoczesnym zakupie 2 (dwóch) </w:t>
      </w:r>
      <w:r w:rsidR="0031261B">
        <w:rPr>
          <w:sz w:val="18"/>
          <w:szCs w:val="18"/>
        </w:rPr>
        <w:t>wybranych</w:t>
      </w:r>
      <w:r w:rsidR="0066620B">
        <w:rPr>
          <w:sz w:val="18"/>
          <w:szCs w:val="18"/>
        </w:rPr>
        <w:t xml:space="preserve"> </w:t>
      </w:r>
      <w:r w:rsidR="00A83452">
        <w:rPr>
          <w:sz w:val="18"/>
          <w:szCs w:val="18"/>
        </w:rPr>
        <w:t>opakowań soczewek kontaktowych ACUVUE®</w:t>
      </w:r>
      <w:r w:rsidR="00B33F25">
        <w:rPr>
          <w:sz w:val="18"/>
          <w:szCs w:val="18"/>
        </w:rPr>
        <w:t xml:space="preserve">, o których mowa w </w:t>
      </w:r>
      <w:r w:rsidR="00B33F25" w:rsidRPr="00B33F25">
        <w:rPr>
          <w:sz w:val="18"/>
          <w:szCs w:val="18"/>
        </w:rPr>
        <w:t>§ 2</w:t>
      </w:r>
      <w:r w:rsidR="00B33F25">
        <w:rPr>
          <w:sz w:val="18"/>
          <w:szCs w:val="18"/>
        </w:rPr>
        <w:t xml:space="preserve"> ust. 1 Regulaminu.</w:t>
      </w:r>
      <w:r w:rsidR="006744E2">
        <w:rPr>
          <w:sz w:val="18"/>
          <w:szCs w:val="18"/>
        </w:rPr>
        <w:t xml:space="preserve"> </w:t>
      </w:r>
      <w:r w:rsidR="00D064F5" w:rsidRPr="00D064F5">
        <w:rPr>
          <w:sz w:val="18"/>
          <w:szCs w:val="18"/>
        </w:rPr>
        <w:t xml:space="preserve">Opakowanie za 1 </w:t>
      </w:r>
      <w:r w:rsidR="00D064F5">
        <w:rPr>
          <w:sz w:val="18"/>
          <w:szCs w:val="18"/>
        </w:rPr>
        <w:t xml:space="preserve">zł </w:t>
      </w:r>
      <w:r w:rsidR="00D064F5" w:rsidRPr="00D064F5">
        <w:rPr>
          <w:sz w:val="18"/>
          <w:szCs w:val="18"/>
        </w:rPr>
        <w:t xml:space="preserve">musi być takie samo jak </w:t>
      </w:r>
      <w:r w:rsidR="0031261B">
        <w:rPr>
          <w:sz w:val="18"/>
          <w:szCs w:val="18"/>
        </w:rPr>
        <w:t xml:space="preserve">jedno z zakupionych </w:t>
      </w:r>
      <w:r w:rsidR="00D064F5" w:rsidRPr="00D064F5">
        <w:rPr>
          <w:sz w:val="18"/>
          <w:szCs w:val="18"/>
        </w:rPr>
        <w:t>dw</w:t>
      </w:r>
      <w:r w:rsidR="0031261B">
        <w:rPr>
          <w:sz w:val="18"/>
          <w:szCs w:val="18"/>
        </w:rPr>
        <w:t>óch</w:t>
      </w:r>
      <w:r w:rsidR="00D064F5">
        <w:rPr>
          <w:sz w:val="18"/>
          <w:szCs w:val="18"/>
        </w:rPr>
        <w:t xml:space="preserve"> w </w:t>
      </w:r>
      <w:r w:rsidR="00FD72AF">
        <w:rPr>
          <w:sz w:val="18"/>
          <w:szCs w:val="18"/>
        </w:rPr>
        <w:t xml:space="preserve">standardowej </w:t>
      </w:r>
      <w:r w:rsidR="00D064F5">
        <w:rPr>
          <w:sz w:val="18"/>
          <w:szCs w:val="18"/>
        </w:rPr>
        <w:t xml:space="preserve">cenie. </w:t>
      </w:r>
    </w:p>
    <w:p w14:paraId="7C63BD24" w14:textId="2D68D938" w:rsidR="00A83452" w:rsidRDefault="00A83452" w:rsidP="00C72D8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3. Lista Salonów biorących udział w Promocji Konsumenckiej jest dostępna w aplikacji „Twoje ACUVUE®”</w:t>
      </w:r>
      <w:r w:rsidR="00EB7463">
        <w:rPr>
          <w:sz w:val="18"/>
          <w:szCs w:val="18"/>
        </w:rPr>
        <w:t xml:space="preserve"> oraz na stronie internetowej www.acuvue.pl</w:t>
      </w:r>
      <w:r>
        <w:rPr>
          <w:sz w:val="18"/>
          <w:szCs w:val="18"/>
        </w:rPr>
        <w:t xml:space="preserve">. </w:t>
      </w:r>
    </w:p>
    <w:p w14:paraId="195C16FA" w14:textId="564CE16A" w:rsidR="00A83452" w:rsidRDefault="00A83452" w:rsidP="00A83452">
      <w:pPr>
        <w:pStyle w:val="Default"/>
        <w:pageBreakBefore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§ 3</w:t>
      </w:r>
    </w:p>
    <w:p w14:paraId="7CEA22E6" w14:textId="1D228F0A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UCZESTNICTWO W PROMOCJI KONSUMENCKIEJ</w:t>
      </w:r>
    </w:p>
    <w:p w14:paraId="51D634F2" w14:textId="77777777" w:rsidR="00A83452" w:rsidRDefault="00A83452" w:rsidP="00A83452">
      <w:pPr>
        <w:pStyle w:val="Default"/>
        <w:jc w:val="center"/>
        <w:rPr>
          <w:sz w:val="18"/>
          <w:szCs w:val="18"/>
        </w:rPr>
      </w:pPr>
    </w:p>
    <w:p w14:paraId="3D49C698" w14:textId="77777777" w:rsidR="00A83452" w:rsidRDefault="00A83452" w:rsidP="000A3DEB">
      <w:pPr>
        <w:pStyle w:val="Default"/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>1. Promocja Konsumencka dostępna jest dla osób fizycznych, które ukończyły 16 rok życia, będących konsumentami w rozumieniu art. 22</w:t>
      </w:r>
      <w:r w:rsidRPr="00C72D86">
        <w:rPr>
          <w:sz w:val="12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Kodeksu cywilnego, które dokonają zakupu na terenie Rzeczypospolitej Polskiej (zwanych dalej „</w:t>
      </w:r>
      <w:r>
        <w:rPr>
          <w:b/>
          <w:bCs/>
          <w:sz w:val="18"/>
          <w:szCs w:val="18"/>
        </w:rPr>
        <w:t>Uczestnikami</w:t>
      </w:r>
      <w:r>
        <w:rPr>
          <w:sz w:val="18"/>
          <w:szCs w:val="18"/>
        </w:rPr>
        <w:t xml:space="preserve">”). </w:t>
      </w:r>
    </w:p>
    <w:p w14:paraId="52548491" w14:textId="77777777" w:rsidR="00A83452" w:rsidRDefault="00A83452" w:rsidP="000A3DEB">
      <w:pPr>
        <w:pStyle w:val="Default"/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Udział w Promocji Konsumenckiej jest równoznaczny z akceptacją niniejszego Regulaminu. </w:t>
      </w:r>
    </w:p>
    <w:p w14:paraId="0F6E963B" w14:textId="4718810C" w:rsidR="00A83452" w:rsidRDefault="00A83452" w:rsidP="000A3DEB">
      <w:pPr>
        <w:pStyle w:val="Default"/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Uczestnik może skorzystać z Promocji Konsumenckiej nie </w:t>
      </w:r>
      <w:r w:rsidRPr="00DD54DC">
        <w:rPr>
          <w:sz w:val="18"/>
          <w:szCs w:val="18"/>
        </w:rPr>
        <w:t xml:space="preserve">więcej niż </w:t>
      </w:r>
      <w:r w:rsidR="004C3C78" w:rsidRPr="00DD54DC">
        <w:rPr>
          <w:sz w:val="18"/>
          <w:szCs w:val="18"/>
        </w:rPr>
        <w:t>5</w:t>
      </w:r>
      <w:r w:rsidRPr="00DD54DC">
        <w:rPr>
          <w:sz w:val="18"/>
          <w:szCs w:val="18"/>
        </w:rPr>
        <w:t xml:space="preserve"> razy. Promocja Konsumencka nie łączy się z innymi promocjami lub programami konsumenckimi prowadzonymi przez Organizatora, o ile</w:t>
      </w:r>
      <w:r>
        <w:rPr>
          <w:sz w:val="18"/>
          <w:szCs w:val="18"/>
        </w:rPr>
        <w:t xml:space="preserve"> w regulaminach takich promocji lub programów konsumenckich nie zaznaczono inaczej. </w:t>
      </w:r>
    </w:p>
    <w:p w14:paraId="2B3D266C" w14:textId="1C6CEB84" w:rsidR="00F45E99" w:rsidRDefault="00A83452" w:rsidP="000A3DEB">
      <w:pPr>
        <w:pStyle w:val="Default"/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>4. Warunkiem skorzystania z Promocji Konsumenckiej przez Uczestnika jest instalacja aplikacji mobilnej „Twoje ACUVUE®” dostępnej za pośrednictwem Google Play i Apple Store (dalej jako „</w:t>
      </w:r>
      <w:r>
        <w:rPr>
          <w:b/>
          <w:bCs/>
          <w:sz w:val="18"/>
          <w:szCs w:val="18"/>
        </w:rPr>
        <w:t>Aplikacja</w:t>
      </w:r>
      <w:r>
        <w:rPr>
          <w:sz w:val="18"/>
          <w:szCs w:val="18"/>
        </w:rPr>
        <w:t xml:space="preserve">”). Aplikacja jest obsługiwana przez urządzenia elektroniczne z systemami Android w wersji 5 lub nowszej i iOS w wersji 11.0 lub nowszej. </w:t>
      </w:r>
    </w:p>
    <w:p w14:paraId="4C0768BF" w14:textId="4CE446AD" w:rsidR="00F45E99" w:rsidRDefault="00A83452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>5. Po instalacji Aplikacji Uczestnik, aby wziąć udział w Promocji Konsumenckiej, zobowiązany jest do:</w:t>
      </w:r>
    </w:p>
    <w:p w14:paraId="73B17F15" w14:textId="51D23972" w:rsidR="00F45E99" w:rsidRDefault="00F45E99" w:rsidP="00F45E99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a. </w:t>
      </w:r>
      <w:r w:rsidR="00FD72AF">
        <w:rPr>
          <w:sz w:val="18"/>
          <w:szCs w:val="18"/>
        </w:rPr>
        <w:t>założenia konta użytkownika w Aplikacji – na warunkach zastrzeżonych dla procesu rejestracji konta użytkow</w:t>
      </w:r>
      <w:r w:rsidR="00311DB1">
        <w:rPr>
          <w:sz w:val="18"/>
          <w:szCs w:val="18"/>
        </w:rPr>
        <w:t>n</w:t>
      </w:r>
      <w:r w:rsidR="00FD72AF">
        <w:rPr>
          <w:sz w:val="18"/>
          <w:szCs w:val="18"/>
        </w:rPr>
        <w:t xml:space="preserve">ika Aplikacji </w:t>
      </w:r>
    </w:p>
    <w:p w14:paraId="7D72755E" w14:textId="3D891D47" w:rsidR="00F45E99" w:rsidRDefault="00F45E99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d. </w:t>
      </w:r>
      <w:r w:rsidR="004432ED">
        <w:rPr>
          <w:sz w:val="18"/>
          <w:szCs w:val="18"/>
        </w:rPr>
        <w:t>wskazanie i dodanie w w Aplikacji Salonu, który bierze udział w Promocji Konsumenckiej</w:t>
      </w:r>
      <w:r w:rsidR="00FD72AF">
        <w:rPr>
          <w:sz w:val="18"/>
          <w:szCs w:val="18"/>
        </w:rPr>
        <w:t>.</w:t>
      </w:r>
    </w:p>
    <w:p w14:paraId="37FD7307" w14:textId="580DE621" w:rsidR="004432ED" w:rsidRDefault="004432ED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>e. wybranie w Promocji Konsumenckiej w Aplikacji poprzez kliknięcie na baner właściwy Promocji Konsumenckiej oraz akceptacja Regulaminu</w:t>
      </w:r>
      <w:r w:rsidR="00FD72AF">
        <w:rPr>
          <w:sz w:val="18"/>
          <w:szCs w:val="18"/>
        </w:rPr>
        <w:t>.C</w:t>
      </w:r>
    </w:p>
    <w:p w14:paraId="7B00E6E9" w14:textId="3D033657" w:rsidR="002570EB" w:rsidRDefault="004432ED" w:rsidP="002570EB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f. </w:t>
      </w:r>
      <w:r w:rsidR="002570EB">
        <w:rPr>
          <w:sz w:val="18"/>
          <w:szCs w:val="18"/>
        </w:rPr>
        <w:t xml:space="preserve">zakupu </w:t>
      </w:r>
      <w:r w:rsidR="00FD72AF">
        <w:rPr>
          <w:sz w:val="18"/>
          <w:szCs w:val="18"/>
        </w:rPr>
        <w:t xml:space="preserve">wybranych soczewek kontaktowych </w:t>
      </w:r>
      <w:r w:rsidR="002570EB">
        <w:rPr>
          <w:sz w:val="18"/>
          <w:szCs w:val="18"/>
        </w:rPr>
        <w:t xml:space="preserve">na warunkach opisanych w §2 ust. </w:t>
      </w:r>
      <w:r w:rsidR="00FD72AF">
        <w:rPr>
          <w:sz w:val="18"/>
          <w:szCs w:val="18"/>
        </w:rPr>
        <w:t>1 i  §2 ust. 3</w:t>
      </w:r>
      <w:r w:rsidR="002570EB">
        <w:rPr>
          <w:sz w:val="18"/>
          <w:szCs w:val="18"/>
        </w:rPr>
        <w:t xml:space="preserve"> </w:t>
      </w:r>
      <w:r w:rsidR="002570EB" w:rsidRPr="002570EB">
        <w:rPr>
          <w:sz w:val="18"/>
          <w:szCs w:val="18"/>
        </w:rPr>
        <w:t>Regulaminu,</w:t>
      </w:r>
    </w:p>
    <w:p w14:paraId="697C2277" w14:textId="5A980FB9" w:rsidR="004432ED" w:rsidRPr="002570EB" w:rsidRDefault="002570EB" w:rsidP="002570EB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g. </w:t>
      </w:r>
      <w:r w:rsidR="004432ED" w:rsidRPr="002570EB">
        <w:rPr>
          <w:sz w:val="18"/>
          <w:szCs w:val="18"/>
        </w:rPr>
        <w:t>wskazanie produktu, który Uczestnik chce odebrać za 1 zł, jak również wskazania parametrów i mocy soczewek kontaktowych, które wybrał</w:t>
      </w:r>
      <w:r w:rsidR="00FD72AF">
        <w:rPr>
          <w:sz w:val="18"/>
          <w:szCs w:val="18"/>
        </w:rPr>
        <w:t>,</w:t>
      </w:r>
      <w:r w:rsidR="004432ED" w:rsidRPr="002570EB">
        <w:rPr>
          <w:sz w:val="18"/>
          <w:szCs w:val="18"/>
        </w:rPr>
        <w:t xml:space="preserve"> </w:t>
      </w:r>
      <w:r w:rsidR="00FD72AF">
        <w:rPr>
          <w:sz w:val="18"/>
          <w:szCs w:val="18"/>
        </w:rPr>
        <w:t xml:space="preserve">przy czym </w:t>
      </w:r>
      <w:r w:rsidR="004432ED" w:rsidRPr="002570EB">
        <w:rPr>
          <w:sz w:val="18"/>
          <w:szCs w:val="18"/>
        </w:rPr>
        <w:t>Uczestnik może wybrać wyłącznie jeden z produktów wymienionych w §2 ust. 1 Regulaminu,</w:t>
      </w:r>
    </w:p>
    <w:p w14:paraId="05526DEF" w14:textId="285FACDD" w:rsidR="004432ED" w:rsidRPr="004432ED" w:rsidRDefault="004432ED" w:rsidP="004432ED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g. </w:t>
      </w:r>
      <w:r w:rsidRPr="004432ED">
        <w:rPr>
          <w:sz w:val="18"/>
          <w:szCs w:val="18"/>
        </w:rPr>
        <w:t>zeskanowanie za pomocą Aplikacji kodu QR znajdującego się w Salonie</w:t>
      </w:r>
      <w:r>
        <w:rPr>
          <w:sz w:val="18"/>
          <w:szCs w:val="18"/>
        </w:rPr>
        <w:t xml:space="preserve"> wybranym wcześniej </w:t>
      </w:r>
      <w:r w:rsidRPr="004432ED">
        <w:rPr>
          <w:sz w:val="18"/>
          <w:szCs w:val="18"/>
        </w:rPr>
        <w:t>w Aplikacji</w:t>
      </w:r>
      <w:r w:rsidR="00FD72AF">
        <w:rPr>
          <w:sz w:val="18"/>
          <w:szCs w:val="18"/>
        </w:rPr>
        <w:t>;</w:t>
      </w:r>
    </w:p>
    <w:p w14:paraId="6C38FB7D" w14:textId="16A01F3A" w:rsidR="00A83452" w:rsidRPr="00FD72AF" w:rsidRDefault="004432ED" w:rsidP="00C72D86">
      <w:pPr>
        <w:pStyle w:val="Default"/>
        <w:numPr>
          <w:ilvl w:val="1"/>
          <w:numId w:val="2"/>
        </w:numPr>
        <w:spacing w:after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f. </w:t>
      </w:r>
      <w:r w:rsidR="002570EB">
        <w:rPr>
          <w:sz w:val="18"/>
          <w:szCs w:val="18"/>
        </w:rPr>
        <w:t xml:space="preserve">okazanie komunikatu obsłudze Salonu, w którym realizuje Promocję. </w:t>
      </w:r>
    </w:p>
    <w:p w14:paraId="75A83256" w14:textId="17DAA095" w:rsidR="00A83452" w:rsidRDefault="00FD72AF" w:rsidP="000A3DEB">
      <w:pPr>
        <w:pStyle w:val="Default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A83452">
        <w:rPr>
          <w:sz w:val="18"/>
          <w:szCs w:val="18"/>
        </w:rPr>
        <w:t xml:space="preserve">. Z Promocji Konsumenckiej można skorzystać wyłącznie w Salonie biorącym udział w Promocji, w którym Uczestnik dokonał zakupu zgodnie z § 2 Regulaminu. </w:t>
      </w:r>
    </w:p>
    <w:p w14:paraId="509FF7CA" w14:textId="1602BE7B" w:rsidR="00A83452" w:rsidRDefault="00FD72AF" w:rsidP="000A3DEB">
      <w:pPr>
        <w:pStyle w:val="Default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A83452">
        <w:rPr>
          <w:sz w:val="18"/>
          <w:szCs w:val="18"/>
        </w:rPr>
        <w:t xml:space="preserve">. Pula </w:t>
      </w:r>
      <w:r>
        <w:rPr>
          <w:sz w:val="18"/>
          <w:szCs w:val="18"/>
        </w:rPr>
        <w:t xml:space="preserve">opakowań soczewek kontaktowych wydawanych za 1 zł </w:t>
      </w:r>
      <w:r w:rsidR="00A83452">
        <w:rPr>
          <w:sz w:val="18"/>
          <w:szCs w:val="18"/>
        </w:rPr>
        <w:t xml:space="preserve">w ramach Promocji Konsumenckiej jest ograniczona i będą one dostępne do wyczerpania. </w:t>
      </w:r>
    </w:p>
    <w:p w14:paraId="23F1E59D" w14:textId="77777777" w:rsidR="00A83452" w:rsidRDefault="00A83452" w:rsidP="00A83452">
      <w:pPr>
        <w:pStyle w:val="Default"/>
        <w:rPr>
          <w:sz w:val="18"/>
          <w:szCs w:val="18"/>
        </w:rPr>
      </w:pPr>
    </w:p>
    <w:p w14:paraId="12027AB9" w14:textId="21B9F83D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4</w:t>
      </w:r>
    </w:p>
    <w:p w14:paraId="042AD803" w14:textId="033BE24C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CZAS TRWANIA PROMOCJI KONSUMENCKIEJ</w:t>
      </w:r>
    </w:p>
    <w:p w14:paraId="2B6542C5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</w:p>
    <w:p w14:paraId="7AADA588" w14:textId="49E81D1C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sz w:val="18"/>
          <w:szCs w:val="18"/>
        </w:rPr>
        <w:t xml:space="preserve">Promocja Konsumencka rozpoczyna się dnia </w:t>
      </w:r>
      <w:r w:rsidR="0070478F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70478F">
        <w:rPr>
          <w:sz w:val="18"/>
          <w:szCs w:val="18"/>
        </w:rPr>
        <w:t>11</w:t>
      </w:r>
      <w:r>
        <w:rPr>
          <w:sz w:val="18"/>
          <w:szCs w:val="18"/>
        </w:rPr>
        <w:t>.202</w:t>
      </w:r>
      <w:r w:rsidR="004C3C78">
        <w:rPr>
          <w:sz w:val="18"/>
          <w:szCs w:val="18"/>
        </w:rPr>
        <w:t>4</w:t>
      </w:r>
      <w:r>
        <w:rPr>
          <w:sz w:val="18"/>
          <w:szCs w:val="18"/>
        </w:rPr>
        <w:t xml:space="preserve"> r. i trwa do dnia 3</w:t>
      </w:r>
      <w:r w:rsidR="0070478F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70478F">
        <w:rPr>
          <w:sz w:val="18"/>
          <w:szCs w:val="18"/>
        </w:rPr>
        <w:t>01</w:t>
      </w:r>
      <w:r>
        <w:rPr>
          <w:sz w:val="18"/>
          <w:szCs w:val="18"/>
        </w:rPr>
        <w:t>.202</w:t>
      </w:r>
      <w:r w:rsidR="0070478F">
        <w:rPr>
          <w:sz w:val="18"/>
          <w:szCs w:val="18"/>
        </w:rPr>
        <w:t>5</w:t>
      </w:r>
      <w:r>
        <w:rPr>
          <w:sz w:val="18"/>
          <w:szCs w:val="18"/>
        </w:rPr>
        <w:t>r</w:t>
      </w:r>
      <w:r w:rsidR="00FD72AF">
        <w:rPr>
          <w:sz w:val="18"/>
          <w:szCs w:val="18"/>
        </w:rPr>
        <w:t xml:space="preserve"> lub do dnia </w:t>
      </w:r>
      <w:r>
        <w:rPr>
          <w:sz w:val="18"/>
          <w:szCs w:val="18"/>
        </w:rPr>
        <w:t xml:space="preserve">wyczerpania całej puli </w:t>
      </w:r>
      <w:r w:rsidR="00FD72AF">
        <w:rPr>
          <w:sz w:val="18"/>
          <w:szCs w:val="18"/>
        </w:rPr>
        <w:t>opakowań soczewek kontaktowych wydawanych za 1 zł</w:t>
      </w:r>
      <w:r>
        <w:rPr>
          <w:sz w:val="18"/>
          <w:szCs w:val="18"/>
        </w:rPr>
        <w:t xml:space="preserve"> przeznaczonej przez Organizatora na potrzeby Promocji</w:t>
      </w:r>
      <w:r w:rsidR="00FD72AF">
        <w:rPr>
          <w:sz w:val="18"/>
          <w:szCs w:val="18"/>
        </w:rPr>
        <w:t xml:space="preserve"> – którekolwiek z tych zdarzeń nastąpi wcześniej</w:t>
      </w:r>
      <w:r>
        <w:rPr>
          <w:sz w:val="18"/>
          <w:szCs w:val="18"/>
        </w:rPr>
        <w:t xml:space="preserve">. W przypadku niewyczerpania </w:t>
      </w:r>
      <w:r w:rsidR="00FD72AF">
        <w:rPr>
          <w:sz w:val="18"/>
          <w:szCs w:val="18"/>
        </w:rPr>
        <w:t xml:space="preserve">wskazanej powyżej </w:t>
      </w:r>
      <w:r>
        <w:rPr>
          <w:sz w:val="18"/>
          <w:szCs w:val="18"/>
        </w:rPr>
        <w:t>puli</w:t>
      </w:r>
      <w:r w:rsidR="00FD72AF">
        <w:rPr>
          <w:sz w:val="18"/>
          <w:szCs w:val="18"/>
        </w:rPr>
        <w:t xml:space="preserve">, </w:t>
      </w:r>
      <w:r>
        <w:rPr>
          <w:sz w:val="18"/>
          <w:szCs w:val="18"/>
        </w:rPr>
        <w:t>, Organizator zastrzega możliwość przedłużenia okresu jej obowiązywania. O wyczerpaniu puli Rabatów rzeczowych bądź o przedłużeniu okresu obowiązywania Promocji</w:t>
      </w:r>
      <w:r w:rsidR="00FD72AF">
        <w:rPr>
          <w:sz w:val="18"/>
          <w:szCs w:val="18"/>
        </w:rPr>
        <w:t>.</w:t>
      </w:r>
    </w:p>
    <w:p w14:paraId="72B44651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</w:p>
    <w:p w14:paraId="08FA91A2" w14:textId="77777777" w:rsidR="00A83452" w:rsidRDefault="00A83452" w:rsidP="000A3DEB">
      <w:pPr>
        <w:pStyle w:val="Default"/>
        <w:pageBreakBefore/>
        <w:jc w:val="both"/>
        <w:rPr>
          <w:sz w:val="18"/>
          <w:szCs w:val="18"/>
        </w:rPr>
      </w:pPr>
    </w:p>
    <w:p w14:paraId="0FB19F3D" w14:textId="66039B63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2. Regulamin Promocji Konsumenckiej dostępny jest w siedzibie Organizatora oraz w Salonach biorących udział w Promocji, a także w Aplikacji</w:t>
      </w:r>
      <w:r w:rsidR="00EB7463">
        <w:rPr>
          <w:sz w:val="18"/>
          <w:szCs w:val="18"/>
        </w:rPr>
        <w:t xml:space="preserve"> oraz na stronie www.acuvue.pl</w:t>
      </w:r>
      <w:r>
        <w:rPr>
          <w:sz w:val="18"/>
          <w:szCs w:val="18"/>
        </w:rPr>
        <w:t xml:space="preserve">. </w:t>
      </w:r>
    </w:p>
    <w:p w14:paraId="2C36A128" w14:textId="77777777" w:rsidR="00A83452" w:rsidRDefault="00A83452" w:rsidP="00A83452">
      <w:pPr>
        <w:pStyle w:val="Default"/>
        <w:rPr>
          <w:sz w:val="18"/>
          <w:szCs w:val="18"/>
        </w:rPr>
      </w:pPr>
    </w:p>
    <w:p w14:paraId="46D145A3" w14:textId="486EC92E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5</w:t>
      </w:r>
    </w:p>
    <w:p w14:paraId="65694A57" w14:textId="5D28C32D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ZASIĘG TERYTORIALNY PROMOCJI KONSUMENCKIEJ</w:t>
      </w:r>
    </w:p>
    <w:p w14:paraId="53D90A59" w14:textId="77777777" w:rsidR="00A83452" w:rsidRDefault="00A83452" w:rsidP="00A83452">
      <w:pPr>
        <w:pStyle w:val="Default"/>
        <w:rPr>
          <w:sz w:val="18"/>
          <w:szCs w:val="18"/>
        </w:rPr>
      </w:pPr>
    </w:p>
    <w:p w14:paraId="1355DA6D" w14:textId="66BF4C25" w:rsidR="00A83452" w:rsidRDefault="00A83452" w:rsidP="00A8345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Promocja Konsumencka prowadzona jest na obszarze terytorium Rzeczypospolitej Polskiej. </w:t>
      </w:r>
    </w:p>
    <w:p w14:paraId="6FBB23F6" w14:textId="77777777" w:rsidR="00691CBD" w:rsidRDefault="00691CBD" w:rsidP="00A83452">
      <w:pPr>
        <w:pStyle w:val="Default"/>
        <w:rPr>
          <w:sz w:val="18"/>
          <w:szCs w:val="18"/>
        </w:rPr>
      </w:pPr>
    </w:p>
    <w:p w14:paraId="5FA953E0" w14:textId="7FD46A8A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6</w:t>
      </w:r>
    </w:p>
    <w:p w14:paraId="7E038EC4" w14:textId="3978A457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REKLAMACJE</w:t>
      </w:r>
    </w:p>
    <w:p w14:paraId="312402C1" w14:textId="77777777" w:rsidR="00691CBD" w:rsidRDefault="00A83452" w:rsidP="00691CBD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Wszelkie reklamacje dotyczące sposobu przeprowadzenia Promocji Konsumenckiej mogą być zgłaszane przez cały czas trwania Promocji, nie później jednak niż w terminie 1 miesiąca od jej zakończenia (decyduje data stempla pocztowego bądź data wysyłki e-maila). Reklamacje należy zgłaszać: </w:t>
      </w:r>
    </w:p>
    <w:p w14:paraId="6988DF99" w14:textId="5896ED8C" w:rsidR="00A83452" w:rsidRDefault="00A83452" w:rsidP="000A3DEB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a) na piśmie i przesyłane listem poleconym na adres: Johnson &amp; Johnson Poland Sp. z o.o. Vision Care, ul. Iłżecka 24, 02-135 Warszawa, z dopiskiem „REKLAMACJA”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sz w:val="18"/>
          <w:szCs w:val="18"/>
        </w:rPr>
        <w:t xml:space="preserve">bądź </w:t>
      </w:r>
    </w:p>
    <w:p w14:paraId="42F6EE16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e-mailem na adres reklamacje@its.jnj.com, wpisując w temacie „REKLAMACJA”. </w:t>
      </w:r>
    </w:p>
    <w:p w14:paraId="1618A55A" w14:textId="77777777" w:rsidR="00A83452" w:rsidRDefault="00A83452" w:rsidP="000A3DEB">
      <w:pPr>
        <w:pStyle w:val="Default"/>
        <w:ind w:left="1440"/>
        <w:jc w:val="both"/>
        <w:rPr>
          <w:sz w:val="18"/>
          <w:szCs w:val="18"/>
        </w:rPr>
      </w:pPr>
    </w:p>
    <w:p w14:paraId="4A8C1BA0" w14:textId="77777777" w:rsidR="00A83452" w:rsidRDefault="00A83452" w:rsidP="000A3DEB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Reklamacja powinna zawierać: a. imię, nazwisko, adres e-mail podany przy rejestracji w Aplikacji, adres korespondencyjny Uczestnika (jeżeli jest inny niż adres e-mail podany przy rejestracji w Aplikacji), ewentualnie także nr telefonu kontaktowego, </w:t>
      </w:r>
    </w:p>
    <w:p w14:paraId="7C0CB039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b. dokładny opis przyczyn reklamacji oraz treść żądania. </w:t>
      </w:r>
    </w:p>
    <w:p w14:paraId="0DD17884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</w:p>
    <w:p w14:paraId="38091288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3. Reklamacje rozpatrywane będą w terminie 14 dni od ich otrzymania, przez 3-osobową komisję powołaną przez Organizatora (dalej jako „</w:t>
      </w:r>
      <w:r>
        <w:rPr>
          <w:b/>
          <w:bCs/>
          <w:sz w:val="18"/>
          <w:szCs w:val="18"/>
        </w:rPr>
        <w:t>Komisja</w:t>
      </w:r>
      <w:r>
        <w:rPr>
          <w:sz w:val="18"/>
          <w:szCs w:val="18"/>
        </w:rPr>
        <w:t xml:space="preserve">”). </w:t>
      </w:r>
    </w:p>
    <w:p w14:paraId="4F18B62F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Uczestnik zostanie powiadomiony o decyzji Komisji w formie, w jakiej zgłoszono reklamację (listem poleconym lub e-mailem) na adres podany w reklamacji w terminie 14 dni od daty rozpatrzenia reklamacji. </w:t>
      </w:r>
    </w:p>
    <w:p w14:paraId="02120D8F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Postępowanie reklamacyjne jest dobrowolne i nie wyłącza prawa Uczestnika do dochodzenia roszczeń na drodze postępowania sądowego lub w inny przysługujący mu sposób. </w:t>
      </w:r>
    </w:p>
    <w:p w14:paraId="099ECA52" w14:textId="77777777" w:rsidR="00A83452" w:rsidRDefault="00A83452" w:rsidP="00A83452">
      <w:pPr>
        <w:pStyle w:val="Default"/>
        <w:rPr>
          <w:sz w:val="18"/>
          <w:szCs w:val="18"/>
        </w:rPr>
      </w:pPr>
    </w:p>
    <w:p w14:paraId="2C010552" w14:textId="77777777" w:rsidR="00691CBD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§ 7 </w:t>
      </w:r>
    </w:p>
    <w:p w14:paraId="2BC45514" w14:textId="49C880C6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DANE OSOBOWE</w:t>
      </w:r>
    </w:p>
    <w:p w14:paraId="7089F03D" w14:textId="77777777" w:rsidR="00A83452" w:rsidRDefault="00A83452" w:rsidP="00A83452">
      <w:pPr>
        <w:pStyle w:val="Default"/>
        <w:rPr>
          <w:sz w:val="18"/>
          <w:szCs w:val="18"/>
        </w:rPr>
      </w:pPr>
    </w:p>
    <w:p w14:paraId="2600ADF5" w14:textId="41191DBB" w:rsidR="00A83452" w:rsidRDefault="00A83452" w:rsidP="00453C0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1. Przetwarzanie danych osobowych Uczestników odbywa się zgodnie z Rozporządzeniem Parlamentu Europejskiego i Rady UE 2016/679 z dnia 27 kwietnia 2016 r. w sprawie ochrony osób fizycznych w związku z przetwarzaniem danych osobowych i w sprawie swobodnego przepływu takich danych oraz uchylenia dyrektywy 95/46/</w:t>
      </w:r>
      <w:r w:rsidRPr="00453C0C">
        <w:rPr>
          <w:sz w:val="18"/>
          <w:szCs w:val="18"/>
        </w:rPr>
        <w:t xml:space="preserve">WE </w:t>
      </w:r>
      <w:r w:rsidR="00453C0C" w:rsidRPr="00453C0C">
        <w:rPr>
          <w:sz w:val="18"/>
          <w:szCs w:val="18"/>
        </w:rPr>
        <w:t>(</w:t>
      </w:r>
      <w:r w:rsidR="00453C0C" w:rsidRPr="00453C0C">
        <w:rPr>
          <w:rFonts w:cstheme="minorHAnsi"/>
          <w:sz w:val="18"/>
          <w:szCs w:val="18"/>
        </w:rPr>
        <w:t>o</w:t>
      </w:r>
      <w:r w:rsidR="00453C0C" w:rsidRPr="00453C0C">
        <w:rPr>
          <w:rFonts w:asciiTheme="minorHAnsi" w:hAnsiTheme="minorHAnsi" w:cstheme="minorHAnsi"/>
          <w:sz w:val="18"/>
          <w:szCs w:val="18"/>
        </w:rPr>
        <w:t xml:space="preserve">gólne </w:t>
      </w:r>
      <w:r w:rsidR="00453C0C" w:rsidRPr="00453C0C">
        <w:rPr>
          <w:rFonts w:cstheme="minorHAnsi"/>
          <w:sz w:val="18"/>
          <w:szCs w:val="18"/>
        </w:rPr>
        <w:t>r</w:t>
      </w:r>
      <w:r w:rsidR="00453C0C" w:rsidRPr="00453C0C">
        <w:rPr>
          <w:rFonts w:asciiTheme="minorHAnsi" w:hAnsiTheme="minorHAnsi" w:cstheme="minorHAnsi"/>
          <w:sz w:val="18"/>
          <w:szCs w:val="18"/>
        </w:rPr>
        <w:t xml:space="preserve">ozporządzenie o </w:t>
      </w:r>
      <w:r w:rsidR="00453C0C" w:rsidRPr="00453C0C">
        <w:rPr>
          <w:rFonts w:cstheme="minorHAnsi"/>
          <w:sz w:val="18"/>
          <w:szCs w:val="18"/>
        </w:rPr>
        <w:t>o</w:t>
      </w:r>
      <w:r w:rsidR="00453C0C" w:rsidRPr="00453C0C">
        <w:rPr>
          <w:rFonts w:asciiTheme="minorHAnsi" w:hAnsiTheme="minorHAnsi" w:cstheme="minorHAnsi"/>
          <w:sz w:val="18"/>
          <w:szCs w:val="18"/>
        </w:rPr>
        <w:t xml:space="preserve">chronie </w:t>
      </w:r>
      <w:r w:rsidR="00453C0C" w:rsidRPr="00453C0C">
        <w:rPr>
          <w:rFonts w:cstheme="minorHAnsi"/>
          <w:sz w:val="18"/>
          <w:szCs w:val="18"/>
        </w:rPr>
        <w:t>d</w:t>
      </w:r>
      <w:r w:rsidR="00453C0C" w:rsidRPr="00453C0C">
        <w:rPr>
          <w:rFonts w:asciiTheme="minorHAnsi" w:hAnsiTheme="minorHAnsi" w:cstheme="minorHAnsi"/>
          <w:sz w:val="18"/>
          <w:szCs w:val="18"/>
        </w:rPr>
        <w:t>anych). Szczegółowa informacja na temat zasad przetwarzania danych osobowych znajduje się w Polityce Prywatności ACUVUE oraz w Warunkach Korzystania z Aplikacji</w:t>
      </w:r>
      <w:r w:rsidR="00C72D86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tgtFrame="_blank" w:tooltip="https://www.acuvue.com/pl-pl/twoje-acuvue/" w:history="1">
        <w:r w:rsidR="00C72D86" w:rsidRPr="00C72D86">
          <w:rPr>
            <w:rStyle w:val="Hyperlink"/>
            <w:rFonts w:asciiTheme="minorHAnsi" w:hAnsiTheme="minorHAnsi" w:cstheme="minorHAnsi"/>
            <w:sz w:val="18"/>
            <w:szCs w:val="18"/>
          </w:rPr>
          <w:t>https://www.acuvue.com/pl-pl/twoje-acuvue/</w:t>
        </w:r>
      </w:hyperlink>
      <w:r w:rsidR="00453C0C" w:rsidRPr="00453C0C">
        <w:rPr>
          <w:rFonts w:asciiTheme="minorHAnsi" w:hAnsiTheme="minorHAnsi" w:cstheme="minorHAnsi"/>
          <w:sz w:val="18"/>
          <w:szCs w:val="18"/>
        </w:rPr>
        <w:t>.</w:t>
      </w:r>
    </w:p>
    <w:p w14:paraId="031E6876" w14:textId="77777777" w:rsidR="00A83452" w:rsidRDefault="00A83452" w:rsidP="00A8345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Szczegółowa informacja na temat zasad przetwarzania danych osobowych Uczestników znajduje się w Załączniku nr 1 do Regulaminu. </w:t>
      </w:r>
    </w:p>
    <w:p w14:paraId="409A2789" w14:textId="77777777" w:rsidR="00A83452" w:rsidRDefault="00A83452" w:rsidP="00A83452">
      <w:pPr>
        <w:pStyle w:val="Default"/>
        <w:rPr>
          <w:sz w:val="18"/>
          <w:szCs w:val="18"/>
        </w:rPr>
      </w:pPr>
    </w:p>
    <w:p w14:paraId="74EB787D" w14:textId="7EE13B2F" w:rsidR="00A83452" w:rsidRDefault="00A83452" w:rsidP="00A8345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§ 8</w:t>
      </w:r>
    </w:p>
    <w:p w14:paraId="087A5809" w14:textId="54FAE379" w:rsidR="00A83452" w:rsidRDefault="00A83452" w:rsidP="00A8345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POSTANOWIENIA KOŃCOWE</w:t>
      </w:r>
    </w:p>
    <w:p w14:paraId="37F5811C" w14:textId="77777777" w:rsidR="00A83452" w:rsidRDefault="00A83452" w:rsidP="00A83452">
      <w:pPr>
        <w:pStyle w:val="Default"/>
        <w:jc w:val="center"/>
        <w:rPr>
          <w:sz w:val="18"/>
          <w:szCs w:val="18"/>
        </w:rPr>
      </w:pPr>
    </w:p>
    <w:p w14:paraId="5890183A" w14:textId="77777777" w:rsidR="00A83452" w:rsidRDefault="00A83452" w:rsidP="000A3DEB">
      <w:pPr>
        <w:pStyle w:val="Default"/>
        <w:spacing w:after="1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Niniejszy Regulamin obowiązuje od dnia rozpoczęcia Promocji, wskazanego w § 4 ust. 1 powyżej. </w:t>
      </w:r>
    </w:p>
    <w:p w14:paraId="2AFE436F" w14:textId="77777777" w:rsidR="00A83452" w:rsidRDefault="00A83452" w:rsidP="000A3DE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Organizator zastrzega sobie możliwość dokonania zmiany niniejszego Regulaminu, z poszanowaniem praw nabytych przez Uczestników przed wprowadzeniem zmiany. W takim przypadku Organizator zobowiązany jest co najmniej na 14 dni wcześniej poinformować o treści zmian Regulaminu i terminie ich wprowadzenia. Informacja o zmianie będzie przesyłana Uczestnikom z 14-dniowym wyprzedzeniem za pomocą Aplikacji. </w:t>
      </w:r>
    </w:p>
    <w:p w14:paraId="776DD568" w14:textId="77777777" w:rsidR="00A83452" w:rsidRDefault="00A83452" w:rsidP="00A83452">
      <w:pPr>
        <w:pStyle w:val="Default"/>
        <w:rPr>
          <w:sz w:val="18"/>
          <w:szCs w:val="18"/>
        </w:rPr>
      </w:pPr>
    </w:p>
    <w:p w14:paraId="775B1C4E" w14:textId="322320A4" w:rsidR="00A83452" w:rsidRDefault="00A83452" w:rsidP="000A3DEB">
      <w:pPr>
        <w:jc w:val="both"/>
      </w:pPr>
    </w:p>
    <w:sectPr w:rsidR="00A8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72473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lowerLetter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411B8A"/>
    <w:multiLevelType w:val="hybridMultilevel"/>
    <w:tmpl w:val="4B8CC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358"/>
    <w:multiLevelType w:val="hybridMultilevel"/>
    <w:tmpl w:val="34504DB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2F4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CA5DC1A"/>
    <w:multiLevelType w:val="hybridMultilevel"/>
    <w:tmpl w:val="63948212"/>
    <w:lvl w:ilvl="0" w:tplc="0415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2D2BBE"/>
    <w:multiLevelType w:val="hybridMultilevel"/>
    <w:tmpl w:val="27EE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60F7"/>
    <w:multiLevelType w:val="hybridMultilevel"/>
    <w:tmpl w:val="437C6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3566"/>
    <w:multiLevelType w:val="hybridMultilevel"/>
    <w:tmpl w:val="51769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B51C9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F730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7D020F"/>
    <w:multiLevelType w:val="hybridMultilevel"/>
    <w:tmpl w:val="4C9C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265"/>
    <w:multiLevelType w:val="hybridMultilevel"/>
    <w:tmpl w:val="AB3CB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34618"/>
    <w:multiLevelType w:val="hybridMultilevel"/>
    <w:tmpl w:val="AADA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151">
    <w:abstractNumId w:val="9"/>
  </w:num>
  <w:num w:numId="2" w16cid:durableId="301229584">
    <w:abstractNumId w:val="4"/>
  </w:num>
  <w:num w:numId="3" w16cid:durableId="884870705">
    <w:abstractNumId w:val="0"/>
  </w:num>
  <w:num w:numId="4" w16cid:durableId="802427071">
    <w:abstractNumId w:val="3"/>
  </w:num>
  <w:num w:numId="5" w16cid:durableId="446200711">
    <w:abstractNumId w:val="8"/>
  </w:num>
  <w:num w:numId="6" w16cid:durableId="1763796355">
    <w:abstractNumId w:val="1"/>
  </w:num>
  <w:num w:numId="7" w16cid:durableId="1618097152">
    <w:abstractNumId w:val="7"/>
  </w:num>
  <w:num w:numId="8" w16cid:durableId="359358710">
    <w:abstractNumId w:val="10"/>
  </w:num>
  <w:num w:numId="9" w16cid:durableId="1081371808">
    <w:abstractNumId w:val="11"/>
  </w:num>
  <w:num w:numId="10" w16cid:durableId="929896025">
    <w:abstractNumId w:val="12"/>
  </w:num>
  <w:num w:numId="11" w16cid:durableId="513693412">
    <w:abstractNumId w:val="6"/>
  </w:num>
  <w:num w:numId="12" w16cid:durableId="200872124">
    <w:abstractNumId w:val="5"/>
  </w:num>
  <w:num w:numId="13" w16cid:durableId="197691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2"/>
    <w:rsid w:val="00001215"/>
    <w:rsid w:val="00066E40"/>
    <w:rsid w:val="000A3DEB"/>
    <w:rsid w:val="001C1CB2"/>
    <w:rsid w:val="001D2FCC"/>
    <w:rsid w:val="001F70E5"/>
    <w:rsid w:val="00224B10"/>
    <w:rsid w:val="002570EB"/>
    <w:rsid w:val="00311DB1"/>
    <w:rsid w:val="0031261B"/>
    <w:rsid w:val="00381089"/>
    <w:rsid w:val="00417326"/>
    <w:rsid w:val="004432ED"/>
    <w:rsid w:val="00453C0C"/>
    <w:rsid w:val="004824C8"/>
    <w:rsid w:val="004C3C78"/>
    <w:rsid w:val="00533FEC"/>
    <w:rsid w:val="00643540"/>
    <w:rsid w:val="0066620B"/>
    <w:rsid w:val="006744E2"/>
    <w:rsid w:val="00691CBD"/>
    <w:rsid w:val="0070478F"/>
    <w:rsid w:val="00724E27"/>
    <w:rsid w:val="009055D8"/>
    <w:rsid w:val="00967196"/>
    <w:rsid w:val="00A83452"/>
    <w:rsid w:val="00B33F25"/>
    <w:rsid w:val="00BF0ED2"/>
    <w:rsid w:val="00C0497D"/>
    <w:rsid w:val="00C276EF"/>
    <w:rsid w:val="00C72D86"/>
    <w:rsid w:val="00D064F5"/>
    <w:rsid w:val="00D668B3"/>
    <w:rsid w:val="00DD54DC"/>
    <w:rsid w:val="00EA674A"/>
    <w:rsid w:val="00EB7463"/>
    <w:rsid w:val="00F21591"/>
    <w:rsid w:val="00F45E99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B46E"/>
  <w15:chartTrackingRefBased/>
  <w15:docId w15:val="{9342B734-AA33-4440-8B86-94CC536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3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91C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C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uvue.com/pl-pl/twoje-acuvu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2BF3C5A29674BB1A16F89A95A3499" ma:contentTypeVersion="20" ma:contentTypeDescription="Utwórz nowy dokument." ma:contentTypeScope="" ma:versionID="161aaad0a0d22b5731f0e6247fcc7868">
  <xsd:schema xmlns:xsd="http://www.w3.org/2001/XMLSchema" xmlns:xs="http://www.w3.org/2001/XMLSchema" xmlns:p="http://schemas.microsoft.com/office/2006/metadata/properties" xmlns:ns2="b4666389-0414-43e8-a1d1-6dfa359d70bb" xmlns:ns3="2b460989-d6b1-4aee-8899-cb260606dbdc" targetNamespace="http://schemas.microsoft.com/office/2006/metadata/properties" ma:root="true" ma:fieldsID="8c70973ab26559a54cab2d4e91062d64" ns2:_="" ns3:_="">
    <xsd:import namespace="b4666389-0414-43e8-a1d1-6dfa359d70bb"/>
    <xsd:import namespace="2b460989-d6b1-4aee-8899-cb260606d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6389-0414-43e8-a1d1-6dfa359d7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" ma:index="21" nillable="true" ma:displayName="data" ma:format="DateOnly" ma:internalName="dat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tan zatwierdzenia" ma:internalName="Stan_x0020_zatwierdzenia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0989-d6b1-4aee-8899-cb260606d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95515-e19a-4026-a664-98b58c245c09}" ma:internalName="TaxCatchAll" ma:showField="CatchAllData" ma:web="2b460989-d6b1-4aee-8899-cb260606d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60989-d6b1-4aee-8899-cb260606dbdc" xsi:nil="true"/>
    <lcf76f155ced4ddcb4097134ff3c332f xmlns="b4666389-0414-43e8-a1d1-6dfa359d70bb">
      <Terms xmlns="http://schemas.microsoft.com/office/infopath/2007/PartnerControls"/>
    </lcf76f155ced4ddcb4097134ff3c332f>
    <data xmlns="b4666389-0414-43e8-a1d1-6dfa359d70bb" xsi:nil="true"/>
    <_Flow_SignoffStatus xmlns="b4666389-0414-43e8-a1d1-6dfa359d70bb" xsi:nil="true"/>
  </documentManagement>
</p:properties>
</file>

<file path=customXml/itemProps1.xml><?xml version="1.0" encoding="utf-8"?>
<ds:datastoreItem xmlns:ds="http://schemas.openxmlformats.org/officeDocument/2006/customXml" ds:itemID="{F25081C3-5A4A-4D41-945A-843CABCC6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1B79C-BC63-48E1-9B95-6B1F309D1933}"/>
</file>

<file path=customXml/itemProps3.xml><?xml version="1.0" encoding="utf-8"?>
<ds:datastoreItem xmlns:ds="http://schemas.openxmlformats.org/officeDocument/2006/customXml" ds:itemID="{A928C021-FF7F-49AD-8C4E-025B756BCB5C}">
  <ds:schemaRefs>
    <ds:schemaRef ds:uri="http://schemas.microsoft.com/office/2006/metadata/properties"/>
    <ds:schemaRef ds:uri="http://schemas.microsoft.com/office/infopath/2007/PartnerControls"/>
    <ds:schemaRef ds:uri="92d0cd56-9fb2-40fb-adff-295502bd06f2"/>
    <ds:schemaRef ds:uri="7921d80b-6845-43fe-86bc-70c2a436c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1253</Words>
  <Characters>7147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JNJ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Kiedrowicz, Marcin [JNJPL]</dc:creator>
  <cp:keywords/>
  <dc:description/>
  <cp:lastModifiedBy>Kiedrowicz, Marcin [JNJPL]</cp:lastModifiedBy>
  <cp:revision>2</cp:revision>
  <dcterms:created xsi:type="dcterms:W3CDTF">2024-10-18T08:38:00Z</dcterms:created>
  <dcterms:modified xsi:type="dcterms:W3CDTF">2024-10-18T08:38:00Z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0x010100F742BF3C5A29674BB1A16F89A95A3499</vt:lpwstr>
  </property>
  <property fmtid="{D5CDD505-2E9C-101B-9397-08002B2CF9AE}" pid="3" name="MediaServiceImageTags">
    <vt:lpwstr/>
  </property>
</Properties>
</file>