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5A8A9" w14:textId="55CDA399" w:rsidR="00EE34D3" w:rsidRPr="009A56C4" w:rsidRDefault="009A56C4" w:rsidP="00EE34D3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9A56C4">
        <w:rPr>
          <w:rFonts w:asciiTheme="minorHAnsi" w:eastAsia="Times New Roman" w:hAnsiTheme="minorHAnsi" w:cstheme="minorHAnsi"/>
          <w:b/>
          <w:bCs/>
          <w:sz w:val="22"/>
          <w:szCs w:val="22"/>
        </w:rPr>
        <w:t>SAMPLE TRAINING REQUEST LETTER</w:t>
      </w:r>
    </w:p>
    <w:p w14:paraId="4294348F" w14:textId="77777777" w:rsidR="00EE34D3" w:rsidRPr="00E828F8" w:rsidRDefault="00EE34D3" w:rsidP="00EE34D3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Use the following sample request letter, or elements of it, to j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ustify the </w:t>
      </w:r>
      <w:r>
        <w:rPr>
          <w:rFonts w:asciiTheme="minorHAnsi" w:eastAsia="Times New Roman" w:hAnsiTheme="minorHAnsi" w:cstheme="minorHAnsi"/>
          <w:sz w:val="22"/>
          <w:szCs w:val="22"/>
        </w:rPr>
        <w:t>time and budget required to complete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SANS training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to your manager. Simply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copy and paste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>text into an email to your manager, then make any necessary adjustments to personalize the information. Once you hit send, you’ll be one step closer to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gaining the skills required to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protect your organization and advanc</w:t>
      </w:r>
      <w:r>
        <w:rPr>
          <w:rFonts w:asciiTheme="minorHAnsi" w:eastAsia="Times New Roman" w:hAnsiTheme="minorHAnsi" w:cstheme="minorHAnsi"/>
          <w:sz w:val="22"/>
          <w:szCs w:val="22"/>
        </w:rPr>
        <w:t>e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your career.</w:t>
      </w:r>
    </w:p>
    <w:p w14:paraId="4AB131A2" w14:textId="77777777" w:rsidR="00EE34D3" w:rsidRDefault="00EE34D3" w:rsidP="00EE34D3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2B81F704" w14:textId="03E6FD22" w:rsidR="004A6312" w:rsidRPr="009E6F2A" w:rsidRDefault="004A6312" w:rsidP="009E6F2A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r w:rsidRPr="009E6F2A">
        <w:rPr>
          <w:rFonts w:asciiTheme="minorHAnsi" w:eastAsia="Times New Roman" w:hAnsiTheme="minorHAnsi" w:cstheme="minorHAnsi"/>
          <w:b/>
          <w:sz w:val="22"/>
          <w:szCs w:val="22"/>
        </w:rPr>
        <w:t>Subject: Request</w:t>
      </w:r>
      <w:r w:rsidR="003E1255" w:rsidRPr="009E6F2A">
        <w:rPr>
          <w:rFonts w:asciiTheme="minorHAnsi" w:eastAsia="Times New Roman" w:hAnsiTheme="minorHAnsi" w:cstheme="minorHAnsi"/>
          <w:b/>
          <w:sz w:val="22"/>
          <w:szCs w:val="22"/>
        </w:rPr>
        <w:t xml:space="preserve"> for </w:t>
      </w:r>
      <w:r w:rsidR="00C65914" w:rsidRPr="009E6F2A">
        <w:rPr>
          <w:rFonts w:asciiTheme="minorHAnsi" w:eastAsia="Times New Roman" w:hAnsiTheme="minorHAnsi" w:cstheme="minorHAnsi"/>
          <w:b/>
          <w:sz w:val="22"/>
          <w:szCs w:val="22"/>
        </w:rPr>
        <w:t xml:space="preserve">cybersecurity </w:t>
      </w:r>
      <w:r w:rsidR="003E1255" w:rsidRPr="009E6F2A">
        <w:rPr>
          <w:rFonts w:asciiTheme="minorHAnsi" w:eastAsia="Times New Roman" w:hAnsiTheme="minorHAnsi" w:cstheme="minorHAnsi"/>
          <w:b/>
          <w:sz w:val="22"/>
          <w:szCs w:val="22"/>
        </w:rPr>
        <w:t xml:space="preserve">training </w:t>
      </w:r>
      <w:r w:rsidR="00C65914" w:rsidRPr="009E6F2A">
        <w:rPr>
          <w:rFonts w:asciiTheme="minorHAnsi" w:eastAsia="Times New Roman" w:hAnsiTheme="minorHAnsi" w:cstheme="minorHAnsi"/>
          <w:b/>
          <w:sz w:val="22"/>
          <w:szCs w:val="22"/>
        </w:rPr>
        <w:t>from</w:t>
      </w:r>
      <w:r w:rsidRPr="009E6F2A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BC33A0" w:rsidRPr="009E6F2A">
        <w:rPr>
          <w:rFonts w:asciiTheme="minorHAnsi" w:eastAsia="Times New Roman" w:hAnsiTheme="minorHAnsi" w:cstheme="minorHAnsi"/>
          <w:b/>
          <w:sz w:val="22"/>
          <w:szCs w:val="22"/>
        </w:rPr>
        <w:t xml:space="preserve">SANS </w:t>
      </w:r>
      <w:r w:rsidR="00C65914" w:rsidRPr="009E6F2A">
        <w:rPr>
          <w:rFonts w:asciiTheme="minorHAnsi" w:eastAsia="Times New Roman" w:hAnsiTheme="minorHAnsi" w:cstheme="minorHAnsi"/>
          <w:b/>
          <w:sz w:val="22"/>
          <w:szCs w:val="22"/>
        </w:rPr>
        <w:t>Institute</w:t>
      </w:r>
    </w:p>
    <w:p w14:paraId="5547284C" w14:textId="77777777" w:rsidR="009E6F2A" w:rsidRDefault="009E6F2A" w:rsidP="009E6F2A">
      <w:pPr>
        <w:rPr>
          <w:rFonts w:asciiTheme="minorHAnsi" w:eastAsia="Times New Roman" w:hAnsiTheme="minorHAnsi" w:cstheme="minorHAnsi"/>
          <w:color w:val="005EEA"/>
          <w:sz w:val="22"/>
          <w:szCs w:val="22"/>
        </w:rPr>
      </w:pPr>
    </w:p>
    <w:p w14:paraId="33EE30C4" w14:textId="4C0ACC29" w:rsidR="004A6312" w:rsidRPr="009E6F2A" w:rsidRDefault="004A6312" w:rsidP="009E6F2A">
      <w:pPr>
        <w:rPr>
          <w:rFonts w:asciiTheme="minorHAnsi" w:eastAsia="Times New Roman" w:hAnsiTheme="minorHAnsi" w:cstheme="minorHAnsi"/>
          <w:sz w:val="22"/>
          <w:szCs w:val="22"/>
        </w:rPr>
      </w:pPr>
      <w:r w:rsidRPr="009E6F2A">
        <w:rPr>
          <w:rFonts w:asciiTheme="minorHAnsi" w:eastAsia="Times New Roman" w:hAnsiTheme="minorHAnsi" w:cstheme="minorHAnsi"/>
          <w:color w:val="005EEA"/>
          <w:sz w:val="22"/>
          <w:szCs w:val="22"/>
        </w:rPr>
        <w:t>[Decision Maker Name]</w:t>
      </w:r>
      <w:r w:rsidRPr="009E6F2A">
        <w:rPr>
          <w:rFonts w:asciiTheme="minorHAnsi" w:eastAsia="Times New Roman" w:hAnsiTheme="minorHAnsi" w:cstheme="minorHAnsi"/>
          <w:sz w:val="22"/>
          <w:szCs w:val="22"/>
        </w:rPr>
        <w:t>,</w:t>
      </w:r>
    </w:p>
    <w:p w14:paraId="62E4ACFD" w14:textId="77777777" w:rsidR="009E6F2A" w:rsidRDefault="009E6F2A" w:rsidP="009E6F2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F35BF3B" w14:textId="5437B4AC" w:rsidR="002779EB" w:rsidRPr="009E6F2A" w:rsidRDefault="006920BD" w:rsidP="009E6F2A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9E6F2A">
        <w:rPr>
          <w:rFonts w:asciiTheme="minorHAnsi" w:eastAsia="Times New Roman" w:hAnsiTheme="minorHAnsi" w:cstheme="minorHAnsi"/>
          <w:sz w:val="22"/>
          <w:szCs w:val="22"/>
        </w:rPr>
        <w:t>I</w:t>
      </w:r>
      <w:r w:rsidR="00112DC7" w:rsidRPr="009E6F2A">
        <w:rPr>
          <w:rFonts w:asciiTheme="minorHAnsi" w:eastAsia="Times New Roman" w:hAnsiTheme="minorHAnsi" w:cstheme="minorHAnsi"/>
          <w:sz w:val="22"/>
          <w:szCs w:val="22"/>
        </w:rPr>
        <w:t>’m writing to request</w:t>
      </w:r>
      <w:r w:rsidRPr="009E6F2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12DC7" w:rsidRPr="009E6F2A">
        <w:rPr>
          <w:rFonts w:asciiTheme="minorHAnsi" w:eastAsia="Times New Roman" w:hAnsiTheme="minorHAnsi" w:cstheme="minorHAnsi"/>
          <w:sz w:val="22"/>
          <w:szCs w:val="22"/>
        </w:rPr>
        <w:t>time and budget approval to</w:t>
      </w:r>
      <w:r w:rsidR="00827AA0" w:rsidRPr="009E6F2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04FDD" w:rsidRPr="009E6F2A">
        <w:rPr>
          <w:rFonts w:asciiTheme="minorHAnsi" w:eastAsia="Times New Roman" w:hAnsiTheme="minorHAnsi" w:cstheme="minorHAnsi"/>
          <w:sz w:val="22"/>
          <w:szCs w:val="22"/>
        </w:rPr>
        <w:t>take the</w:t>
      </w:r>
      <w:r w:rsidR="001B08C9" w:rsidRPr="009E6F2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E7B08">
        <w:rPr>
          <w:rFonts w:asciiTheme="minorHAnsi" w:eastAsia="Times New Roman" w:hAnsiTheme="minorHAnsi" w:cstheme="minorHAnsi"/>
          <w:sz w:val="22"/>
          <w:szCs w:val="22"/>
        </w:rPr>
        <w:t xml:space="preserve">SANS Institute’s </w:t>
      </w:r>
      <w:r w:rsidR="00F40CB1" w:rsidRPr="009E6F2A">
        <w:rPr>
          <w:rFonts w:asciiTheme="minorHAnsi" w:eastAsia="Times New Roman" w:hAnsiTheme="minorHAnsi" w:cstheme="minorHAnsi"/>
          <w:sz w:val="22"/>
          <w:szCs w:val="22"/>
        </w:rPr>
        <w:t xml:space="preserve">information </w:t>
      </w:r>
      <w:r w:rsidR="002068B8" w:rsidRPr="009E6F2A">
        <w:rPr>
          <w:rFonts w:asciiTheme="minorHAnsi" w:eastAsia="Times New Roman" w:hAnsiTheme="minorHAnsi" w:cstheme="minorHAnsi"/>
          <w:sz w:val="22"/>
          <w:szCs w:val="22"/>
        </w:rPr>
        <w:t xml:space="preserve">security </w:t>
      </w:r>
      <w:r w:rsidR="006423A6" w:rsidRPr="009E6F2A">
        <w:rPr>
          <w:rFonts w:asciiTheme="minorHAnsi" w:eastAsia="Times New Roman" w:hAnsiTheme="minorHAnsi" w:cstheme="minorHAnsi"/>
          <w:sz w:val="22"/>
          <w:szCs w:val="22"/>
        </w:rPr>
        <w:t>course</w:t>
      </w:r>
      <w:r w:rsidR="00C65914" w:rsidRPr="009E6F2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hyperlink r:id="rId5" w:history="1">
        <w:r w:rsidR="00877806">
          <w:rPr>
            <w:rStyle w:val="Hyperlink"/>
            <w:rFonts w:asciiTheme="minorHAnsi" w:hAnsiTheme="minorHAnsi" w:cstheme="minorHAnsi"/>
            <w:sz w:val="22"/>
            <w:szCs w:val="22"/>
          </w:rPr>
          <w:t>SEC401: Security Essentials - Network, Endpoint, and Cloud</w:t>
        </w:r>
      </w:hyperlink>
      <w:r w:rsidR="008A406F" w:rsidRPr="009E6F2A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="009E7B08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and its associated</w:t>
      </w:r>
      <w:r w:rsidR="00EE34D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hyperlink r:id="rId6" w:history="1">
        <w:r w:rsidR="00EE34D3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GIAC Security Essentials</w:t>
        </w:r>
      </w:hyperlink>
      <w:r w:rsidR="00845642" w:rsidRPr="009E6F2A">
        <w:rPr>
          <w:rStyle w:val="Hyperlink"/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EE34D3">
        <w:rPr>
          <w:rStyle w:val="Hyperlink"/>
          <w:rFonts w:asciiTheme="minorHAnsi" w:eastAsia="Times New Roman" w:hAnsiTheme="minorHAnsi" w:cstheme="minorHAnsi"/>
          <w:sz w:val="22"/>
          <w:szCs w:val="22"/>
        </w:rPr>
        <w:t>(GSEC)</w:t>
      </w:r>
      <w:r w:rsidR="009E7B08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exam</w:t>
      </w:r>
      <w:r w:rsidR="002779EB" w:rsidRPr="009E6F2A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. </w:t>
      </w:r>
    </w:p>
    <w:p w14:paraId="54DF3A38" w14:textId="77777777" w:rsidR="009E6F2A" w:rsidRDefault="009E6F2A" w:rsidP="009E6F2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0043958" w14:textId="035353CA" w:rsidR="000E7344" w:rsidRDefault="000E7344" w:rsidP="009E6F2A">
      <w:pPr>
        <w:rPr>
          <w:rFonts w:asciiTheme="minorHAnsi" w:eastAsia="Times New Roman" w:hAnsiTheme="minorHAnsi" w:cstheme="minorHAnsi"/>
          <w:sz w:val="22"/>
          <w:szCs w:val="22"/>
        </w:rPr>
      </w:pPr>
      <w:r w:rsidRPr="009E6F2A">
        <w:rPr>
          <w:rFonts w:asciiTheme="minorHAnsi" w:eastAsia="Times New Roman" w:hAnsiTheme="minorHAnsi" w:cstheme="minorHAnsi"/>
          <w:sz w:val="22"/>
          <w:szCs w:val="22"/>
        </w:rPr>
        <w:t xml:space="preserve">The information below </w:t>
      </w:r>
      <w:r w:rsidR="009E7B08">
        <w:rPr>
          <w:rFonts w:asciiTheme="minorHAnsi" w:eastAsia="Times New Roman" w:hAnsiTheme="minorHAnsi" w:cstheme="minorHAnsi"/>
          <w:sz w:val="22"/>
          <w:szCs w:val="22"/>
        </w:rPr>
        <w:t>clarifies</w:t>
      </w:r>
      <w:r w:rsidRPr="009E6F2A">
        <w:rPr>
          <w:rFonts w:asciiTheme="minorHAnsi" w:eastAsia="Times New Roman" w:hAnsiTheme="minorHAnsi" w:cstheme="minorHAnsi"/>
          <w:sz w:val="22"/>
          <w:szCs w:val="22"/>
        </w:rPr>
        <w:t xml:space="preserve"> how this training will benefit our organization’s security, the tasks I’ll be able to perform after completing the course, and relevant cost and travel information.</w:t>
      </w:r>
    </w:p>
    <w:p w14:paraId="517A5CB5" w14:textId="77777777" w:rsidR="009E6F2A" w:rsidRPr="009E6F2A" w:rsidRDefault="009E6F2A" w:rsidP="009E6F2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0776F71" w14:textId="2EC21C7D" w:rsidR="000473BA" w:rsidRPr="009E6F2A" w:rsidRDefault="009E7B08" w:rsidP="009E6F2A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Course Description</w:t>
      </w:r>
    </w:p>
    <w:p w14:paraId="0A8C661D" w14:textId="77777777" w:rsidR="00174B01" w:rsidRPr="009E6F2A" w:rsidRDefault="00174B01" w:rsidP="009E6F2A">
      <w:pPr>
        <w:rPr>
          <w:rStyle w:val="Hyperlink"/>
          <w:rFonts w:asciiTheme="minorHAnsi" w:eastAsia="Times New Roman" w:hAnsiTheme="minorHAnsi" w:cstheme="minorHAnsi"/>
          <w:sz w:val="22"/>
          <w:szCs w:val="22"/>
        </w:rPr>
      </w:pPr>
    </w:p>
    <w:p w14:paraId="3F98B4CA" w14:textId="4B96D825" w:rsidR="00877806" w:rsidRDefault="00000000" w:rsidP="009E6F2A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  <w:hyperlink r:id="rId7" w:history="1">
        <w:r w:rsidR="00877806">
          <w:rPr>
            <w:rStyle w:val="Hyperlink"/>
            <w:rFonts w:asciiTheme="minorHAnsi" w:hAnsiTheme="minorHAnsi" w:cstheme="minorHAnsi"/>
            <w:sz w:val="22"/>
            <w:szCs w:val="22"/>
          </w:rPr>
          <w:t>SEC401: Security Essentials - Network, Endpoint, and Cloud</w:t>
        </w:r>
      </w:hyperlink>
      <w:r w:rsidR="00845642" w:rsidRPr="009E6F2A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 </w:t>
      </w:r>
      <w:r w:rsidR="00877806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provides the essential information security skills and techniques needed to protect and secure critical information and technology assets, whether </w:t>
      </w:r>
      <w:proofErr w:type="gramStart"/>
      <w:r w:rsidR="00877806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on-premise</w:t>
      </w:r>
      <w:proofErr w:type="gramEnd"/>
      <w:r w:rsidR="00877806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 or in the cloud.</w:t>
      </w:r>
      <w:r w:rsidR="00104E85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 It contains nearly 45 hours of instruction, including many hands-on labs and a final full-day exercise which will enable me to </w:t>
      </w:r>
      <w:r w:rsidR="003C4285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prevent attacks and detect adversaries based on our unique needs.</w:t>
      </w:r>
    </w:p>
    <w:p w14:paraId="5E745DA9" w14:textId="77777777" w:rsidR="009E6F2A" w:rsidRDefault="009E6F2A" w:rsidP="009E6F2A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</w:p>
    <w:p w14:paraId="5D4A24C1" w14:textId="424381CD" w:rsidR="00AA0EF2" w:rsidRPr="009E6F2A" w:rsidRDefault="00845642" w:rsidP="009E6F2A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  <w:r w:rsidRPr="009E6F2A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After completing SEC401, I’ll be able to prioritize the core areas of security and cost-effectively prevent, detect, and </w:t>
      </w:r>
      <w:r w:rsidR="00EE34D3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respond to incidents</w:t>
      </w:r>
      <w:r w:rsidRPr="009E6F2A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, develop</w:t>
      </w:r>
      <w:r w:rsidR="00EE34D3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ing</w:t>
      </w:r>
      <w:r w:rsidRPr="009E6F2A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 effective security metrics that provide a focused playbook that IT can implement, auditors can validate, and executives can understand. I will also be able to analyze and assess the risk to our </w:t>
      </w:r>
      <w:r w:rsidR="00FC14A2" w:rsidRPr="009E6F2A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environment and</w:t>
      </w:r>
      <w:r w:rsidRPr="009E6F2A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 tie these assessments to a security roadmap for our organization.</w:t>
      </w:r>
    </w:p>
    <w:p w14:paraId="19181CEB" w14:textId="77777777" w:rsidR="009E6F2A" w:rsidRDefault="009E6F2A" w:rsidP="009E6F2A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</w:p>
    <w:p w14:paraId="36AA2CC9" w14:textId="77777777" w:rsidR="009E7B08" w:rsidRPr="00EA4F19" w:rsidRDefault="009E7B08" w:rsidP="009E7B08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Course Objectives</w:t>
      </w:r>
    </w:p>
    <w:p w14:paraId="4A21FDC1" w14:textId="77777777" w:rsidR="009E6F2A" w:rsidRPr="009E6F2A" w:rsidRDefault="009E6F2A" w:rsidP="009E6F2A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</w:p>
    <w:p w14:paraId="2554BAAD" w14:textId="55811312" w:rsidR="003C4285" w:rsidRPr="003C4285" w:rsidRDefault="003C4285" w:rsidP="003C4285">
      <w:pPr>
        <w:rPr>
          <w:rFonts w:ascii="Calibri" w:eastAsia="Times New Roman" w:hAnsi="Calibri" w:cs="Calibri"/>
          <w:sz w:val="22"/>
          <w:szCs w:val="22"/>
        </w:rPr>
      </w:pPr>
      <w:r w:rsidRPr="003C4285">
        <w:rPr>
          <w:rFonts w:ascii="Calibri" w:eastAsia="Times New Roman" w:hAnsi="Calibri" w:cs="Calibri"/>
          <w:sz w:val="22"/>
          <w:szCs w:val="22"/>
        </w:rPr>
        <w:t>Once I’ve completed the course, I’ll be able to:</w:t>
      </w:r>
    </w:p>
    <w:p w14:paraId="79622EDF" w14:textId="6E532B72" w:rsidR="0038190E" w:rsidRPr="0038190E" w:rsidRDefault="0038190E" w:rsidP="006C7C3D">
      <w:pPr>
        <w:rPr>
          <w:rFonts w:eastAsia="Times New Roman" w:cstheme="minorHAnsi"/>
        </w:rPr>
      </w:pPr>
    </w:p>
    <w:p w14:paraId="6FCD6E38" w14:textId="77777777" w:rsidR="006C7C3D" w:rsidRDefault="006C7C3D" w:rsidP="006C7C3D">
      <w:pPr>
        <w:pStyle w:val="ListParagraph"/>
        <w:numPr>
          <w:ilvl w:val="0"/>
          <w:numId w:val="29"/>
        </w:numPr>
        <w:rPr>
          <w:rFonts w:eastAsia="Times New Roman" w:cstheme="minorHAnsi"/>
        </w:rPr>
      </w:pPr>
      <w:r w:rsidRPr="006C7C3D">
        <w:rPr>
          <w:rFonts w:eastAsia="Times New Roman" w:cstheme="minorHAnsi"/>
        </w:rPr>
        <w:t xml:space="preserve">Develop a comprehensive security program that integrates proactive detection, rapid response, and prevention strategies to combat evolving cybersecurity </w:t>
      </w:r>
      <w:proofErr w:type="gramStart"/>
      <w:r w:rsidRPr="006C7C3D">
        <w:rPr>
          <w:rFonts w:eastAsia="Times New Roman" w:cstheme="minorHAnsi"/>
        </w:rPr>
        <w:t>threats</w:t>
      </w:r>
      <w:proofErr w:type="gramEnd"/>
    </w:p>
    <w:p w14:paraId="79164916" w14:textId="77777777" w:rsidR="006C7C3D" w:rsidRDefault="006C7C3D" w:rsidP="006C7C3D">
      <w:pPr>
        <w:pStyle w:val="ListParagraph"/>
        <w:numPr>
          <w:ilvl w:val="0"/>
          <w:numId w:val="29"/>
        </w:numPr>
        <w:rPr>
          <w:rFonts w:eastAsia="Times New Roman" w:cstheme="minorHAnsi"/>
        </w:rPr>
      </w:pPr>
      <w:r w:rsidRPr="006C7C3D">
        <w:rPr>
          <w:rFonts w:eastAsia="Times New Roman" w:cstheme="minorHAnsi"/>
        </w:rPr>
        <w:t xml:space="preserve">Tackle critical security challenges by addressing high-priority vulnerabilities and implementing robust security measures within our </w:t>
      </w:r>
      <w:proofErr w:type="gramStart"/>
      <w:r w:rsidRPr="006C7C3D">
        <w:rPr>
          <w:rFonts w:eastAsia="Times New Roman" w:cstheme="minorHAnsi"/>
        </w:rPr>
        <w:t>organization</w:t>
      </w:r>
      <w:proofErr w:type="gramEnd"/>
    </w:p>
    <w:p w14:paraId="4E2065BA" w14:textId="1D14182D" w:rsidR="006C7C3D" w:rsidRDefault="006C7C3D" w:rsidP="006C7C3D">
      <w:pPr>
        <w:pStyle w:val="ListParagraph"/>
        <w:numPr>
          <w:ilvl w:val="0"/>
          <w:numId w:val="29"/>
        </w:numPr>
        <w:rPr>
          <w:rFonts w:eastAsia="Times New Roman" w:cstheme="minorHAnsi"/>
        </w:rPr>
      </w:pPr>
      <w:r w:rsidRPr="006C7C3D">
        <w:rPr>
          <w:rFonts w:eastAsia="Times New Roman" w:cstheme="minorHAnsi"/>
        </w:rPr>
        <w:t xml:space="preserve">Evolve defensive strategies to stay ahead of adversaries by analyzing and adapting to their </w:t>
      </w:r>
      <w:proofErr w:type="gramStart"/>
      <w:r w:rsidRPr="006C7C3D">
        <w:rPr>
          <w:rFonts w:eastAsia="Times New Roman" w:cstheme="minorHAnsi"/>
        </w:rPr>
        <w:t>tactics</w:t>
      </w:r>
      <w:proofErr w:type="gramEnd"/>
      <w:r w:rsidRPr="006C7C3D">
        <w:rPr>
          <w:rFonts w:eastAsia="Times New Roman" w:cstheme="minorHAnsi"/>
        </w:rPr>
        <w:t xml:space="preserve"> </w:t>
      </w:r>
    </w:p>
    <w:p w14:paraId="4FC61826" w14:textId="666E32B5" w:rsidR="00BA5DB8" w:rsidRDefault="00BA5DB8" w:rsidP="006C7C3D">
      <w:pPr>
        <w:pStyle w:val="ListParagraph"/>
        <w:numPr>
          <w:ilvl w:val="0"/>
          <w:numId w:val="29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Prevent, detect, and respond to ransomware attacks more effectively by </w:t>
      </w:r>
      <w:r w:rsidR="0024160A">
        <w:rPr>
          <w:rFonts w:eastAsia="Times New Roman" w:cstheme="minorHAnsi"/>
        </w:rPr>
        <w:t xml:space="preserve">using </w:t>
      </w:r>
      <w:r>
        <w:rPr>
          <w:rFonts w:eastAsia="Times New Roman" w:cstheme="minorHAnsi"/>
        </w:rPr>
        <w:t xml:space="preserve">advanced </w:t>
      </w:r>
      <w:proofErr w:type="gramStart"/>
      <w:r>
        <w:rPr>
          <w:rFonts w:eastAsia="Times New Roman" w:cstheme="minorHAnsi"/>
        </w:rPr>
        <w:t>techniques</w:t>
      </w:r>
      <w:proofErr w:type="gramEnd"/>
    </w:p>
    <w:p w14:paraId="3B4600F7" w14:textId="77777777" w:rsidR="006C7C3D" w:rsidRDefault="006C7C3D" w:rsidP="006C7C3D">
      <w:pPr>
        <w:pStyle w:val="ListParagraph"/>
        <w:numPr>
          <w:ilvl w:val="0"/>
          <w:numId w:val="29"/>
        </w:numPr>
        <w:rPr>
          <w:rFonts w:eastAsia="Times New Roman" w:cstheme="minorHAnsi"/>
        </w:rPr>
      </w:pPr>
      <w:r w:rsidRPr="006C7C3D">
        <w:rPr>
          <w:rFonts w:eastAsia="Times New Roman" w:cstheme="minorHAnsi"/>
        </w:rPr>
        <w:t xml:space="preserve">Optimize network security architecture using VLANs, Network Access Control (NAC), and IEEE 802.1X based on indicators of compromise to fortify against advanced persistent </w:t>
      </w:r>
      <w:proofErr w:type="gramStart"/>
      <w:r w:rsidRPr="006C7C3D">
        <w:rPr>
          <w:rFonts w:eastAsia="Times New Roman" w:cstheme="minorHAnsi"/>
        </w:rPr>
        <w:t>threats</w:t>
      </w:r>
      <w:proofErr w:type="gramEnd"/>
    </w:p>
    <w:p w14:paraId="4ABFEE12" w14:textId="77777777" w:rsidR="006C7C3D" w:rsidRDefault="006C7C3D" w:rsidP="006C7C3D">
      <w:pPr>
        <w:pStyle w:val="ListParagraph"/>
        <w:numPr>
          <w:ilvl w:val="0"/>
          <w:numId w:val="29"/>
        </w:numPr>
        <w:rPr>
          <w:rFonts w:eastAsia="Times New Roman" w:cstheme="minorHAnsi"/>
        </w:rPr>
      </w:pPr>
      <w:r w:rsidRPr="006C7C3D">
        <w:rPr>
          <w:rFonts w:eastAsia="Times New Roman" w:cstheme="minorHAnsi"/>
        </w:rPr>
        <w:t xml:space="preserve">Master Identity and Access Management (IAM) to ensure robust authentication processes including Multi-Factor Authentication (MFA) are in place, enhancing security across all </w:t>
      </w:r>
      <w:proofErr w:type="gramStart"/>
      <w:r w:rsidRPr="006C7C3D">
        <w:rPr>
          <w:rFonts w:eastAsia="Times New Roman" w:cstheme="minorHAnsi"/>
        </w:rPr>
        <w:t>systems</w:t>
      </w:r>
      <w:proofErr w:type="gramEnd"/>
    </w:p>
    <w:p w14:paraId="0C3CF6F2" w14:textId="0E64C400" w:rsidR="006C7C3D" w:rsidRDefault="006C7C3D" w:rsidP="006C7C3D">
      <w:pPr>
        <w:pStyle w:val="ListParagraph"/>
        <w:numPr>
          <w:ilvl w:val="0"/>
          <w:numId w:val="29"/>
        </w:numPr>
        <w:rPr>
          <w:rFonts w:eastAsia="Times New Roman" w:cstheme="minorHAnsi"/>
        </w:rPr>
      </w:pPr>
      <w:r w:rsidRPr="006C7C3D">
        <w:rPr>
          <w:rFonts w:eastAsia="Times New Roman" w:cstheme="minorHAnsi"/>
        </w:rPr>
        <w:t>Capitalize on cloud security strengths by leveraging the unique features and security capabilities of the top cloud providers: AWS, Microsoft Azure, and Google Cloud</w:t>
      </w:r>
    </w:p>
    <w:p w14:paraId="40AC67C5" w14:textId="77777777" w:rsidR="006C7C3D" w:rsidRDefault="006C7C3D" w:rsidP="006C7C3D">
      <w:pPr>
        <w:pStyle w:val="ListParagraph"/>
        <w:numPr>
          <w:ilvl w:val="0"/>
          <w:numId w:val="29"/>
        </w:numPr>
        <w:rPr>
          <w:rFonts w:eastAsia="Times New Roman" w:cstheme="minorHAnsi"/>
        </w:rPr>
      </w:pPr>
      <w:r w:rsidRPr="006C7C3D">
        <w:rPr>
          <w:rFonts w:eastAsia="Times New Roman" w:cstheme="minorHAnsi"/>
        </w:rPr>
        <w:t xml:space="preserve">Identify and mitigate system vulnerabilities using sophisticated tools to scan, detect, and secure systems from visible and latent security </w:t>
      </w:r>
      <w:proofErr w:type="gramStart"/>
      <w:r w:rsidRPr="006C7C3D">
        <w:rPr>
          <w:rFonts w:eastAsia="Times New Roman" w:cstheme="minorHAnsi"/>
        </w:rPr>
        <w:t>weaknesses</w:t>
      </w:r>
      <w:proofErr w:type="gramEnd"/>
    </w:p>
    <w:p w14:paraId="3C277318" w14:textId="26F02DB9" w:rsidR="006C7C3D" w:rsidRDefault="006C7C3D" w:rsidP="006C7C3D">
      <w:pPr>
        <w:pStyle w:val="ListParagraph"/>
        <w:numPr>
          <w:ilvl w:val="0"/>
          <w:numId w:val="29"/>
        </w:numPr>
        <w:rPr>
          <w:rFonts w:eastAsia="Times New Roman" w:cstheme="minorHAnsi"/>
        </w:rPr>
      </w:pPr>
      <w:r w:rsidRPr="006C7C3D">
        <w:rPr>
          <w:rFonts w:eastAsia="Times New Roman" w:cstheme="minorHAnsi"/>
        </w:rPr>
        <w:t xml:space="preserve">Analyze network traffic with tools like </w:t>
      </w:r>
      <w:proofErr w:type="spellStart"/>
      <w:r w:rsidRPr="006C7C3D">
        <w:rPr>
          <w:rFonts w:eastAsia="Times New Roman" w:cstheme="minorHAnsi"/>
        </w:rPr>
        <w:t>tcpdump</w:t>
      </w:r>
      <w:proofErr w:type="spellEnd"/>
      <w:r w:rsidRPr="006C7C3D">
        <w:rPr>
          <w:rFonts w:eastAsia="Times New Roman" w:cstheme="minorHAnsi"/>
        </w:rPr>
        <w:t xml:space="preserve"> and Wireshark to uncover malicious </w:t>
      </w:r>
      <w:proofErr w:type="gramStart"/>
      <w:r w:rsidRPr="006C7C3D">
        <w:rPr>
          <w:rFonts w:eastAsia="Times New Roman" w:cstheme="minorHAnsi"/>
        </w:rPr>
        <w:t>activities</w:t>
      </w:r>
      <w:proofErr w:type="gramEnd"/>
    </w:p>
    <w:p w14:paraId="7B63465B" w14:textId="6716CE99" w:rsidR="006C7C3D" w:rsidRDefault="006C7C3D" w:rsidP="006C7C3D">
      <w:pPr>
        <w:pStyle w:val="ListParagraph"/>
        <w:numPr>
          <w:ilvl w:val="0"/>
          <w:numId w:val="29"/>
        </w:numPr>
        <w:rPr>
          <w:rFonts w:eastAsia="Times New Roman" w:cstheme="minorHAnsi"/>
        </w:rPr>
      </w:pPr>
      <w:r w:rsidRPr="006C7C3D">
        <w:rPr>
          <w:rFonts w:eastAsia="Times New Roman" w:cstheme="minorHAnsi"/>
        </w:rPr>
        <w:lastRenderedPageBreak/>
        <w:t xml:space="preserve">Conduct deep system analysis to detect high-risk indicators of </w:t>
      </w:r>
      <w:proofErr w:type="gramStart"/>
      <w:r w:rsidRPr="006C7C3D">
        <w:rPr>
          <w:rFonts w:eastAsia="Times New Roman" w:cstheme="minorHAnsi"/>
        </w:rPr>
        <w:t>compromise</w:t>
      </w:r>
      <w:proofErr w:type="gramEnd"/>
    </w:p>
    <w:p w14:paraId="1ECBF581" w14:textId="488041A6" w:rsidR="003C4285" w:rsidRPr="006C7C3D" w:rsidRDefault="006C7C3D" w:rsidP="006C7C3D">
      <w:pPr>
        <w:pStyle w:val="ListParagraph"/>
        <w:numPr>
          <w:ilvl w:val="0"/>
          <w:numId w:val="29"/>
        </w:numPr>
        <w:rPr>
          <w:rFonts w:eastAsia="Times New Roman" w:cstheme="minorHAnsi"/>
        </w:rPr>
      </w:pPr>
      <w:r w:rsidRPr="006C7C3D">
        <w:rPr>
          <w:rFonts w:eastAsia="Times New Roman" w:cstheme="minorHAnsi"/>
        </w:rPr>
        <w:t xml:space="preserve">Construct a detailed network visibility map that supports comprehensive attack surface analysis and guides strategic security hardening and configuration management </w:t>
      </w:r>
      <w:proofErr w:type="gramStart"/>
      <w:r w:rsidRPr="006C7C3D">
        <w:rPr>
          <w:rFonts w:eastAsia="Times New Roman" w:cstheme="minorHAnsi"/>
        </w:rPr>
        <w:t>efforts</w:t>
      </w:r>
      <w:proofErr w:type="gramEnd"/>
    </w:p>
    <w:p w14:paraId="07716251" w14:textId="74831F8F" w:rsidR="00BA3EEC" w:rsidRPr="009E6F2A" w:rsidRDefault="0089573B" w:rsidP="009E6F2A">
      <w:pPr>
        <w:pStyle w:val="Heading3"/>
        <w:shd w:val="clear" w:color="auto" w:fill="E7E6E6" w:themeFill="background2"/>
        <w:spacing w:before="0" w:beforeAutospacing="0" w:after="0" w:afterAutospacing="0" w:line="287" w:lineRule="atLeast"/>
        <w:rPr>
          <w:rStyle w:val="Hyperlink"/>
          <w:rFonts w:asciiTheme="minorHAnsi" w:hAnsiTheme="minorHAnsi" w:cstheme="minorHAnsi"/>
          <w:sz w:val="22"/>
          <w:szCs w:val="22"/>
        </w:rPr>
      </w:pPr>
      <w:r w:rsidRPr="009E6F2A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Associated Certification</w:t>
      </w:r>
      <w:r w:rsidR="00E53E52" w:rsidRPr="009E6F2A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:</w:t>
      </w:r>
      <w:r w:rsidR="005F6873" w:rsidRPr="009E6F2A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r w:rsidR="00BA3EEC" w:rsidRPr="009E6F2A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2"/>
          <w:szCs w:val="22"/>
        </w:rPr>
        <w:fldChar w:fldCharType="begin"/>
      </w:r>
      <w:r w:rsidR="00BA3EEC" w:rsidRPr="009E6F2A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2"/>
          <w:szCs w:val="22"/>
        </w:rPr>
        <w:instrText>HYPERLINK "https://www.giac.org/certification/certified-forensic-analyst-gcfa"</w:instrText>
      </w:r>
      <w:r w:rsidR="00BA3EEC" w:rsidRPr="009E6F2A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2"/>
          <w:szCs w:val="22"/>
        </w:rPr>
      </w:r>
      <w:r w:rsidR="00BA3EEC" w:rsidRPr="009E6F2A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2"/>
          <w:szCs w:val="22"/>
        </w:rPr>
        <w:fldChar w:fldCharType="separate"/>
      </w:r>
      <w:hyperlink r:id="rId8" w:history="1">
        <w:r w:rsidR="001A282A" w:rsidRPr="009E6F2A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GIAC Security Essentials</w:t>
        </w:r>
      </w:hyperlink>
      <w:r w:rsidR="009E6F2A">
        <w:rPr>
          <w:rStyle w:val="Hyperlink"/>
          <w:rFonts w:asciiTheme="minorHAnsi" w:eastAsia="Times New Roman" w:hAnsiTheme="minorHAnsi" w:cstheme="minorHAnsi"/>
          <w:sz w:val="22"/>
          <w:szCs w:val="22"/>
        </w:rPr>
        <w:t xml:space="preserve"> (GSEC)</w:t>
      </w:r>
    </w:p>
    <w:p w14:paraId="23D56BF5" w14:textId="77777777" w:rsidR="00BA3EEC" w:rsidRPr="009E6F2A" w:rsidRDefault="00BA3EEC" w:rsidP="009E6F2A">
      <w:pPr>
        <w:pStyle w:val="NormalWeb"/>
        <w:spacing w:before="0" w:beforeAutospacing="0" w:after="0" w:afterAutospacing="0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9E6F2A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fldChar w:fldCharType="end"/>
      </w:r>
    </w:p>
    <w:p w14:paraId="12AE8644" w14:textId="0660290C" w:rsidR="001A282A" w:rsidRPr="00A04292" w:rsidRDefault="001A282A" w:rsidP="00A04292">
      <w:pPr>
        <w:pStyle w:val="ListParagraph"/>
        <w:numPr>
          <w:ilvl w:val="0"/>
          <w:numId w:val="26"/>
        </w:numPr>
        <w:spacing w:after="0"/>
        <w:contextualSpacing w:val="0"/>
        <w:rPr>
          <w:rFonts w:eastAsia="Times New Roman" w:cstheme="minorHAnsi"/>
        </w:rPr>
      </w:pPr>
      <w:r w:rsidRPr="00A04292">
        <w:rPr>
          <w:rFonts w:eastAsia="Times New Roman" w:cstheme="minorHAnsi"/>
          <w:color w:val="000000" w:themeColor="text1"/>
        </w:rPr>
        <w:t>The GSEC certification is for s</w:t>
      </w:r>
      <w:r w:rsidRPr="00A04292">
        <w:rPr>
          <w:rFonts w:eastAsia="Times New Roman" w:cstheme="minorHAnsi"/>
          <w:color w:val="292929"/>
        </w:rPr>
        <w:t xml:space="preserve">ecurity professionals who want to demonstrate they are qualified for IT systems hands-on roles with respect to security tasks. </w:t>
      </w:r>
      <w:r w:rsidR="00A04292">
        <w:rPr>
          <w:rFonts w:eastAsia="Times New Roman" w:cstheme="minorHAnsi"/>
          <w:color w:val="292929"/>
        </w:rPr>
        <w:t>It</w:t>
      </w:r>
      <w:r w:rsidRPr="00A04292">
        <w:rPr>
          <w:rFonts w:eastAsia="Times New Roman" w:cstheme="minorHAnsi"/>
          <w:color w:val="292929"/>
        </w:rPr>
        <w:t xml:space="preserve"> will certify that I can demonstrate an understanding of information security beyond simple terminology and concepts.</w:t>
      </w:r>
    </w:p>
    <w:p w14:paraId="231152B3" w14:textId="5D684B2D" w:rsidR="00A04292" w:rsidRPr="0024160A" w:rsidRDefault="00A04292" w:rsidP="0024160A">
      <w:pPr>
        <w:pStyle w:val="ListParagraph"/>
        <w:numPr>
          <w:ilvl w:val="0"/>
          <w:numId w:val="26"/>
        </w:numPr>
        <w:spacing w:after="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See t</w:t>
      </w:r>
      <w:r w:rsidR="00711A49" w:rsidRPr="009E6F2A">
        <w:rPr>
          <w:rFonts w:eastAsia="Times New Roman" w:cstheme="minorHAnsi"/>
        </w:rPr>
        <w:t>he “Exam Certification and Outcomes Statements” section of the</w:t>
      </w:r>
      <w:r w:rsidR="005E6F5A" w:rsidRPr="009E6F2A">
        <w:rPr>
          <w:rFonts w:eastAsia="Times New Roman" w:cstheme="minorHAnsi"/>
        </w:rPr>
        <w:t xml:space="preserve"> </w:t>
      </w:r>
      <w:hyperlink r:id="rId9" w:history="1">
        <w:r w:rsidR="001A282A" w:rsidRPr="009E6F2A">
          <w:rPr>
            <w:rStyle w:val="Hyperlink"/>
            <w:rFonts w:eastAsia="Times New Roman" w:cstheme="minorHAnsi"/>
          </w:rPr>
          <w:t>GSEC: GIAC Security Essentials</w:t>
        </w:r>
      </w:hyperlink>
      <w:r w:rsidR="001A282A" w:rsidRPr="009E6F2A">
        <w:rPr>
          <w:rFonts w:eastAsia="Times New Roman" w:cstheme="minorHAnsi"/>
        </w:rPr>
        <w:t xml:space="preserve"> page </w:t>
      </w:r>
      <w:r>
        <w:rPr>
          <w:rFonts w:eastAsia="Times New Roman" w:cstheme="minorHAnsi"/>
        </w:rPr>
        <w:t>for</w:t>
      </w:r>
      <w:r w:rsidR="00C833BE">
        <w:rPr>
          <w:rFonts w:eastAsia="Times New Roman" w:cstheme="minorHAnsi"/>
        </w:rPr>
        <w:t xml:space="preserve"> a list of covered </w:t>
      </w:r>
      <w:r w:rsidR="001A282A" w:rsidRPr="009E6F2A">
        <w:rPr>
          <w:rFonts w:eastAsia="Times New Roman" w:cstheme="minorHAnsi"/>
        </w:rPr>
        <w:t xml:space="preserve">topics. </w:t>
      </w:r>
    </w:p>
    <w:p w14:paraId="1F6877BB" w14:textId="25449483" w:rsidR="00384AEE" w:rsidRPr="009E6F2A" w:rsidRDefault="00384AEE" w:rsidP="009E6F2A">
      <w:pPr>
        <w:shd w:val="clear" w:color="auto" w:fill="E7E6E6" w:themeFill="background2"/>
        <w:rPr>
          <w:rFonts w:asciiTheme="minorHAnsi" w:eastAsia="Times New Roman" w:hAnsiTheme="minorHAnsi" w:cstheme="minorHAnsi"/>
          <w:sz w:val="22"/>
          <w:szCs w:val="22"/>
        </w:rPr>
      </w:pPr>
      <w:r w:rsidRPr="009E6F2A">
        <w:rPr>
          <w:rFonts w:asciiTheme="minorHAnsi" w:eastAsia="Times New Roman" w:hAnsiTheme="minorHAnsi" w:cstheme="minorHAnsi"/>
          <w:b/>
          <w:bCs/>
          <w:sz w:val="22"/>
          <w:szCs w:val="22"/>
        </w:rPr>
        <w:t>Expected Cost</w:t>
      </w:r>
    </w:p>
    <w:p w14:paraId="4AF5C73C" w14:textId="77777777" w:rsidR="009E6F2A" w:rsidRDefault="009E6F2A" w:rsidP="009E6F2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CC7FED0" w14:textId="26D38EA5" w:rsidR="00A04292" w:rsidRDefault="00A04292" w:rsidP="00A04292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I’d like </w:t>
      </w:r>
      <w:r w:rsidRPr="009E6F2A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to take SEC</w:t>
      </w:r>
      <w:r w:rsidR="00EE34D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401</w:t>
      </w:r>
      <w:r w:rsidRPr="009E6F2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9E6F2A">
        <w:rPr>
          <w:rFonts w:asciiTheme="minorHAnsi" w:eastAsia="Times New Roman" w:hAnsiTheme="minorHAnsi" w:cstheme="minorHAnsi"/>
          <w:color w:val="005EEA"/>
          <w:sz w:val="22"/>
          <w:szCs w:val="22"/>
        </w:rPr>
        <w:t>[fill in either: (1) “at [event name], from [start date] through [end date].” or (2) “online, with four months of access to the SANS [select OnDemand] training platform.” or (3) “</w:t>
      </w:r>
      <w:r w:rsidR="00BA5DB8">
        <w:rPr>
          <w:rFonts w:asciiTheme="minorHAnsi" w:eastAsia="Times New Roman" w:hAnsiTheme="minorHAnsi" w:cstheme="minorHAnsi"/>
          <w:color w:val="005EEA"/>
          <w:sz w:val="22"/>
          <w:szCs w:val="22"/>
        </w:rPr>
        <w:t>live online at [event name], attending the virtual streaming session from [start date] to [end date].”].</w:t>
      </w:r>
      <w:r w:rsidRPr="009E6F2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523DBA40" w14:textId="251F1B25" w:rsidR="00A04292" w:rsidRDefault="00A04292" w:rsidP="00A04292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666F6FA" w14:textId="38A848DB" w:rsidR="004A6312" w:rsidRDefault="00A04292" w:rsidP="009E6F2A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The </w:t>
      </w:r>
      <w:r w:rsidR="00CF0EBD" w:rsidRPr="009E6F2A">
        <w:rPr>
          <w:rFonts w:asciiTheme="minorHAnsi" w:eastAsia="Times New Roman" w:hAnsiTheme="minorHAnsi" w:cstheme="minorHAnsi"/>
          <w:sz w:val="22"/>
          <w:szCs w:val="22"/>
        </w:rPr>
        <w:t>attached an unpaid invoice shows the cost of the course</w:t>
      </w:r>
      <w:r w:rsidR="00F50915" w:rsidRPr="009E6F2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50915" w:rsidRPr="009E6F2A">
        <w:rPr>
          <w:rFonts w:asciiTheme="minorHAnsi" w:eastAsia="Times New Roman" w:hAnsiTheme="minorHAnsi" w:cstheme="minorHAnsi"/>
          <w:color w:val="005EEA"/>
          <w:sz w:val="22"/>
          <w:szCs w:val="22"/>
        </w:rPr>
        <w:t>[</w:t>
      </w:r>
      <w:r>
        <w:rPr>
          <w:rFonts w:asciiTheme="minorHAnsi" w:eastAsia="Times New Roman" w:hAnsiTheme="minorHAnsi" w:cstheme="minorHAnsi"/>
          <w:color w:val="005EEA"/>
          <w:sz w:val="22"/>
          <w:szCs w:val="22"/>
        </w:rPr>
        <w:t>r</w:t>
      </w:r>
      <w:r w:rsidR="00F50915" w:rsidRPr="009E6F2A">
        <w:rPr>
          <w:rFonts w:asciiTheme="minorHAnsi" w:eastAsia="Times New Roman" w:hAnsiTheme="minorHAnsi" w:cstheme="minorHAnsi"/>
          <w:color w:val="005EEA"/>
          <w:sz w:val="22"/>
          <w:szCs w:val="22"/>
        </w:rPr>
        <w:t>etrieve this from the course registration page</w:t>
      </w:r>
      <w:r w:rsidR="008971DC" w:rsidRPr="009E6F2A">
        <w:rPr>
          <w:rFonts w:asciiTheme="minorHAnsi" w:eastAsia="Times New Roman" w:hAnsiTheme="minorHAnsi" w:cstheme="minorHAnsi"/>
          <w:color w:val="005EEA"/>
          <w:sz w:val="22"/>
          <w:szCs w:val="22"/>
        </w:rPr>
        <w:t xml:space="preserve"> and attach</w:t>
      </w:r>
      <w:r w:rsidR="00F50915" w:rsidRPr="009E6F2A">
        <w:rPr>
          <w:rFonts w:asciiTheme="minorHAnsi" w:eastAsia="Times New Roman" w:hAnsiTheme="minorHAnsi" w:cstheme="minorHAnsi"/>
          <w:color w:val="005EEA"/>
          <w:sz w:val="22"/>
          <w:szCs w:val="22"/>
        </w:rPr>
        <w:t>]</w:t>
      </w:r>
      <w:r w:rsidR="00A04C67">
        <w:rPr>
          <w:rFonts w:asciiTheme="minorHAnsi" w:eastAsia="Times New Roman" w:hAnsiTheme="minorHAnsi" w:cstheme="minorHAnsi"/>
          <w:color w:val="005EEA"/>
          <w:sz w:val="22"/>
          <w:szCs w:val="22"/>
        </w:rPr>
        <w:t>;</w:t>
      </w:r>
      <w:r w:rsidR="00CF0EBD" w:rsidRPr="009E6F2A">
        <w:rPr>
          <w:rFonts w:asciiTheme="minorHAnsi" w:eastAsia="Times New Roman" w:hAnsiTheme="minorHAnsi" w:cstheme="minorHAnsi"/>
          <w:color w:val="005EEA"/>
          <w:sz w:val="22"/>
          <w:szCs w:val="22"/>
        </w:rPr>
        <w:t xml:space="preserve"> </w:t>
      </w:r>
      <w:r w:rsidR="00E06B7D" w:rsidRPr="009E6F2A">
        <w:rPr>
          <w:rFonts w:asciiTheme="minorHAnsi" w:eastAsia="Times New Roman" w:hAnsiTheme="minorHAnsi" w:cstheme="minorHAnsi"/>
          <w:sz w:val="22"/>
          <w:szCs w:val="22"/>
        </w:rPr>
        <w:t>detail</w:t>
      </w:r>
      <w:r w:rsidR="00A04C67">
        <w:rPr>
          <w:rFonts w:asciiTheme="minorHAnsi" w:eastAsia="Times New Roman" w:hAnsiTheme="minorHAnsi" w:cstheme="minorHAnsi"/>
          <w:sz w:val="22"/>
          <w:szCs w:val="22"/>
        </w:rPr>
        <w:t>s</w:t>
      </w:r>
      <w:r w:rsidR="00E06B7D" w:rsidRPr="009E6F2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CF0EBD" w:rsidRPr="009E6F2A">
        <w:rPr>
          <w:rFonts w:asciiTheme="minorHAnsi" w:eastAsia="Times New Roman" w:hAnsiTheme="minorHAnsi" w:cstheme="minorHAnsi"/>
          <w:sz w:val="22"/>
          <w:szCs w:val="22"/>
        </w:rPr>
        <w:t>include:</w:t>
      </w:r>
    </w:p>
    <w:p w14:paraId="67E9BBD5" w14:textId="77777777" w:rsidR="00A04292" w:rsidRPr="009E6F2A" w:rsidRDefault="00A04292" w:rsidP="009E6F2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Style w:val="TableGridLight"/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5"/>
        <w:gridCol w:w="1506"/>
      </w:tblGrid>
      <w:tr w:rsidR="004A6312" w:rsidRPr="009E6F2A" w14:paraId="6F6D5EA9" w14:textId="77777777" w:rsidTr="00C97AC4">
        <w:trPr>
          <w:trHeight w:val="288"/>
        </w:trPr>
        <w:tc>
          <w:tcPr>
            <w:tcW w:w="8365" w:type="dxa"/>
            <w:hideMark/>
          </w:tcPr>
          <w:p w14:paraId="04FB17E6" w14:textId="60E553A9" w:rsidR="004A6312" w:rsidRPr="009E6F2A" w:rsidRDefault="00CF0EBD" w:rsidP="009E6F2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E6F2A">
              <w:rPr>
                <w:rFonts w:asciiTheme="minorHAnsi" w:eastAsia="Times New Roman" w:hAnsiTheme="minorHAnsi" w:cstheme="minorHAnsi"/>
                <w:sz w:val="22"/>
                <w:szCs w:val="22"/>
              </w:rPr>
              <w:t>C</w:t>
            </w:r>
            <w:r w:rsidR="00A24AF8" w:rsidRPr="009E6F2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ourse </w:t>
            </w:r>
            <w:r w:rsidR="004A6471" w:rsidRPr="009E6F2A">
              <w:rPr>
                <w:rFonts w:asciiTheme="minorHAnsi" w:eastAsia="Times New Roman" w:hAnsiTheme="minorHAnsi" w:cstheme="minorHAnsi"/>
                <w:sz w:val="22"/>
                <w:szCs w:val="22"/>
              </w:rPr>
              <w:t>f</w:t>
            </w:r>
            <w:r w:rsidR="00A24AF8" w:rsidRPr="009E6F2A">
              <w:rPr>
                <w:rFonts w:asciiTheme="minorHAnsi" w:eastAsia="Times New Roman" w:hAnsiTheme="minorHAnsi" w:cstheme="minorHAnsi"/>
                <w:sz w:val="22"/>
                <w:szCs w:val="22"/>
              </w:rPr>
              <w:t>ee</w:t>
            </w:r>
            <w:r w:rsidR="004A6312" w:rsidRPr="009E6F2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06" w:type="dxa"/>
          </w:tcPr>
          <w:p w14:paraId="2FD09192" w14:textId="116E46A6" w:rsidR="004A6312" w:rsidRPr="009E6F2A" w:rsidRDefault="00157F40" w:rsidP="009E6F2A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E6F2A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EB6827" w:rsidRPr="009E6F2A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</w:t>
            </w:r>
            <w:proofErr w:type="gramStart"/>
            <w:r w:rsidR="00CF0EBD" w:rsidRPr="009E6F2A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X,</w:t>
            </w:r>
            <w:r w:rsidR="00BB1474" w:rsidRPr="009E6F2A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XXX</w:t>
            </w:r>
            <w:proofErr w:type="gramEnd"/>
            <w:r w:rsidRPr="009E6F2A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CF0EBD" w:rsidRPr="009E6F2A" w14:paraId="5FADD981" w14:textId="77777777" w:rsidTr="00C97AC4">
        <w:trPr>
          <w:trHeight w:val="288"/>
        </w:trPr>
        <w:tc>
          <w:tcPr>
            <w:tcW w:w="8365" w:type="dxa"/>
          </w:tcPr>
          <w:p w14:paraId="6A2AAC0C" w14:textId="77777777" w:rsidR="00CF0EBD" w:rsidRPr="009E6F2A" w:rsidRDefault="00CF0EBD" w:rsidP="009E6F2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E6F2A">
              <w:rPr>
                <w:rFonts w:asciiTheme="minorHAnsi" w:eastAsia="Times New Roman" w:hAnsiTheme="minorHAnsi" w:cstheme="minorHAnsi"/>
                <w:sz w:val="22"/>
                <w:szCs w:val="22"/>
              </w:rPr>
              <w:t>Subtract Early Bird / Online Training Discount</w:t>
            </w:r>
          </w:p>
        </w:tc>
        <w:tc>
          <w:tcPr>
            <w:tcW w:w="1506" w:type="dxa"/>
          </w:tcPr>
          <w:p w14:paraId="4ED515B0" w14:textId="3C97E2B9" w:rsidR="00CF0EBD" w:rsidRPr="009E6F2A" w:rsidRDefault="00CF0EBD" w:rsidP="009E6F2A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E6F2A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[-$XXX]</w:t>
            </w:r>
          </w:p>
        </w:tc>
      </w:tr>
      <w:tr w:rsidR="00A24AF8" w:rsidRPr="009E6F2A" w14:paraId="114361EE" w14:textId="77777777" w:rsidTr="00C97AC4">
        <w:trPr>
          <w:trHeight w:val="288"/>
        </w:trPr>
        <w:tc>
          <w:tcPr>
            <w:tcW w:w="8365" w:type="dxa"/>
          </w:tcPr>
          <w:p w14:paraId="51D56451" w14:textId="736D731B" w:rsidR="00A24AF8" w:rsidRPr="009E6F2A" w:rsidRDefault="00A24AF8" w:rsidP="009E6F2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E6F2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GIAC Certification </w:t>
            </w:r>
            <w:r w:rsidR="004A6471" w:rsidRPr="009E6F2A">
              <w:rPr>
                <w:rFonts w:asciiTheme="minorHAnsi" w:eastAsia="Times New Roman" w:hAnsiTheme="minorHAnsi" w:cstheme="minorHAnsi"/>
                <w:sz w:val="22"/>
                <w:szCs w:val="22"/>
              </w:rPr>
              <w:t>f</w:t>
            </w:r>
            <w:r w:rsidRPr="009E6F2A">
              <w:rPr>
                <w:rFonts w:asciiTheme="minorHAnsi" w:eastAsia="Times New Roman" w:hAnsiTheme="minorHAnsi" w:cstheme="minorHAnsi"/>
                <w:sz w:val="22"/>
                <w:szCs w:val="22"/>
              </w:rPr>
              <w:t>ee</w:t>
            </w:r>
          </w:p>
        </w:tc>
        <w:tc>
          <w:tcPr>
            <w:tcW w:w="1506" w:type="dxa"/>
          </w:tcPr>
          <w:p w14:paraId="02765910" w14:textId="0E2825A9" w:rsidR="00A24AF8" w:rsidRPr="009E6F2A" w:rsidRDefault="00157F40" w:rsidP="009E6F2A">
            <w:pPr>
              <w:jc w:val="right"/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</w:pPr>
            <w:r w:rsidRPr="009E6F2A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A24AF8" w:rsidRPr="009E6F2A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</w:t>
            </w:r>
            <w:r w:rsidR="00FA630D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XXX</w:t>
            </w:r>
            <w:r w:rsidRPr="009E6F2A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A24AF8" w:rsidRPr="009E6F2A" w14:paraId="1CE8F9E3" w14:textId="77777777" w:rsidTr="00C97AC4">
        <w:trPr>
          <w:trHeight w:val="288"/>
        </w:trPr>
        <w:tc>
          <w:tcPr>
            <w:tcW w:w="8365" w:type="dxa"/>
          </w:tcPr>
          <w:p w14:paraId="611093E5" w14:textId="1425D7CD" w:rsidR="00A24AF8" w:rsidRPr="009E6F2A" w:rsidRDefault="00A24AF8" w:rsidP="009E6F2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E6F2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OnDemand Bundle </w:t>
            </w:r>
            <w:r w:rsidR="004A6471" w:rsidRPr="009E6F2A">
              <w:rPr>
                <w:rFonts w:asciiTheme="minorHAnsi" w:eastAsia="Times New Roman" w:hAnsiTheme="minorHAnsi" w:cstheme="minorHAnsi"/>
                <w:sz w:val="22"/>
                <w:szCs w:val="22"/>
              </w:rPr>
              <w:t>f</w:t>
            </w:r>
            <w:r w:rsidRPr="009E6F2A">
              <w:rPr>
                <w:rFonts w:asciiTheme="minorHAnsi" w:eastAsia="Times New Roman" w:hAnsiTheme="minorHAnsi" w:cstheme="minorHAnsi"/>
                <w:sz w:val="22"/>
                <w:szCs w:val="22"/>
              </w:rPr>
              <w:t>ee</w:t>
            </w:r>
          </w:p>
        </w:tc>
        <w:tc>
          <w:tcPr>
            <w:tcW w:w="1506" w:type="dxa"/>
          </w:tcPr>
          <w:p w14:paraId="54069E05" w14:textId="0CE97F61" w:rsidR="00A24AF8" w:rsidRPr="009E6F2A" w:rsidRDefault="00157F40" w:rsidP="009E6F2A">
            <w:pPr>
              <w:jc w:val="right"/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</w:pPr>
            <w:r w:rsidRPr="009E6F2A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A24AF8" w:rsidRPr="009E6F2A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</w:t>
            </w:r>
            <w:r w:rsidR="00FA630D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XXX</w:t>
            </w:r>
            <w:r w:rsidRPr="009E6F2A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3E1255" w:rsidRPr="009E6F2A" w14:paraId="5B88854F" w14:textId="77777777" w:rsidTr="00C97AC4">
        <w:trPr>
          <w:trHeight w:val="288"/>
        </w:trPr>
        <w:tc>
          <w:tcPr>
            <w:tcW w:w="8365" w:type="dxa"/>
            <w:hideMark/>
          </w:tcPr>
          <w:p w14:paraId="261567F4" w14:textId="72C64A28" w:rsidR="003E1255" w:rsidRPr="009E6F2A" w:rsidRDefault="00CF0EBD" w:rsidP="009E6F2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E6F2A">
              <w:rPr>
                <w:rFonts w:asciiTheme="minorHAnsi" w:eastAsia="Times New Roman" w:hAnsiTheme="minorHAnsi" w:cstheme="minorHAnsi"/>
                <w:sz w:val="22"/>
                <w:szCs w:val="22"/>
              </w:rPr>
              <w:t>Travel and Hotel</w:t>
            </w:r>
            <w:r w:rsidR="00ED4B1D" w:rsidRPr="009E6F2A">
              <w:rPr>
                <w:rFonts w:asciiTheme="minorHAnsi" w:eastAsia="Times New Roman" w:hAnsiTheme="minorHAnsi" w:cstheme="minorHAnsi"/>
                <w:sz w:val="22"/>
                <w:szCs w:val="22"/>
              </w:rPr>
              <w:t>*</w:t>
            </w:r>
            <w:r w:rsidR="003E1255" w:rsidRPr="009E6F2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ED4B1D" w:rsidRPr="009E6F2A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 xml:space="preserve">(for live training </w:t>
            </w:r>
            <w:proofErr w:type="gramStart"/>
            <w:r w:rsidR="00ED4B1D" w:rsidRPr="009E6F2A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only</w:t>
            </w:r>
            <w:r w:rsidR="003E1255" w:rsidRPr="009E6F2A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)   </w:t>
            </w:r>
            <w:proofErr w:type="gramEnd"/>
            <w:r w:rsidR="003E1255" w:rsidRPr="009E6F2A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                        </w:t>
            </w:r>
          </w:p>
        </w:tc>
        <w:tc>
          <w:tcPr>
            <w:tcW w:w="1506" w:type="dxa"/>
            <w:hideMark/>
          </w:tcPr>
          <w:p w14:paraId="1E41C0A7" w14:textId="32DF8E28" w:rsidR="003E1255" w:rsidRPr="009E6F2A" w:rsidRDefault="00157F40" w:rsidP="009E6F2A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E6F2A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3E1255" w:rsidRPr="009E6F2A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$XXX</w:t>
            </w:r>
            <w:r w:rsidRPr="009E6F2A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3E1255" w:rsidRPr="009E6F2A" w14:paraId="132E348A" w14:textId="77777777" w:rsidTr="00C97AC4">
        <w:trPr>
          <w:trHeight w:val="288"/>
        </w:trPr>
        <w:tc>
          <w:tcPr>
            <w:tcW w:w="8365" w:type="dxa"/>
            <w:hideMark/>
          </w:tcPr>
          <w:p w14:paraId="1F6EFBD9" w14:textId="0254F409" w:rsidR="003E1255" w:rsidRPr="009E6F2A" w:rsidRDefault="00ED4B1D" w:rsidP="009E6F2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E6F2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Meals </w:t>
            </w:r>
            <w:r w:rsidRPr="009E6F2A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 xml:space="preserve">(for live training </w:t>
            </w:r>
            <w:proofErr w:type="gramStart"/>
            <w:r w:rsidRPr="009E6F2A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only</w:t>
            </w:r>
            <w:r w:rsidR="00157F40" w:rsidRPr="009E6F2A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 xml:space="preserve">) </w:t>
            </w:r>
            <w:r w:rsidR="003E1255" w:rsidRPr="009E6F2A">
              <w:rPr>
                <w:rFonts w:asciiTheme="minorHAnsi" w:eastAsia="Times New Roman" w:hAnsiTheme="minorHAnsi" w:cstheme="minorHAnsi"/>
                <w:sz w:val="22"/>
                <w:szCs w:val="22"/>
              </w:rPr>
              <w:t>  </w:t>
            </w:r>
            <w:proofErr w:type="gramEnd"/>
            <w:r w:rsidR="003E1255" w:rsidRPr="009E6F2A">
              <w:rPr>
                <w:rFonts w:asciiTheme="minorHAnsi" w:eastAsia="Times New Roman" w:hAnsiTheme="minorHAnsi" w:cstheme="minorHAnsi"/>
                <w:sz w:val="22"/>
                <w:szCs w:val="22"/>
              </w:rPr>
              <w:t>                                                                 </w:t>
            </w:r>
          </w:p>
        </w:tc>
        <w:tc>
          <w:tcPr>
            <w:tcW w:w="1506" w:type="dxa"/>
            <w:hideMark/>
          </w:tcPr>
          <w:p w14:paraId="7FC066A1" w14:textId="455D5D23" w:rsidR="003E1255" w:rsidRPr="009E6F2A" w:rsidRDefault="00157F40" w:rsidP="009E6F2A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E6F2A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3E1255" w:rsidRPr="009E6F2A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$XXX</w:t>
            </w:r>
            <w:r w:rsidRPr="009E6F2A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4A6312" w:rsidRPr="009E6F2A" w14:paraId="07F95A46" w14:textId="77777777" w:rsidTr="00C97AC4">
        <w:trPr>
          <w:trHeight w:val="288"/>
        </w:trPr>
        <w:tc>
          <w:tcPr>
            <w:tcW w:w="8365" w:type="dxa"/>
            <w:hideMark/>
          </w:tcPr>
          <w:p w14:paraId="30C74BAA" w14:textId="65C6A13D" w:rsidR="004A6312" w:rsidRPr="009E6F2A" w:rsidRDefault="00CF0EBD" w:rsidP="009E6F2A">
            <w:pPr>
              <w:spacing w:before="120" w:after="12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E6F2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Total estimated cost:</w:t>
            </w:r>
            <w:r w:rsidR="004A6312" w:rsidRPr="009E6F2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 </w:t>
            </w:r>
          </w:p>
        </w:tc>
        <w:tc>
          <w:tcPr>
            <w:tcW w:w="1506" w:type="dxa"/>
            <w:hideMark/>
          </w:tcPr>
          <w:p w14:paraId="68AE7632" w14:textId="0EED25C2" w:rsidR="004A6312" w:rsidRPr="009E6F2A" w:rsidRDefault="00157F40" w:rsidP="009E6F2A">
            <w:pPr>
              <w:spacing w:before="120" w:after="120"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E6F2A">
              <w:rPr>
                <w:rFonts w:asciiTheme="minorHAnsi" w:eastAsia="Times New Roman" w:hAnsiTheme="minorHAnsi" w:cstheme="minorHAnsi"/>
                <w:b/>
                <w:color w:val="005EEA"/>
                <w:sz w:val="22"/>
                <w:szCs w:val="22"/>
              </w:rPr>
              <w:t>[</w:t>
            </w:r>
            <w:r w:rsidR="004A6312" w:rsidRPr="009E6F2A">
              <w:rPr>
                <w:rFonts w:asciiTheme="minorHAnsi" w:eastAsia="Times New Roman" w:hAnsiTheme="minorHAnsi" w:cstheme="minorHAnsi"/>
                <w:b/>
                <w:color w:val="005EEA"/>
                <w:sz w:val="22"/>
                <w:szCs w:val="22"/>
              </w:rPr>
              <w:t>$</w:t>
            </w:r>
            <w:proofErr w:type="gramStart"/>
            <w:r w:rsidR="004A6312" w:rsidRPr="009E6F2A">
              <w:rPr>
                <w:rFonts w:asciiTheme="minorHAnsi" w:eastAsia="Times New Roman" w:hAnsiTheme="minorHAnsi" w:cstheme="minorHAnsi"/>
                <w:b/>
                <w:color w:val="005EEA"/>
                <w:sz w:val="22"/>
                <w:szCs w:val="22"/>
              </w:rPr>
              <w:t>X,XXX</w:t>
            </w:r>
            <w:proofErr w:type="gramEnd"/>
            <w:r w:rsidRPr="009E6F2A">
              <w:rPr>
                <w:rFonts w:asciiTheme="minorHAnsi" w:eastAsia="Times New Roman" w:hAnsiTheme="minorHAnsi" w:cstheme="minorHAnsi"/>
                <w:b/>
                <w:color w:val="005EEA"/>
                <w:sz w:val="22"/>
                <w:szCs w:val="22"/>
              </w:rPr>
              <w:t>]</w:t>
            </w:r>
          </w:p>
        </w:tc>
      </w:tr>
    </w:tbl>
    <w:p w14:paraId="5F0B7CFE" w14:textId="77777777" w:rsidR="009E6F2A" w:rsidRDefault="009E6F2A" w:rsidP="009E6F2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9A7FC26" w14:textId="77777777" w:rsidR="00A04C67" w:rsidRPr="00EA4F19" w:rsidRDefault="00A04C67" w:rsidP="00A04C67">
      <w:pPr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sz w:val="22"/>
          <w:szCs w:val="22"/>
        </w:rPr>
        <w:t>*</w:t>
      </w:r>
      <w:r>
        <w:rPr>
          <w:rFonts w:asciiTheme="minorHAnsi" w:eastAsia="Times New Roman" w:hAnsiTheme="minorHAnsi" w:cstheme="minorHAnsi"/>
          <w:sz w:val="22"/>
          <w:szCs w:val="22"/>
        </w:rPr>
        <w:t>S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pecial hotel rates for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conference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>attendees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range from </w:t>
      </w:r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[$XXX]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>/night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, but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I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must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register before </w:t>
      </w:r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[xx/xx/</w:t>
      </w:r>
      <w:proofErr w:type="spellStart"/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xxxx</w:t>
      </w:r>
      <w:proofErr w:type="spellEnd"/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]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5C80FD1E" w14:textId="77777777" w:rsidR="00A04C67" w:rsidRPr="00EA4F19" w:rsidRDefault="00A04C67" w:rsidP="00A04C67"/>
    <w:p w14:paraId="5B7B5465" w14:textId="77777777" w:rsidR="00A04C67" w:rsidRPr="00EA4F19" w:rsidRDefault="00A04C67" w:rsidP="00A04C67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Conclusion</w:t>
      </w:r>
    </w:p>
    <w:p w14:paraId="25618122" w14:textId="77777777" w:rsidR="00A04C67" w:rsidRDefault="00A04C67" w:rsidP="00A04C67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1E8A1C7" w14:textId="7ABB5516" w:rsidR="00A04C67" w:rsidRDefault="00442AD5" w:rsidP="00442AD5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Enrolling in the SEC401 Security Essentials course will not only advance my capabilities as a cybersecurity professional but will also directly enhance our organization’s overall security posture. By equipping me with hands-on experience in combating the latest cybersecurity threats, I will be better prepared to identify vulnerabilities, implement robust defense strategies, and respond effectively to incidents. The practical skills and insights I gain will be instrumental in elevating our security measures.</w:t>
      </w:r>
    </w:p>
    <w:p w14:paraId="7B955AEB" w14:textId="77777777" w:rsidR="00A04C67" w:rsidRDefault="00A04C67" w:rsidP="009E6F2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5C8DAD0" w14:textId="7C4682ED" w:rsidR="00FA630D" w:rsidRDefault="00A04C67" w:rsidP="009E6F2A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Additional course information can be found on the SANS website at </w:t>
      </w:r>
      <w:hyperlink r:id="rId10" w:history="1">
        <w:r w:rsidR="00FA630D" w:rsidRPr="007E299F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https://www.sans.org/course/security-essentials-network-endpoint-cloud</w:t>
        </w:r>
      </w:hyperlink>
      <w:r w:rsidR="00FA630D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7B0135F3" w14:textId="77777777" w:rsidR="00A04C67" w:rsidRDefault="00A04C67" w:rsidP="009E6F2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5FF41BB" w14:textId="2C9C2CA9" w:rsidR="009E6F2A" w:rsidRPr="0024160A" w:rsidRDefault="004A6312" w:rsidP="009E6F2A">
      <w:pPr>
        <w:rPr>
          <w:rFonts w:asciiTheme="minorHAnsi" w:eastAsia="Times New Roman" w:hAnsiTheme="minorHAnsi" w:cstheme="minorHAnsi"/>
          <w:sz w:val="22"/>
          <w:szCs w:val="22"/>
        </w:rPr>
      </w:pPr>
      <w:r w:rsidRPr="009E6F2A">
        <w:rPr>
          <w:rFonts w:asciiTheme="minorHAnsi" w:eastAsia="Times New Roman" w:hAnsiTheme="minorHAnsi" w:cstheme="minorHAnsi"/>
          <w:sz w:val="22"/>
          <w:szCs w:val="22"/>
        </w:rPr>
        <w:t>Thank</w:t>
      </w:r>
      <w:r w:rsidR="00A04C67">
        <w:rPr>
          <w:rFonts w:asciiTheme="minorHAnsi" w:eastAsia="Times New Roman" w:hAnsiTheme="minorHAnsi" w:cstheme="minorHAnsi"/>
          <w:sz w:val="22"/>
          <w:szCs w:val="22"/>
        </w:rPr>
        <w:t xml:space="preserve">s </w:t>
      </w:r>
      <w:r w:rsidRPr="009E6F2A">
        <w:rPr>
          <w:rFonts w:asciiTheme="minorHAnsi" w:eastAsia="Times New Roman" w:hAnsiTheme="minorHAnsi" w:cstheme="minorHAnsi"/>
          <w:sz w:val="22"/>
          <w:szCs w:val="22"/>
        </w:rPr>
        <w:t>for your consideration</w:t>
      </w:r>
      <w:r w:rsidR="00EB6827" w:rsidRPr="009E6F2A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</w:p>
    <w:p w14:paraId="1C0E1AB5" w14:textId="51BF6129" w:rsidR="009614B1" w:rsidRPr="009E6F2A" w:rsidRDefault="009614B1" w:rsidP="009E6F2A">
      <w:pPr>
        <w:rPr>
          <w:rFonts w:asciiTheme="minorHAnsi" w:eastAsia="Times New Roman" w:hAnsiTheme="minorHAnsi" w:cstheme="minorHAnsi"/>
          <w:sz w:val="22"/>
          <w:szCs w:val="22"/>
        </w:rPr>
      </w:pPr>
      <w:r w:rsidRPr="009E6F2A">
        <w:rPr>
          <w:rFonts w:asciiTheme="minorHAnsi" w:eastAsia="Times New Roman" w:hAnsiTheme="minorHAnsi" w:cstheme="minorHAnsi"/>
          <w:color w:val="005EEA"/>
          <w:sz w:val="22"/>
          <w:szCs w:val="22"/>
        </w:rPr>
        <w:t>[Add standard signature]</w:t>
      </w:r>
      <w:r w:rsidRPr="009E6F2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5D9956BC" w14:textId="77777777" w:rsidR="009E6F2A" w:rsidRDefault="009E6F2A" w:rsidP="009E6F2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798CF61" w14:textId="1C8962A0" w:rsidR="00C97AC4" w:rsidRPr="009E6F2A" w:rsidRDefault="009614B1" w:rsidP="009E6F2A">
      <w:pPr>
        <w:rPr>
          <w:rFonts w:asciiTheme="minorHAnsi" w:eastAsia="Times New Roman" w:hAnsiTheme="minorHAnsi" w:cstheme="minorHAnsi"/>
          <w:sz w:val="22"/>
          <w:szCs w:val="22"/>
        </w:rPr>
      </w:pPr>
      <w:r w:rsidRPr="009E6F2A">
        <w:rPr>
          <w:rFonts w:asciiTheme="minorHAnsi" w:eastAsia="Times New Roman" w:hAnsiTheme="minorHAnsi" w:cstheme="minorHAnsi"/>
          <w:sz w:val="22"/>
          <w:szCs w:val="22"/>
        </w:rPr>
        <w:t>Attachment:</w:t>
      </w:r>
      <w:r w:rsidR="00C01446" w:rsidRPr="009E6F2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6A754329" w14:textId="31241970" w:rsidR="005A2B7B" w:rsidRPr="009E6F2A" w:rsidRDefault="009614B1" w:rsidP="009E6F2A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9E6F2A">
        <w:rPr>
          <w:rFonts w:asciiTheme="minorHAnsi" w:eastAsia="Times New Roman" w:hAnsiTheme="minorHAnsi" w:cstheme="minorHAnsi"/>
          <w:sz w:val="22"/>
          <w:szCs w:val="22"/>
        </w:rPr>
        <w:t xml:space="preserve">Unpaid Invoice for SANS training </w:t>
      </w:r>
      <w:r w:rsidRPr="009E6F2A">
        <w:rPr>
          <w:rFonts w:asciiTheme="minorHAnsi" w:eastAsia="Times New Roman" w:hAnsiTheme="minorHAnsi" w:cstheme="minorHAnsi"/>
          <w:color w:val="005EEA"/>
          <w:sz w:val="22"/>
          <w:szCs w:val="22"/>
        </w:rPr>
        <w:t>[</w:t>
      </w:r>
      <w:proofErr w:type="gramStart"/>
      <w:r w:rsidRPr="009E6F2A">
        <w:rPr>
          <w:rFonts w:asciiTheme="minorHAnsi" w:eastAsia="Times New Roman" w:hAnsiTheme="minorHAnsi" w:cstheme="minorHAnsi"/>
          <w:color w:val="005EEA"/>
          <w:sz w:val="22"/>
          <w:szCs w:val="22"/>
        </w:rPr>
        <w:t>find</w:t>
      </w:r>
      <w:proofErr w:type="gramEnd"/>
      <w:r w:rsidRPr="009E6F2A">
        <w:rPr>
          <w:rFonts w:asciiTheme="minorHAnsi" w:eastAsia="Times New Roman" w:hAnsiTheme="minorHAnsi" w:cstheme="minorHAnsi"/>
          <w:color w:val="005EEA"/>
          <w:sz w:val="22"/>
          <w:szCs w:val="22"/>
        </w:rPr>
        <w:t xml:space="preserve"> at XXX an attach to email]</w:t>
      </w:r>
    </w:p>
    <w:sectPr w:rsidR="005A2B7B" w:rsidRPr="009E6F2A" w:rsidSect="00C97AC4">
      <w:pgSz w:w="12240" w:h="15840"/>
      <w:pgMar w:top="144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D69"/>
    <w:multiLevelType w:val="hybridMultilevel"/>
    <w:tmpl w:val="16DC4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C0F64"/>
    <w:multiLevelType w:val="hybridMultilevel"/>
    <w:tmpl w:val="26AA9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C613E"/>
    <w:multiLevelType w:val="hybridMultilevel"/>
    <w:tmpl w:val="CB26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C4977"/>
    <w:multiLevelType w:val="multilevel"/>
    <w:tmpl w:val="3794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63831"/>
    <w:multiLevelType w:val="hybridMultilevel"/>
    <w:tmpl w:val="FD5E8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E6169"/>
    <w:multiLevelType w:val="hybridMultilevel"/>
    <w:tmpl w:val="A516E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53EAA"/>
    <w:multiLevelType w:val="multilevel"/>
    <w:tmpl w:val="8FB4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E45C2D"/>
    <w:multiLevelType w:val="hybridMultilevel"/>
    <w:tmpl w:val="C7D84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21DF1"/>
    <w:multiLevelType w:val="hybridMultilevel"/>
    <w:tmpl w:val="BEAE9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C12E3"/>
    <w:multiLevelType w:val="hybridMultilevel"/>
    <w:tmpl w:val="90F44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906EE"/>
    <w:multiLevelType w:val="hybridMultilevel"/>
    <w:tmpl w:val="19D8D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32ABC"/>
    <w:multiLevelType w:val="hybridMultilevel"/>
    <w:tmpl w:val="6CFA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E56AE"/>
    <w:multiLevelType w:val="hybridMultilevel"/>
    <w:tmpl w:val="3A44D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20DB1"/>
    <w:multiLevelType w:val="hybridMultilevel"/>
    <w:tmpl w:val="D6E8F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333C3"/>
    <w:multiLevelType w:val="hybridMultilevel"/>
    <w:tmpl w:val="0E4CE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46C85"/>
    <w:multiLevelType w:val="hybridMultilevel"/>
    <w:tmpl w:val="CE762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345A5"/>
    <w:multiLevelType w:val="hybridMultilevel"/>
    <w:tmpl w:val="2752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017AF"/>
    <w:multiLevelType w:val="hybridMultilevel"/>
    <w:tmpl w:val="AC84D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943C3"/>
    <w:multiLevelType w:val="hybridMultilevel"/>
    <w:tmpl w:val="C010D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27D65"/>
    <w:multiLevelType w:val="hybridMultilevel"/>
    <w:tmpl w:val="D166B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E0845"/>
    <w:multiLevelType w:val="hybridMultilevel"/>
    <w:tmpl w:val="CF0CB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3477C4"/>
    <w:multiLevelType w:val="hybridMultilevel"/>
    <w:tmpl w:val="F976D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D655F"/>
    <w:multiLevelType w:val="hybridMultilevel"/>
    <w:tmpl w:val="6FCC8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A57CA"/>
    <w:multiLevelType w:val="hybridMultilevel"/>
    <w:tmpl w:val="6D5E1A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168E7"/>
    <w:multiLevelType w:val="hybridMultilevel"/>
    <w:tmpl w:val="4F6C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AB35E0"/>
    <w:multiLevelType w:val="hybridMultilevel"/>
    <w:tmpl w:val="2228B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B0DA2"/>
    <w:multiLevelType w:val="hybridMultilevel"/>
    <w:tmpl w:val="4B52E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274D8"/>
    <w:multiLevelType w:val="hybridMultilevel"/>
    <w:tmpl w:val="94C81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B35CF"/>
    <w:multiLevelType w:val="hybridMultilevel"/>
    <w:tmpl w:val="E402E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162203">
    <w:abstractNumId w:val="18"/>
  </w:num>
  <w:num w:numId="2" w16cid:durableId="1074282758">
    <w:abstractNumId w:val="25"/>
  </w:num>
  <w:num w:numId="3" w16cid:durableId="2116048279">
    <w:abstractNumId w:val="16"/>
  </w:num>
  <w:num w:numId="4" w16cid:durableId="1864593316">
    <w:abstractNumId w:val="24"/>
  </w:num>
  <w:num w:numId="5" w16cid:durableId="666060596">
    <w:abstractNumId w:val="21"/>
  </w:num>
  <w:num w:numId="6" w16cid:durableId="1928074019">
    <w:abstractNumId w:val="19"/>
  </w:num>
  <w:num w:numId="7" w16cid:durableId="2116706425">
    <w:abstractNumId w:val="22"/>
  </w:num>
  <w:num w:numId="8" w16cid:durableId="845830246">
    <w:abstractNumId w:val="4"/>
  </w:num>
  <w:num w:numId="9" w16cid:durableId="1123958799">
    <w:abstractNumId w:val="12"/>
  </w:num>
  <w:num w:numId="10" w16cid:durableId="285356680">
    <w:abstractNumId w:val="9"/>
  </w:num>
  <w:num w:numId="11" w16cid:durableId="1426489109">
    <w:abstractNumId w:val="6"/>
  </w:num>
  <w:num w:numId="12" w16cid:durableId="843589562">
    <w:abstractNumId w:val="1"/>
  </w:num>
  <w:num w:numId="13" w16cid:durableId="132598169">
    <w:abstractNumId w:val="23"/>
  </w:num>
  <w:num w:numId="14" w16cid:durableId="1591888055">
    <w:abstractNumId w:val="5"/>
  </w:num>
  <w:num w:numId="15" w16cid:durableId="349337697">
    <w:abstractNumId w:val="17"/>
  </w:num>
  <w:num w:numId="16" w16cid:durableId="846167519">
    <w:abstractNumId w:val="2"/>
  </w:num>
  <w:num w:numId="17" w16cid:durableId="901597369">
    <w:abstractNumId w:val="11"/>
  </w:num>
  <w:num w:numId="18" w16cid:durableId="7564900">
    <w:abstractNumId w:val="7"/>
  </w:num>
  <w:num w:numId="19" w16cid:durableId="865681403">
    <w:abstractNumId w:val="3"/>
  </w:num>
  <w:num w:numId="20" w16cid:durableId="1162963562">
    <w:abstractNumId w:val="15"/>
  </w:num>
  <w:num w:numId="21" w16cid:durableId="740366214">
    <w:abstractNumId w:val="14"/>
  </w:num>
  <w:num w:numId="22" w16cid:durableId="1952973021">
    <w:abstractNumId w:val="0"/>
  </w:num>
  <w:num w:numId="23" w16cid:durableId="967469181">
    <w:abstractNumId w:val="10"/>
  </w:num>
  <w:num w:numId="24" w16cid:durableId="869339739">
    <w:abstractNumId w:val="26"/>
  </w:num>
  <w:num w:numId="25" w16cid:durableId="1877426457">
    <w:abstractNumId w:val="13"/>
  </w:num>
  <w:num w:numId="26" w16cid:durableId="215777231">
    <w:abstractNumId w:val="8"/>
  </w:num>
  <w:num w:numId="27" w16cid:durableId="1045830331">
    <w:abstractNumId w:val="28"/>
  </w:num>
  <w:num w:numId="28" w16cid:durableId="1591154821">
    <w:abstractNumId w:val="27"/>
  </w:num>
  <w:num w:numId="29" w16cid:durableId="1413117971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312"/>
    <w:rsid w:val="00016F1E"/>
    <w:rsid w:val="000171BF"/>
    <w:rsid w:val="000473BA"/>
    <w:rsid w:val="00073A21"/>
    <w:rsid w:val="00080CFB"/>
    <w:rsid w:val="000856BB"/>
    <w:rsid w:val="0008727D"/>
    <w:rsid w:val="0009143A"/>
    <w:rsid w:val="000B4A88"/>
    <w:rsid w:val="000C0DB1"/>
    <w:rsid w:val="000C19B1"/>
    <w:rsid w:val="000C375D"/>
    <w:rsid w:val="000C7F7A"/>
    <w:rsid w:val="000D278E"/>
    <w:rsid w:val="000E3AFC"/>
    <w:rsid w:val="000E7344"/>
    <w:rsid w:val="000F3A8A"/>
    <w:rsid w:val="000F3BD4"/>
    <w:rsid w:val="000F7F72"/>
    <w:rsid w:val="00101688"/>
    <w:rsid w:val="00104E85"/>
    <w:rsid w:val="00104FDD"/>
    <w:rsid w:val="00112DC7"/>
    <w:rsid w:val="001172D5"/>
    <w:rsid w:val="00126C0B"/>
    <w:rsid w:val="00127E1A"/>
    <w:rsid w:val="00141E30"/>
    <w:rsid w:val="00143AD2"/>
    <w:rsid w:val="00146FD2"/>
    <w:rsid w:val="00151A34"/>
    <w:rsid w:val="00157F40"/>
    <w:rsid w:val="0016138D"/>
    <w:rsid w:val="00162E50"/>
    <w:rsid w:val="001676C7"/>
    <w:rsid w:val="00174042"/>
    <w:rsid w:val="00174B01"/>
    <w:rsid w:val="001871B9"/>
    <w:rsid w:val="00193F44"/>
    <w:rsid w:val="001A1F0E"/>
    <w:rsid w:val="001A282A"/>
    <w:rsid w:val="001A30FF"/>
    <w:rsid w:val="001B08C9"/>
    <w:rsid w:val="001B6FC3"/>
    <w:rsid w:val="001E470F"/>
    <w:rsid w:val="002068B8"/>
    <w:rsid w:val="00212C79"/>
    <w:rsid w:val="0024160A"/>
    <w:rsid w:val="002455ED"/>
    <w:rsid w:val="00246300"/>
    <w:rsid w:val="002779EB"/>
    <w:rsid w:val="002815FF"/>
    <w:rsid w:val="002B339D"/>
    <w:rsid w:val="002D33F2"/>
    <w:rsid w:val="002D489A"/>
    <w:rsid w:val="002E1897"/>
    <w:rsid w:val="0030299C"/>
    <w:rsid w:val="00302FA3"/>
    <w:rsid w:val="0030511B"/>
    <w:rsid w:val="00305898"/>
    <w:rsid w:val="003067D7"/>
    <w:rsid w:val="00311286"/>
    <w:rsid w:val="00324923"/>
    <w:rsid w:val="00330F74"/>
    <w:rsid w:val="0034086A"/>
    <w:rsid w:val="00347A89"/>
    <w:rsid w:val="00350CAD"/>
    <w:rsid w:val="0035107E"/>
    <w:rsid w:val="003607CF"/>
    <w:rsid w:val="00361C73"/>
    <w:rsid w:val="003737F1"/>
    <w:rsid w:val="0038190E"/>
    <w:rsid w:val="00384AEE"/>
    <w:rsid w:val="003A0E69"/>
    <w:rsid w:val="003B7D94"/>
    <w:rsid w:val="003C4285"/>
    <w:rsid w:val="003D5F7A"/>
    <w:rsid w:val="003E1255"/>
    <w:rsid w:val="003E12B1"/>
    <w:rsid w:val="003E72C8"/>
    <w:rsid w:val="00404F22"/>
    <w:rsid w:val="004132BD"/>
    <w:rsid w:val="004165B4"/>
    <w:rsid w:val="00420292"/>
    <w:rsid w:val="00423DB0"/>
    <w:rsid w:val="0042795E"/>
    <w:rsid w:val="00442AD5"/>
    <w:rsid w:val="00467217"/>
    <w:rsid w:val="00483CD2"/>
    <w:rsid w:val="004A6312"/>
    <w:rsid w:val="004A6471"/>
    <w:rsid w:val="004B31A3"/>
    <w:rsid w:val="004C4246"/>
    <w:rsid w:val="004C7C59"/>
    <w:rsid w:val="00501B41"/>
    <w:rsid w:val="00515ED0"/>
    <w:rsid w:val="00525104"/>
    <w:rsid w:val="00536B58"/>
    <w:rsid w:val="0054122B"/>
    <w:rsid w:val="005464B0"/>
    <w:rsid w:val="00552274"/>
    <w:rsid w:val="005540AD"/>
    <w:rsid w:val="00554815"/>
    <w:rsid w:val="00554F3A"/>
    <w:rsid w:val="0055685D"/>
    <w:rsid w:val="00566413"/>
    <w:rsid w:val="0056783E"/>
    <w:rsid w:val="00571238"/>
    <w:rsid w:val="005A2B7B"/>
    <w:rsid w:val="005B1674"/>
    <w:rsid w:val="005B6DF4"/>
    <w:rsid w:val="005C3D50"/>
    <w:rsid w:val="005C500C"/>
    <w:rsid w:val="005D430A"/>
    <w:rsid w:val="005E6F5A"/>
    <w:rsid w:val="005F6873"/>
    <w:rsid w:val="00602F28"/>
    <w:rsid w:val="006106D8"/>
    <w:rsid w:val="006211A6"/>
    <w:rsid w:val="00632BDA"/>
    <w:rsid w:val="00637A3C"/>
    <w:rsid w:val="006423A6"/>
    <w:rsid w:val="00643BC9"/>
    <w:rsid w:val="006524F5"/>
    <w:rsid w:val="00670091"/>
    <w:rsid w:val="006920BD"/>
    <w:rsid w:val="006962B3"/>
    <w:rsid w:val="006A29E6"/>
    <w:rsid w:val="006B0D7F"/>
    <w:rsid w:val="006B4629"/>
    <w:rsid w:val="006C23C5"/>
    <w:rsid w:val="006C7C3D"/>
    <w:rsid w:val="006D42AA"/>
    <w:rsid w:val="006E70D8"/>
    <w:rsid w:val="006E792E"/>
    <w:rsid w:val="006F6D22"/>
    <w:rsid w:val="00711A49"/>
    <w:rsid w:val="00713AF1"/>
    <w:rsid w:val="007207D8"/>
    <w:rsid w:val="00722887"/>
    <w:rsid w:val="0073450A"/>
    <w:rsid w:val="0075104D"/>
    <w:rsid w:val="007660F8"/>
    <w:rsid w:val="00771904"/>
    <w:rsid w:val="0077478D"/>
    <w:rsid w:val="00783C9C"/>
    <w:rsid w:val="00784F87"/>
    <w:rsid w:val="00791F91"/>
    <w:rsid w:val="007C7D57"/>
    <w:rsid w:val="007C7F09"/>
    <w:rsid w:val="007D585C"/>
    <w:rsid w:val="007D7CBB"/>
    <w:rsid w:val="007E5DC6"/>
    <w:rsid w:val="007F255F"/>
    <w:rsid w:val="00800F66"/>
    <w:rsid w:val="00804552"/>
    <w:rsid w:val="00805A6E"/>
    <w:rsid w:val="008102A1"/>
    <w:rsid w:val="00827AA0"/>
    <w:rsid w:val="008340A7"/>
    <w:rsid w:val="00836062"/>
    <w:rsid w:val="00845642"/>
    <w:rsid w:val="00874C9D"/>
    <w:rsid w:val="00877806"/>
    <w:rsid w:val="008952B5"/>
    <w:rsid w:val="0089573B"/>
    <w:rsid w:val="008971DC"/>
    <w:rsid w:val="008A406F"/>
    <w:rsid w:val="008B1A81"/>
    <w:rsid w:val="008B2CA2"/>
    <w:rsid w:val="008B37B2"/>
    <w:rsid w:val="008D1023"/>
    <w:rsid w:val="008D2FA9"/>
    <w:rsid w:val="008F2103"/>
    <w:rsid w:val="008F52FC"/>
    <w:rsid w:val="0091030A"/>
    <w:rsid w:val="00915B3F"/>
    <w:rsid w:val="0092110B"/>
    <w:rsid w:val="00941D72"/>
    <w:rsid w:val="0095619D"/>
    <w:rsid w:val="0096149A"/>
    <w:rsid w:val="009614B1"/>
    <w:rsid w:val="00961576"/>
    <w:rsid w:val="00972D74"/>
    <w:rsid w:val="0098157D"/>
    <w:rsid w:val="00996684"/>
    <w:rsid w:val="00997A22"/>
    <w:rsid w:val="009A1A4C"/>
    <w:rsid w:val="009A56C4"/>
    <w:rsid w:val="009A6AF1"/>
    <w:rsid w:val="009B0113"/>
    <w:rsid w:val="009C0E5A"/>
    <w:rsid w:val="009C2F2E"/>
    <w:rsid w:val="009D2107"/>
    <w:rsid w:val="009D7815"/>
    <w:rsid w:val="009E6F2A"/>
    <w:rsid w:val="009E7B08"/>
    <w:rsid w:val="009F023D"/>
    <w:rsid w:val="009F30EC"/>
    <w:rsid w:val="00A04292"/>
    <w:rsid w:val="00A04C67"/>
    <w:rsid w:val="00A24AF8"/>
    <w:rsid w:val="00A320F2"/>
    <w:rsid w:val="00A32D0B"/>
    <w:rsid w:val="00A332D8"/>
    <w:rsid w:val="00A55F77"/>
    <w:rsid w:val="00A620DB"/>
    <w:rsid w:val="00A65888"/>
    <w:rsid w:val="00A70AEE"/>
    <w:rsid w:val="00A75EF8"/>
    <w:rsid w:val="00A91EE9"/>
    <w:rsid w:val="00A9548A"/>
    <w:rsid w:val="00A96A52"/>
    <w:rsid w:val="00AA0EF2"/>
    <w:rsid w:val="00AA5439"/>
    <w:rsid w:val="00AA66FC"/>
    <w:rsid w:val="00AC02A6"/>
    <w:rsid w:val="00AC08BF"/>
    <w:rsid w:val="00AC576C"/>
    <w:rsid w:val="00AC772F"/>
    <w:rsid w:val="00AD5A11"/>
    <w:rsid w:val="00AF59D8"/>
    <w:rsid w:val="00B00407"/>
    <w:rsid w:val="00B00876"/>
    <w:rsid w:val="00B04D38"/>
    <w:rsid w:val="00B130A2"/>
    <w:rsid w:val="00B1387F"/>
    <w:rsid w:val="00B268A8"/>
    <w:rsid w:val="00B27FEB"/>
    <w:rsid w:val="00B3501B"/>
    <w:rsid w:val="00B420AF"/>
    <w:rsid w:val="00B60838"/>
    <w:rsid w:val="00B613BA"/>
    <w:rsid w:val="00B6186F"/>
    <w:rsid w:val="00B64625"/>
    <w:rsid w:val="00B666F5"/>
    <w:rsid w:val="00B745F9"/>
    <w:rsid w:val="00B84018"/>
    <w:rsid w:val="00B92FF7"/>
    <w:rsid w:val="00B93F9F"/>
    <w:rsid w:val="00B9687D"/>
    <w:rsid w:val="00BA2BDC"/>
    <w:rsid w:val="00BA3EEC"/>
    <w:rsid w:val="00BA5DB8"/>
    <w:rsid w:val="00BB1474"/>
    <w:rsid w:val="00BB16A8"/>
    <w:rsid w:val="00BC181F"/>
    <w:rsid w:val="00BC33A0"/>
    <w:rsid w:val="00BC373E"/>
    <w:rsid w:val="00BE1384"/>
    <w:rsid w:val="00BE2468"/>
    <w:rsid w:val="00C0140A"/>
    <w:rsid w:val="00C01446"/>
    <w:rsid w:val="00C11F8A"/>
    <w:rsid w:val="00C12C26"/>
    <w:rsid w:val="00C2511F"/>
    <w:rsid w:val="00C27984"/>
    <w:rsid w:val="00C33C35"/>
    <w:rsid w:val="00C5249B"/>
    <w:rsid w:val="00C65914"/>
    <w:rsid w:val="00C75A87"/>
    <w:rsid w:val="00C81726"/>
    <w:rsid w:val="00C833BE"/>
    <w:rsid w:val="00C93CC5"/>
    <w:rsid w:val="00C965B5"/>
    <w:rsid w:val="00C97AC4"/>
    <w:rsid w:val="00CA2B6F"/>
    <w:rsid w:val="00CA49A3"/>
    <w:rsid w:val="00CB47B0"/>
    <w:rsid w:val="00CB4E1C"/>
    <w:rsid w:val="00CB5C9C"/>
    <w:rsid w:val="00CB644C"/>
    <w:rsid w:val="00CC1178"/>
    <w:rsid w:val="00CF0EBD"/>
    <w:rsid w:val="00D15F49"/>
    <w:rsid w:val="00D26829"/>
    <w:rsid w:val="00D300EA"/>
    <w:rsid w:val="00D334F5"/>
    <w:rsid w:val="00D52845"/>
    <w:rsid w:val="00D53C69"/>
    <w:rsid w:val="00D67F0B"/>
    <w:rsid w:val="00D72FA6"/>
    <w:rsid w:val="00D814A8"/>
    <w:rsid w:val="00D8468B"/>
    <w:rsid w:val="00D857B4"/>
    <w:rsid w:val="00D86E87"/>
    <w:rsid w:val="00DC1B4D"/>
    <w:rsid w:val="00DC399F"/>
    <w:rsid w:val="00DE5069"/>
    <w:rsid w:val="00E06B7D"/>
    <w:rsid w:val="00E112FE"/>
    <w:rsid w:val="00E20833"/>
    <w:rsid w:val="00E20AF2"/>
    <w:rsid w:val="00E256E5"/>
    <w:rsid w:val="00E26728"/>
    <w:rsid w:val="00E3043B"/>
    <w:rsid w:val="00E31A24"/>
    <w:rsid w:val="00E3671E"/>
    <w:rsid w:val="00E3727D"/>
    <w:rsid w:val="00E4721B"/>
    <w:rsid w:val="00E53E52"/>
    <w:rsid w:val="00E63519"/>
    <w:rsid w:val="00E6787C"/>
    <w:rsid w:val="00EA2B6E"/>
    <w:rsid w:val="00EA5C91"/>
    <w:rsid w:val="00EA6D3C"/>
    <w:rsid w:val="00EB6827"/>
    <w:rsid w:val="00ED0BA7"/>
    <w:rsid w:val="00ED4B1D"/>
    <w:rsid w:val="00ED59A0"/>
    <w:rsid w:val="00ED68A2"/>
    <w:rsid w:val="00EE3156"/>
    <w:rsid w:val="00EE34D3"/>
    <w:rsid w:val="00EF1D9B"/>
    <w:rsid w:val="00F004D0"/>
    <w:rsid w:val="00F01D01"/>
    <w:rsid w:val="00F0664F"/>
    <w:rsid w:val="00F35A3A"/>
    <w:rsid w:val="00F40CB1"/>
    <w:rsid w:val="00F424B0"/>
    <w:rsid w:val="00F477AE"/>
    <w:rsid w:val="00F50915"/>
    <w:rsid w:val="00F60B8F"/>
    <w:rsid w:val="00F762E4"/>
    <w:rsid w:val="00F96BE4"/>
    <w:rsid w:val="00FA18FD"/>
    <w:rsid w:val="00FA630D"/>
    <w:rsid w:val="00FC14A2"/>
    <w:rsid w:val="00FC7D58"/>
    <w:rsid w:val="00FD1689"/>
    <w:rsid w:val="00FD5449"/>
    <w:rsid w:val="00FE2B99"/>
    <w:rsid w:val="00F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B726A"/>
  <w15:chartTrackingRefBased/>
  <w15:docId w15:val="{E61031D8-DA5D-4D97-9887-8BB1BBA4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C0D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2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B6F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1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font">
    <w:name w:val="mfont"/>
    <w:basedOn w:val="DefaultParagraphFont"/>
    <w:rsid w:val="000C19B1"/>
  </w:style>
  <w:style w:type="character" w:styleId="Strong">
    <w:name w:val="Strong"/>
    <w:basedOn w:val="DefaultParagraphFont"/>
    <w:uiPriority w:val="22"/>
    <w:qFormat/>
    <w:rsid w:val="000C19B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D5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A11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A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A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A1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A11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3737F1"/>
  </w:style>
  <w:style w:type="character" w:styleId="Hyperlink">
    <w:name w:val="Hyperlink"/>
    <w:basedOn w:val="DefaultParagraphFont"/>
    <w:uiPriority w:val="99"/>
    <w:unhideWhenUsed/>
    <w:rsid w:val="003737F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7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68A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A70AE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22887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1B6FC3"/>
    <w:rPr>
      <w:rFonts w:ascii="Times New Roman" w:hAnsi="Times New Roman" w:cs="Times New Roman"/>
      <w:b/>
      <w:bCs/>
      <w:sz w:val="27"/>
      <w:szCs w:val="27"/>
    </w:rPr>
  </w:style>
  <w:style w:type="character" w:customStyle="1" w:styleId="UnresolvedMention2">
    <w:name w:val="Unresolved Mention2"/>
    <w:basedOn w:val="DefaultParagraphFont"/>
    <w:uiPriority w:val="99"/>
    <w:rsid w:val="0046721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00F66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rsid w:val="00ED59A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rsid w:val="00302FA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10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2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B6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1172D5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C97A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ac.org/certification/security-essentials-gse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ns.org/SEC4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iac.org/certification/security-essentials-gse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ans.org/SEC401" TargetMode="External"/><Relationship Id="rId10" Type="http://schemas.openxmlformats.org/officeDocument/2006/relationships/hyperlink" Target="https://www.sans.org/course/security-essentials-network-endpoint-clou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iac.org/certification/security-essentials-gs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Schleisman, Sara</dc:creator>
  <cp:keywords/>
  <dc:description>[Decision Maker Name]</dc:description>
  <cp:lastModifiedBy>Pauly Neuens, Emily</cp:lastModifiedBy>
  <cp:revision>8</cp:revision>
  <dcterms:created xsi:type="dcterms:W3CDTF">2022-03-31T19:21:00Z</dcterms:created>
  <dcterms:modified xsi:type="dcterms:W3CDTF">2024-05-14T14:26:00Z</dcterms:modified>
</cp:coreProperties>
</file>